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4895" w:type="pct"/>
        <w:tblInd w:w="-90" w:type="dxa"/>
        <w:tblLayout w:type="fixed"/>
        <w:tblCellMar>
          <w:left w:w="0" w:type="dxa"/>
          <w:right w:w="0" w:type="dxa"/>
        </w:tblCellMar>
        <w:tblLook w:val="04A0" w:firstRow="1" w:lastRow="0" w:firstColumn="1" w:lastColumn="0" w:noHBand="0" w:noVBand="1"/>
      </w:tblPr>
      <w:tblGrid>
        <w:gridCol w:w="3941"/>
        <w:gridCol w:w="199"/>
        <w:gridCol w:w="9717"/>
        <w:gridCol w:w="241"/>
      </w:tblGrid>
      <w:tr w:rsidR="00677703" w:rsidRPr="00906BEE" w:rsidTr="000D3298">
        <w:trPr>
          <w:trHeight w:val="21906"/>
        </w:trPr>
        <w:tc>
          <w:tcPr>
            <w:tcW w:w="4140" w:type="dxa"/>
            <w:gridSpan w:val="2"/>
            <w:tcMar>
              <w:top w:w="504" w:type="dxa"/>
              <w:right w:w="720" w:type="dxa"/>
            </w:tcMar>
          </w:tcPr>
          <w:p w:rsidR="00A970C0" w:rsidRDefault="003E159D" w:rsidP="003E159D">
            <w:pPr>
              <w:pStyle w:val="Initials"/>
              <w:jc w:val="left"/>
            </w:pPr>
            <w:r>
              <w:t xml:space="preserve"> </w:t>
            </w:r>
            <w:r w:rsidR="009B4210" w:rsidRPr="00906BEE">
              <w:rPr>
                <w:noProof/>
              </w:rPr>
              <mc:AlternateContent>
                <mc:Choice Requires="wpg">
                  <w:drawing>
                    <wp:anchor distT="0" distB="0" distL="114300" distR="114300" simplePos="0" relativeHeight="251659264" behindDoc="1" locked="1" layoutInCell="1" allowOverlap="1" wp14:anchorId="5F68AFBA" wp14:editId="4E2A5F97">
                      <wp:simplePos x="0" y="0"/>
                      <wp:positionH relativeFrom="column">
                        <wp:posOffset>41910</wp:posOffset>
                      </wp:positionH>
                      <wp:positionV relativeFrom="paragraph">
                        <wp:posOffset>-537845</wp:posOffset>
                      </wp:positionV>
                      <wp:extent cx="8602980" cy="2019300"/>
                      <wp:effectExtent l="0" t="0" r="7620" b="0"/>
                      <wp:wrapNone/>
                      <wp:docPr id="1" name="Group 1" title="Header graphics"/>
                      <wp:cNvGraphicFramePr/>
                      <a:graphic xmlns:a="http://schemas.openxmlformats.org/drawingml/2006/main">
                        <a:graphicData uri="http://schemas.microsoft.com/office/word/2010/wordprocessingGroup">
                          <wpg:wgp>
                            <wpg:cNvGrpSpPr/>
                            <wpg:grpSpPr>
                              <a:xfrm>
                                <a:off x="0" y="0"/>
                                <a:ext cx="8602980" cy="2019300"/>
                                <a:chOff x="0" y="0"/>
                                <a:chExt cx="6665911" cy="1810385"/>
                              </a:xfrm>
                            </wpg:grpSpPr>
                            <wps:wsp>
                              <wps:cNvPr id="43" name="Red rectangle"/>
                              <wps:cNvSpPr/>
                              <wps:spPr>
                                <a:xfrm>
                                  <a:off x="1133475" y="419100"/>
                                  <a:ext cx="5532436" cy="100584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Red circle"/>
                              <wps:cNvSpPr/>
                              <wps:spPr>
                                <a:xfrm>
                                  <a:off x="0" y="0"/>
                                  <a:ext cx="1810488" cy="1810385"/>
                                </a:xfrm>
                                <a:prstGeom prst="donut">
                                  <a:avLst>
                                    <a:gd name="adj" fmla="val 2897"/>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White circle"/>
                              <wps:cNvSpPr/>
                              <wps:spPr>
                                <a:xfrm>
                                  <a:off x="57150" y="57150"/>
                                  <a:ext cx="1704460" cy="170434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F3DF1B5" id="Group 1" o:spid="_x0000_s1026" alt="Title: Header graphics" style="position:absolute;margin-left:3.3pt;margin-top:-42.35pt;width:677.4pt;height:159pt;z-index:-251657216" coordsize="66659,18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">
                      <v:rect id="Red rectangle" o:spid="_x0000_s1027" style="position:absolute;left:11334;top:4191;width:55325;height:10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" fillcolor="#ea4e4e [3204]" stroked="f" strokeweight="1pt"/>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Red circle" o:spid="_x0000_s1028" type="#_x0000_t23" style="position:absolute;width:18104;height:181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" adj="626" fillcolor="#ea4e4e [3204]" stroked="f" strokeweight="1pt">
                        <v:stroke joinstyle="miter"/>
                      </v:shape>
                      <v:oval id="White circle" o:spid="_x0000_s1029" style="position:absolute;left:571;top:571;width:17045;height:17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" fillcolor="white [3212]" stroked="f" strokeweight="1pt">
                        <v:stroke joinstyle="miter"/>
                      </v:oval>
                      <w10:anchorlock/>
                    </v:group>
                  </w:pict>
                </mc:Fallback>
              </mc:AlternateContent>
            </w:r>
            <w:r w:rsidR="00C261BD">
              <w:t xml:space="preserve">  UIP</w:t>
            </w:r>
          </w:p>
          <w:p w:rsidR="009B4210" w:rsidRPr="00DD76B1" w:rsidRDefault="009B4210" w:rsidP="00CC1494">
            <w:pPr>
              <w:pStyle w:val="Heading3"/>
              <w:rPr>
                <w:sz w:val="20"/>
                <w:szCs w:val="20"/>
              </w:rPr>
            </w:pPr>
            <w:r w:rsidRPr="00DD76B1">
              <w:rPr>
                <w:sz w:val="20"/>
                <w:szCs w:val="20"/>
              </w:rPr>
              <w:t>1950-1960</w:t>
            </w:r>
          </w:p>
          <w:p w:rsidR="00A970C0" w:rsidRPr="00DE3838" w:rsidRDefault="009B4210" w:rsidP="00A970C0">
            <w:r w:rsidRPr="00DE3838">
              <w:t>No sign language classes or interpreter preparation programs available. Common for Children of Deaf Adults also known as CODAs, to volunteer their time as interpreters for the Utah Deaf Community</w:t>
            </w:r>
            <w:r w:rsidR="00A970C0" w:rsidRPr="00DE3838">
              <w:t>.</w:t>
            </w:r>
          </w:p>
          <w:p w:rsidR="009B4210" w:rsidRPr="00DD76B1" w:rsidRDefault="009B4210" w:rsidP="00CC1494">
            <w:pPr>
              <w:pStyle w:val="Heading3"/>
              <w:rPr>
                <w:sz w:val="20"/>
                <w:szCs w:val="20"/>
              </w:rPr>
            </w:pPr>
            <w:r w:rsidRPr="00DD76B1">
              <w:rPr>
                <w:sz w:val="20"/>
                <w:szCs w:val="20"/>
              </w:rPr>
              <w:t>1960-1970</w:t>
            </w:r>
          </w:p>
          <w:p w:rsidR="009132FE" w:rsidRPr="00DE3838" w:rsidRDefault="009B4210" w:rsidP="00CC1494">
            <w:r w:rsidRPr="00DE3838">
              <w:t>During the revolutionary period of the 1960s and the 1970s, some marginalized groups across the country strive to achieve social equality in the larger society. It was a crucial time for the field of sign language interpreting to improve and expand. (Humphrey &amp; Alcorn, 2001)</w:t>
            </w:r>
          </w:p>
          <w:p w:rsidR="001F4E6F" w:rsidRDefault="001F4E6F" w:rsidP="00CC1494">
            <w:pPr>
              <w:rPr>
                <w:sz w:val="20"/>
                <w:szCs w:val="20"/>
              </w:rPr>
            </w:pPr>
          </w:p>
          <w:p w:rsidR="001F4E6F" w:rsidRDefault="001F4E6F" w:rsidP="00CC1494">
            <w:pPr>
              <w:rPr>
                <w:sz w:val="20"/>
                <w:szCs w:val="20"/>
              </w:rPr>
            </w:pPr>
          </w:p>
          <w:p w:rsidR="001F4E6F" w:rsidRDefault="001F4E6F" w:rsidP="00CC1494">
            <w:pPr>
              <w:rPr>
                <w:sz w:val="20"/>
                <w:szCs w:val="20"/>
              </w:rPr>
            </w:pPr>
          </w:p>
          <w:p w:rsidR="001F4E6F" w:rsidRDefault="001F4E6F" w:rsidP="00CC1494">
            <w:pPr>
              <w:rPr>
                <w:sz w:val="20"/>
                <w:szCs w:val="20"/>
              </w:rPr>
            </w:pPr>
          </w:p>
          <w:p w:rsidR="001F4E6F" w:rsidRDefault="001F4E6F" w:rsidP="00CC1494">
            <w:pPr>
              <w:rPr>
                <w:sz w:val="20"/>
                <w:szCs w:val="20"/>
              </w:rPr>
            </w:pPr>
          </w:p>
          <w:p w:rsidR="001F4E6F" w:rsidRPr="009132FE" w:rsidRDefault="001F4E6F" w:rsidP="00CC1494">
            <w:pPr>
              <w:rPr>
                <w:sz w:val="20"/>
                <w:szCs w:val="20"/>
              </w:rPr>
            </w:pPr>
          </w:p>
          <w:p w:rsidR="009132FE" w:rsidRDefault="009132FE" w:rsidP="00CC1494"/>
          <w:p w:rsidR="009132FE" w:rsidRDefault="009132FE" w:rsidP="00CC1494">
            <w:r>
              <w:rPr>
                <w:noProof/>
              </w:rPr>
              <w:drawing>
                <wp:inline distT="0" distB="0" distL="0" distR="0" wp14:anchorId="6750C477" wp14:editId="208E05EA">
                  <wp:extent cx="1706880" cy="2477824"/>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74997" cy="2576707"/>
                          </a:xfrm>
                          <a:prstGeom prst="rect">
                            <a:avLst/>
                          </a:prstGeom>
                          <a:noFill/>
                        </pic:spPr>
                      </pic:pic>
                    </a:graphicData>
                  </a:graphic>
                </wp:inline>
              </w:drawing>
            </w:r>
          </w:p>
          <w:p w:rsidR="009132FE" w:rsidRDefault="001F4E6F" w:rsidP="009132FE">
            <w:pPr>
              <w:rPr>
                <w:color w:val="2A2A2A"/>
                <w:shd w:val="clear" w:color="auto" w:fill="FFFFFF"/>
              </w:rPr>
            </w:pPr>
            <w:r w:rsidRPr="00627D0A">
              <w:rPr>
                <w:color w:val="2A2A2A"/>
                <w:shd w:val="clear" w:color="auto" w:fill="FFFFFF"/>
              </w:rPr>
              <w:t>Beth Ann Stewart Campbell</w:t>
            </w:r>
          </w:p>
          <w:p w:rsidR="00560F95" w:rsidRDefault="00560F95" w:rsidP="00631D15">
            <w:pPr>
              <w:ind w:right="-264"/>
              <w:rPr>
                <w:sz w:val="20"/>
                <w:szCs w:val="20"/>
              </w:rPr>
            </w:pPr>
          </w:p>
          <w:p w:rsidR="00560F95" w:rsidRPr="00627D0A" w:rsidRDefault="00560F95" w:rsidP="00631D15">
            <w:pPr>
              <w:ind w:right="-264"/>
              <w:rPr>
                <w:b/>
                <w:sz w:val="20"/>
                <w:szCs w:val="20"/>
              </w:rPr>
            </w:pPr>
            <w:r w:rsidRPr="00627D0A">
              <w:rPr>
                <w:b/>
                <w:sz w:val="20"/>
                <w:szCs w:val="20"/>
              </w:rPr>
              <w:t>Beth Ann Stewart Campbell</w:t>
            </w:r>
          </w:p>
          <w:p w:rsidR="00560F95" w:rsidRDefault="00560F95" w:rsidP="00631D15">
            <w:pPr>
              <w:ind w:right="-264"/>
              <w:rPr>
                <w:color w:val="2A2A2A"/>
                <w:shd w:val="clear" w:color="auto" w:fill="FFFFFF"/>
              </w:rPr>
            </w:pPr>
            <w:r w:rsidRPr="00A466E8">
              <w:rPr>
                <w:color w:val="2A2A2A"/>
                <w:shd w:val="clear" w:color="auto" w:fill="FFFFFF"/>
              </w:rPr>
              <w:t>All of the participants were tested, and the sequence in which they were tested was determined by drawing straws. Beth Ann was chosen to be the last to be tested, and the lady next to her was the first to be chosen. "I don't want to be first," she said to Beth Ann. "I don't want to be last," Beth Ann replied. They just traded numbers, with Beth Ann being the first to be tested. She was the first to be tested and the first to pass the exam. She went on to become the first professionally certified interpreter in the United States (Campbell, UAD Bulletin, April 1992). Beth Ann was a pioneer in the field of interpreting from that point on. </w:t>
            </w:r>
          </w:p>
          <w:p w:rsidR="009A6448" w:rsidRDefault="009A6448" w:rsidP="00631D15">
            <w:pPr>
              <w:ind w:right="-264"/>
              <w:rPr>
                <w:sz w:val="20"/>
                <w:szCs w:val="20"/>
              </w:rPr>
            </w:pPr>
          </w:p>
          <w:p w:rsidR="009A6448" w:rsidRDefault="001F4E6F" w:rsidP="00631D15">
            <w:pPr>
              <w:ind w:right="-264"/>
              <w:rPr>
                <w:sz w:val="20"/>
                <w:szCs w:val="20"/>
              </w:rPr>
            </w:pPr>
            <w:r w:rsidRPr="00631D15">
              <w:rPr>
                <w:noProof/>
                <w:sz w:val="20"/>
                <w:szCs w:val="20"/>
              </w:rPr>
              <w:lastRenderedPageBreak/>
              <w:drawing>
                <wp:inline distT="0" distB="0" distL="0" distR="0" wp14:anchorId="5558CDE2" wp14:editId="4ADF2CF8">
                  <wp:extent cx="2019300" cy="264832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30961" cy="2663620"/>
                          </a:xfrm>
                          <a:prstGeom prst="rect">
                            <a:avLst/>
                          </a:prstGeom>
                          <a:noFill/>
                        </pic:spPr>
                      </pic:pic>
                    </a:graphicData>
                  </a:graphic>
                </wp:inline>
              </w:drawing>
            </w:r>
          </w:p>
          <w:p w:rsidR="009A6448" w:rsidRDefault="001F4E6F" w:rsidP="00677703">
            <w:pPr>
              <w:ind w:right="-264"/>
              <w:jc w:val="center"/>
              <w:rPr>
                <w:sz w:val="20"/>
                <w:szCs w:val="20"/>
              </w:rPr>
            </w:pPr>
            <w:r w:rsidRPr="00627D0A">
              <w:rPr>
                <w:sz w:val="20"/>
                <w:szCs w:val="20"/>
              </w:rPr>
              <w:t>Dr. Robert G. Sanderson</w:t>
            </w:r>
          </w:p>
          <w:p w:rsidR="009A6448" w:rsidRDefault="009A6448" w:rsidP="00631D15">
            <w:pPr>
              <w:ind w:right="-264"/>
              <w:rPr>
                <w:sz w:val="20"/>
                <w:szCs w:val="20"/>
              </w:rPr>
            </w:pPr>
          </w:p>
          <w:p w:rsidR="009A6448" w:rsidRDefault="009A6448" w:rsidP="00631D15">
            <w:pPr>
              <w:ind w:right="-264"/>
              <w:rPr>
                <w:sz w:val="20"/>
                <w:szCs w:val="20"/>
              </w:rPr>
            </w:pPr>
          </w:p>
          <w:p w:rsidR="009A6448" w:rsidRPr="00A466E8" w:rsidRDefault="009A6448" w:rsidP="00631D15">
            <w:pPr>
              <w:ind w:right="-264"/>
              <w:rPr>
                <w:sz w:val="20"/>
                <w:szCs w:val="20"/>
              </w:rPr>
            </w:pPr>
          </w:p>
          <w:p w:rsidR="00560F95" w:rsidRDefault="00560F95" w:rsidP="00631D15">
            <w:pPr>
              <w:ind w:right="-264"/>
              <w:rPr>
                <w:sz w:val="20"/>
                <w:szCs w:val="20"/>
              </w:rPr>
            </w:pPr>
          </w:p>
          <w:p w:rsidR="00231271" w:rsidRDefault="00231271" w:rsidP="00631D15">
            <w:pPr>
              <w:ind w:right="-264"/>
              <w:rPr>
                <w:sz w:val="20"/>
                <w:szCs w:val="20"/>
              </w:rPr>
            </w:pPr>
          </w:p>
          <w:p w:rsidR="00231271" w:rsidRDefault="00231271" w:rsidP="00631D15">
            <w:pPr>
              <w:ind w:right="-264"/>
              <w:rPr>
                <w:sz w:val="20"/>
                <w:szCs w:val="20"/>
              </w:rPr>
            </w:pPr>
          </w:p>
          <w:p w:rsidR="00231271" w:rsidRDefault="00231271" w:rsidP="00631D15">
            <w:pPr>
              <w:ind w:right="-264"/>
              <w:rPr>
                <w:sz w:val="20"/>
                <w:szCs w:val="20"/>
              </w:rPr>
            </w:pPr>
          </w:p>
          <w:p w:rsidR="00231271" w:rsidRDefault="00231271" w:rsidP="00631D15">
            <w:pPr>
              <w:ind w:right="-264"/>
              <w:rPr>
                <w:sz w:val="20"/>
                <w:szCs w:val="20"/>
              </w:rPr>
            </w:pPr>
          </w:p>
          <w:p w:rsidR="00231271" w:rsidRDefault="00231271" w:rsidP="00631D15">
            <w:pPr>
              <w:ind w:right="-264"/>
              <w:rPr>
                <w:sz w:val="20"/>
                <w:szCs w:val="20"/>
              </w:rPr>
            </w:pPr>
          </w:p>
          <w:p w:rsidR="00231271" w:rsidRDefault="00231271" w:rsidP="00631D15">
            <w:pPr>
              <w:ind w:right="-264"/>
              <w:rPr>
                <w:sz w:val="20"/>
                <w:szCs w:val="20"/>
              </w:rPr>
            </w:pPr>
          </w:p>
          <w:p w:rsidR="00231271" w:rsidRDefault="00231271" w:rsidP="00631D15">
            <w:pPr>
              <w:ind w:right="-264"/>
              <w:rPr>
                <w:sz w:val="20"/>
                <w:szCs w:val="20"/>
              </w:rPr>
            </w:pPr>
          </w:p>
          <w:p w:rsidR="00231271" w:rsidRDefault="00231271" w:rsidP="00631D15">
            <w:pPr>
              <w:ind w:right="-264"/>
              <w:rPr>
                <w:sz w:val="20"/>
                <w:szCs w:val="20"/>
              </w:rPr>
            </w:pPr>
          </w:p>
          <w:p w:rsidR="00231271" w:rsidRDefault="00231271" w:rsidP="00631D15">
            <w:pPr>
              <w:ind w:right="-264"/>
              <w:rPr>
                <w:sz w:val="20"/>
                <w:szCs w:val="20"/>
              </w:rPr>
            </w:pPr>
          </w:p>
          <w:p w:rsidR="00231271" w:rsidRDefault="00231271" w:rsidP="00631D15">
            <w:pPr>
              <w:ind w:right="-264"/>
              <w:rPr>
                <w:sz w:val="20"/>
                <w:szCs w:val="20"/>
              </w:rPr>
            </w:pPr>
          </w:p>
          <w:p w:rsidR="00231271" w:rsidRDefault="00231271" w:rsidP="00631D15">
            <w:pPr>
              <w:ind w:right="-264"/>
              <w:rPr>
                <w:sz w:val="20"/>
                <w:szCs w:val="20"/>
              </w:rPr>
            </w:pPr>
          </w:p>
          <w:p w:rsidR="00630092" w:rsidRDefault="009A6448" w:rsidP="009A6448">
            <w:pPr>
              <w:rPr>
                <w:sz w:val="20"/>
                <w:szCs w:val="20"/>
              </w:rPr>
            </w:pPr>
            <w:r>
              <w:rPr>
                <w:noProof/>
              </w:rPr>
              <w:drawing>
                <wp:inline distT="0" distB="0" distL="0" distR="0" wp14:anchorId="33BDC66E" wp14:editId="127245AD">
                  <wp:extent cx="2065282" cy="1491510"/>
                  <wp:effectExtent l="0" t="0" r="0" b="0"/>
                  <wp:docPr id="3" name="Picture 3"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36468" cy="1542919"/>
                          </a:xfrm>
                          <a:prstGeom prst="rect">
                            <a:avLst/>
                          </a:prstGeom>
                          <a:noFill/>
                          <a:ln>
                            <a:noFill/>
                          </a:ln>
                        </pic:spPr>
                      </pic:pic>
                    </a:graphicData>
                  </a:graphic>
                </wp:inline>
              </w:drawing>
            </w:r>
          </w:p>
          <w:p w:rsidR="00630092" w:rsidRDefault="00630092" w:rsidP="0084785C">
            <w:pPr>
              <w:ind w:right="-264"/>
            </w:pPr>
          </w:p>
          <w:p w:rsidR="009A6448" w:rsidRDefault="009A6448" w:rsidP="0084785C">
            <w:pPr>
              <w:ind w:right="-264"/>
            </w:pPr>
            <w:r>
              <w:t>Madelaine Burton Perkins relays information for Robert G. Sanderson during proceeding in Judge Gordon Hall’s courtroom. UAD Bulletin, February 1972.</w:t>
            </w:r>
          </w:p>
          <w:p w:rsidR="00630092" w:rsidRDefault="00630092" w:rsidP="00754430">
            <w:pPr>
              <w:ind w:right="-276"/>
              <w:jc w:val="center"/>
              <w:rPr>
                <w:sz w:val="20"/>
                <w:szCs w:val="20"/>
              </w:rPr>
            </w:pPr>
          </w:p>
          <w:p w:rsidR="00630092" w:rsidRDefault="00630092" w:rsidP="00754430">
            <w:pPr>
              <w:ind w:right="-276"/>
              <w:jc w:val="center"/>
              <w:rPr>
                <w:sz w:val="20"/>
                <w:szCs w:val="20"/>
              </w:rPr>
            </w:pPr>
          </w:p>
          <w:p w:rsidR="009935C4" w:rsidRDefault="009935C4" w:rsidP="00754430">
            <w:pPr>
              <w:ind w:right="-276"/>
              <w:jc w:val="center"/>
              <w:rPr>
                <w:sz w:val="20"/>
                <w:szCs w:val="20"/>
              </w:rPr>
            </w:pPr>
          </w:p>
          <w:p w:rsidR="009935C4" w:rsidRDefault="009935C4" w:rsidP="00754430">
            <w:pPr>
              <w:ind w:right="-276"/>
              <w:jc w:val="center"/>
              <w:rPr>
                <w:sz w:val="20"/>
                <w:szCs w:val="20"/>
              </w:rPr>
            </w:pPr>
          </w:p>
          <w:p w:rsidR="00630092" w:rsidRDefault="00630092" w:rsidP="00754430">
            <w:pPr>
              <w:ind w:right="-276"/>
              <w:jc w:val="center"/>
              <w:rPr>
                <w:sz w:val="20"/>
                <w:szCs w:val="20"/>
              </w:rPr>
            </w:pPr>
          </w:p>
          <w:p w:rsidR="00630092" w:rsidRDefault="00630092" w:rsidP="00754430">
            <w:pPr>
              <w:ind w:right="-276"/>
              <w:jc w:val="center"/>
              <w:rPr>
                <w:sz w:val="20"/>
                <w:szCs w:val="20"/>
              </w:rPr>
            </w:pPr>
          </w:p>
          <w:p w:rsidR="00EA4821" w:rsidRDefault="00EA4821" w:rsidP="00754430">
            <w:pPr>
              <w:ind w:right="-276"/>
              <w:jc w:val="center"/>
              <w:rPr>
                <w:sz w:val="20"/>
                <w:szCs w:val="20"/>
              </w:rPr>
            </w:pPr>
          </w:p>
          <w:p w:rsidR="00EA4821" w:rsidRDefault="00EA4821" w:rsidP="00754430">
            <w:pPr>
              <w:ind w:right="-276"/>
              <w:jc w:val="center"/>
              <w:rPr>
                <w:sz w:val="20"/>
                <w:szCs w:val="20"/>
              </w:rPr>
            </w:pPr>
          </w:p>
          <w:p w:rsidR="00EA4821" w:rsidRDefault="00EA4821" w:rsidP="00754430">
            <w:pPr>
              <w:ind w:right="-276"/>
              <w:jc w:val="center"/>
              <w:rPr>
                <w:sz w:val="20"/>
                <w:szCs w:val="20"/>
              </w:rPr>
            </w:pPr>
          </w:p>
          <w:p w:rsidR="00EA4821" w:rsidRDefault="00EA4821" w:rsidP="00754430">
            <w:pPr>
              <w:ind w:right="-276"/>
              <w:jc w:val="center"/>
              <w:rPr>
                <w:sz w:val="20"/>
                <w:szCs w:val="20"/>
              </w:rPr>
            </w:pPr>
          </w:p>
          <w:p w:rsidR="00EA4821" w:rsidRDefault="00EA4821" w:rsidP="00754430">
            <w:pPr>
              <w:ind w:right="-276"/>
              <w:jc w:val="center"/>
              <w:rPr>
                <w:sz w:val="20"/>
                <w:szCs w:val="20"/>
              </w:rPr>
            </w:pPr>
          </w:p>
          <w:p w:rsidR="00EA4821" w:rsidRDefault="00EA4821" w:rsidP="00754430">
            <w:pPr>
              <w:ind w:right="-276"/>
              <w:jc w:val="center"/>
              <w:rPr>
                <w:sz w:val="20"/>
                <w:szCs w:val="20"/>
              </w:rPr>
            </w:pPr>
          </w:p>
          <w:p w:rsidR="00EA4821" w:rsidRDefault="00EA4821" w:rsidP="00754430">
            <w:pPr>
              <w:ind w:right="-276"/>
              <w:jc w:val="center"/>
              <w:rPr>
                <w:sz w:val="20"/>
                <w:szCs w:val="20"/>
              </w:rPr>
            </w:pPr>
          </w:p>
          <w:p w:rsidR="00630092" w:rsidRDefault="00630092" w:rsidP="00754430">
            <w:pPr>
              <w:ind w:right="-276"/>
              <w:jc w:val="center"/>
              <w:rPr>
                <w:sz w:val="20"/>
                <w:szCs w:val="20"/>
              </w:rPr>
            </w:pPr>
          </w:p>
          <w:p w:rsidR="00630092" w:rsidRDefault="00630092" w:rsidP="00754430">
            <w:pPr>
              <w:ind w:right="-276"/>
              <w:jc w:val="center"/>
              <w:rPr>
                <w:sz w:val="20"/>
                <w:szCs w:val="20"/>
              </w:rPr>
            </w:pPr>
          </w:p>
          <w:p w:rsidR="009935C4" w:rsidRDefault="009935C4" w:rsidP="00754430">
            <w:pPr>
              <w:ind w:right="-276"/>
              <w:jc w:val="center"/>
              <w:rPr>
                <w:sz w:val="20"/>
                <w:szCs w:val="20"/>
              </w:rPr>
            </w:pPr>
          </w:p>
          <w:p w:rsidR="009935C4" w:rsidRDefault="009935C4" w:rsidP="00754430">
            <w:pPr>
              <w:ind w:right="-276"/>
              <w:jc w:val="center"/>
              <w:rPr>
                <w:sz w:val="20"/>
                <w:szCs w:val="20"/>
              </w:rPr>
            </w:pPr>
          </w:p>
          <w:p w:rsidR="009935C4" w:rsidRDefault="009935C4" w:rsidP="00754430">
            <w:pPr>
              <w:ind w:right="-276"/>
              <w:jc w:val="center"/>
              <w:rPr>
                <w:sz w:val="20"/>
                <w:szCs w:val="20"/>
              </w:rPr>
            </w:pPr>
          </w:p>
          <w:p w:rsidR="00EA4821" w:rsidRDefault="00EA4821" w:rsidP="00754430">
            <w:pPr>
              <w:ind w:right="-276"/>
              <w:jc w:val="center"/>
              <w:rPr>
                <w:sz w:val="20"/>
                <w:szCs w:val="20"/>
              </w:rPr>
            </w:pPr>
          </w:p>
          <w:p w:rsidR="00EA4821" w:rsidRDefault="00EA4821" w:rsidP="00754430">
            <w:pPr>
              <w:ind w:right="-276"/>
              <w:jc w:val="center"/>
              <w:rPr>
                <w:sz w:val="20"/>
                <w:szCs w:val="20"/>
              </w:rPr>
            </w:pPr>
          </w:p>
          <w:p w:rsidR="00EA4821" w:rsidRDefault="00EA4821" w:rsidP="00754430">
            <w:pPr>
              <w:ind w:right="-276"/>
              <w:jc w:val="center"/>
              <w:rPr>
                <w:sz w:val="20"/>
                <w:szCs w:val="20"/>
              </w:rPr>
            </w:pPr>
          </w:p>
          <w:p w:rsidR="00EA4821" w:rsidRDefault="00EA4821" w:rsidP="00754430">
            <w:pPr>
              <w:ind w:right="-276"/>
              <w:jc w:val="center"/>
              <w:rPr>
                <w:sz w:val="20"/>
                <w:szCs w:val="20"/>
              </w:rPr>
            </w:pPr>
          </w:p>
          <w:p w:rsidR="00EA4821" w:rsidRDefault="00EA4821" w:rsidP="00754430">
            <w:pPr>
              <w:ind w:right="-276"/>
              <w:jc w:val="center"/>
              <w:rPr>
                <w:sz w:val="20"/>
                <w:szCs w:val="20"/>
              </w:rPr>
            </w:pPr>
          </w:p>
          <w:p w:rsidR="00EA4821" w:rsidRDefault="00EA4821" w:rsidP="00754430">
            <w:pPr>
              <w:ind w:right="-276"/>
              <w:jc w:val="center"/>
              <w:rPr>
                <w:sz w:val="20"/>
                <w:szCs w:val="20"/>
              </w:rPr>
            </w:pPr>
          </w:p>
          <w:p w:rsidR="00EA4821" w:rsidRDefault="00EA4821" w:rsidP="00754430">
            <w:pPr>
              <w:ind w:right="-276"/>
              <w:jc w:val="center"/>
              <w:rPr>
                <w:sz w:val="20"/>
                <w:szCs w:val="20"/>
              </w:rPr>
            </w:pPr>
          </w:p>
          <w:p w:rsidR="00EA4821" w:rsidRDefault="00EA4821" w:rsidP="00754430">
            <w:pPr>
              <w:ind w:right="-276"/>
              <w:jc w:val="center"/>
              <w:rPr>
                <w:sz w:val="20"/>
                <w:szCs w:val="20"/>
              </w:rPr>
            </w:pPr>
          </w:p>
          <w:p w:rsidR="00EA4821" w:rsidRDefault="00EA4821" w:rsidP="00754430">
            <w:pPr>
              <w:ind w:right="-276"/>
              <w:jc w:val="center"/>
              <w:rPr>
                <w:sz w:val="20"/>
                <w:szCs w:val="20"/>
              </w:rPr>
            </w:pPr>
          </w:p>
          <w:p w:rsidR="00EA4821" w:rsidRDefault="00EA4821" w:rsidP="00754430">
            <w:pPr>
              <w:ind w:right="-276"/>
              <w:jc w:val="center"/>
              <w:rPr>
                <w:sz w:val="20"/>
                <w:szCs w:val="20"/>
              </w:rPr>
            </w:pPr>
          </w:p>
          <w:p w:rsidR="00EA4821" w:rsidRDefault="00EA4821" w:rsidP="00754430">
            <w:pPr>
              <w:ind w:right="-276"/>
              <w:jc w:val="center"/>
              <w:rPr>
                <w:sz w:val="20"/>
                <w:szCs w:val="20"/>
              </w:rPr>
            </w:pPr>
          </w:p>
          <w:p w:rsidR="00EA4821" w:rsidRDefault="00EA4821" w:rsidP="00754430">
            <w:pPr>
              <w:ind w:right="-276"/>
              <w:jc w:val="center"/>
              <w:rPr>
                <w:sz w:val="20"/>
                <w:szCs w:val="20"/>
              </w:rPr>
            </w:pPr>
          </w:p>
          <w:p w:rsidR="00EA4821" w:rsidRDefault="00EA4821" w:rsidP="00754430">
            <w:pPr>
              <w:ind w:right="-276"/>
              <w:jc w:val="center"/>
              <w:rPr>
                <w:sz w:val="20"/>
                <w:szCs w:val="20"/>
              </w:rPr>
            </w:pPr>
          </w:p>
          <w:p w:rsidR="00EA4821" w:rsidRDefault="00EA4821" w:rsidP="00754430">
            <w:pPr>
              <w:ind w:right="-276"/>
              <w:jc w:val="center"/>
              <w:rPr>
                <w:sz w:val="20"/>
                <w:szCs w:val="20"/>
              </w:rPr>
            </w:pPr>
          </w:p>
          <w:p w:rsidR="00EA4821" w:rsidRDefault="00EA4821" w:rsidP="00754430">
            <w:pPr>
              <w:ind w:right="-276"/>
              <w:jc w:val="center"/>
              <w:rPr>
                <w:sz w:val="20"/>
                <w:szCs w:val="20"/>
              </w:rPr>
            </w:pPr>
          </w:p>
          <w:p w:rsidR="00EA4821" w:rsidRDefault="00EA4821" w:rsidP="00754430">
            <w:pPr>
              <w:ind w:right="-276"/>
              <w:jc w:val="center"/>
              <w:rPr>
                <w:sz w:val="20"/>
                <w:szCs w:val="20"/>
              </w:rPr>
            </w:pPr>
          </w:p>
          <w:p w:rsidR="00EA4821" w:rsidRDefault="00EA4821" w:rsidP="00754430">
            <w:pPr>
              <w:ind w:right="-276"/>
              <w:jc w:val="center"/>
              <w:rPr>
                <w:sz w:val="20"/>
                <w:szCs w:val="20"/>
              </w:rPr>
            </w:pPr>
          </w:p>
          <w:p w:rsidR="00EA4821" w:rsidRDefault="00EA4821" w:rsidP="00EA4821">
            <w:pPr>
              <w:rPr>
                <w:shd w:val="clear" w:color="auto" w:fill="FFFFFF"/>
              </w:rPr>
            </w:pPr>
            <w:r>
              <w:rPr>
                <w:noProof/>
              </w:rPr>
              <w:lastRenderedPageBreak/>
              <w:drawing>
                <wp:inline distT="0" distB="0" distL="0" distR="0" wp14:anchorId="128846E3" wp14:editId="11141C21">
                  <wp:extent cx="1922780" cy="2892789"/>
                  <wp:effectExtent l="0" t="0" r="1270" b="3175"/>
                  <wp:docPr id="35" name="Picture 35"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45468" cy="2926922"/>
                          </a:xfrm>
                          <a:prstGeom prst="rect">
                            <a:avLst/>
                          </a:prstGeom>
                          <a:noFill/>
                          <a:ln>
                            <a:noFill/>
                          </a:ln>
                        </pic:spPr>
                      </pic:pic>
                    </a:graphicData>
                  </a:graphic>
                </wp:inline>
              </w:drawing>
            </w:r>
          </w:p>
          <w:p w:rsidR="00541F5E" w:rsidRDefault="00EA4821" w:rsidP="00EA4821">
            <w:pPr>
              <w:rPr>
                <w:sz w:val="20"/>
                <w:szCs w:val="20"/>
              </w:rPr>
            </w:pPr>
            <w:r w:rsidRPr="00661636">
              <w:rPr>
                <w:shd w:val="clear" w:color="auto" w:fill="FFFFFF"/>
              </w:rPr>
              <w:t>Lucy McMills Greenwood, left interpret for Rosie Losee. Unknown newspaper</w:t>
            </w:r>
          </w:p>
          <w:p w:rsidR="00541F5E" w:rsidRDefault="00541F5E" w:rsidP="00754430">
            <w:pPr>
              <w:ind w:right="-276"/>
              <w:jc w:val="center"/>
              <w:rPr>
                <w:sz w:val="20"/>
                <w:szCs w:val="20"/>
              </w:rPr>
            </w:pPr>
          </w:p>
          <w:p w:rsidR="00541F5E" w:rsidRDefault="00541F5E" w:rsidP="00754430">
            <w:pPr>
              <w:ind w:right="-276"/>
              <w:jc w:val="center"/>
              <w:rPr>
                <w:sz w:val="20"/>
                <w:szCs w:val="20"/>
              </w:rPr>
            </w:pPr>
          </w:p>
          <w:p w:rsidR="00231271" w:rsidRDefault="00231271" w:rsidP="00754430">
            <w:pPr>
              <w:ind w:right="-276"/>
              <w:jc w:val="center"/>
              <w:rPr>
                <w:sz w:val="20"/>
                <w:szCs w:val="20"/>
              </w:rPr>
            </w:pPr>
          </w:p>
          <w:p w:rsidR="00231271" w:rsidRDefault="00231271" w:rsidP="00EA4821">
            <w:pPr>
              <w:ind w:right="-276"/>
              <w:rPr>
                <w:sz w:val="20"/>
                <w:szCs w:val="20"/>
              </w:rPr>
            </w:pPr>
          </w:p>
          <w:p w:rsidR="00231271" w:rsidRDefault="00231271" w:rsidP="00754430">
            <w:pPr>
              <w:ind w:right="-276"/>
              <w:jc w:val="center"/>
              <w:rPr>
                <w:sz w:val="20"/>
                <w:szCs w:val="20"/>
              </w:rPr>
            </w:pPr>
          </w:p>
          <w:p w:rsidR="00541F5E" w:rsidRDefault="00541F5E" w:rsidP="00754430">
            <w:pPr>
              <w:ind w:right="-276"/>
              <w:jc w:val="center"/>
              <w:rPr>
                <w:sz w:val="20"/>
                <w:szCs w:val="20"/>
              </w:rPr>
            </w:pPr>
          </w:p>
          <w:p w:rsidR="00B20F0F" w:rsidRDefault="00B20F0F" w:rsidP="00627D0A">
            <w:pPr>
              <w:ind w:right="-276"/>
              <w:rPr>
                <w:sz w:val="20"/>
                <w:szCs w:val="20"/>
              </w:rPr>
            </w:pPr>
            <w:r>
              <w:rPr>
                <w:noProof/>
              </w:rPr>
              <w:drawing>
                <wp:inline distT="0" distB="0" distL="0" distR="0" wp14:anchorId="4220132F" wp14:editId="385CC69A">
                  <wp:extent cx="830580" cy="1285641"/>
                  <wp:effectExtent l="0" t="0" r="7620" b="0"/>
                  <wp:docPr id="52" name="Picture 5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56283" cy="1325426"/>
                          </a:xfrm>
                          <a:prstGeom prst="rect">
                            <a:avLst/>
                          </a:prstGeom>
                          <a:noFill/>
                          <a:ln>
                            <a:noFill/>
                          </a:ln>
                        </pic:spPr>
                      </pic:pic>
                    </a:graphicData>
                  </a:graphic>
                </wp:inline>
              </w:drawing>
            </w:r>
            <w:r>
              <w:rPr>
                <w:noProof/>
              </w:rPr>
              <w:t xml:space="preserve">   </w:t>
            </w:r>
            <w:r>
              <w:rPr>
                <w:noProof/>
              </w:rPr>
              <w:drawing>
                <wp:inline distT="0" distB="0" distL="0" distR="0" wp14:anchorId="28EB11B1" wp14:editId="5D127EAD">
                  <wp:extent cx="883920" cy="1279605"/>
                  <wp:effectExtent l="0" t="0" r="0" b="0"/>
                  <wp:docPr id="57" name="Picture 57"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06870" cy="1312828"/>
                          </a:xfrm>
                          <a:prstGeom prst="rect">
                            <a:avLst/>
                          </a:prstGeom>
                          <a:noFill/>
                          <a:ln>
                            <a:noFill/>
                          </a:ln>
                        </pic:spPr>
                      </pic:pic>
                    </a:graphicData>
                  </a:graphic>
                </wp:inline>
              </w:drawing>
            </w:r>
          </w:p>
          <w:p w:rsidR="00B20F0F" w:rsidRDefault="00B20F0F" w:rsidP="00B20F0F">
            <w:pPr>
              <w:ind w:right="-546"/>
              <w:rPr>
                <w:noProof/>
              </w:rPr>
            </w:pPr>
            <w:r w:rsidRPr="00B20F0F">
              <w:rPr>
                <w:sz w:val="18"/>
                <w:szCs w:val="18"/>
              </w:rPr>
              <w:t xml:space="preserve">Gene Stewart     </w:t>
            </w:r>
            <w:r>
              <w:rPr>
                <w:sz w:val="18"/>
                <w:szCs w:val="18"/>
              </w:rPr>
              <w:t xml:space="preserve">  Madeleine Perkins</w:t>
            </w:r>
            <w:r>
              <w:rPr>
                <w:noProof/>
              </w:rPr>
              <w:t xml:space="preserve">  </w:t>
            </w:r>
          </w:p>
          <w:p w:rsidR="00B20F0F" w:rsidRDefault="00B20F0F" w:rsidP="00B20F0F">
            <w:pPr>
              <w:ind w:right="-546"/>
              <w:rPr>
                <w:noProof/>
              </w:rPr>
            </w:pPr>
          </w:p>
          <w:p w:rsidR="00B20F0F" w:rsidRPr="00B20F0F" w:rsidRDefault="00B20F0F" w:rsidP="00B20F0F">
            <w:pPr>
              <w:ind w:right="-546"/>
              <w:rPr>
                <w:sz w:val="18"/>
                <w:szCs w:val="18"/>
              </w:rPr>
            </w:pPr>
            <w:r>
              <w:rPr>
                <w:noProof/>
              </w:rPr>
              <w:drawing>
                <wp:inline distT="0" distB="0" distL="0" distR="0" wp14:anchorId="4A10DB27" wp14:editId="03B4376C">
                  <wp:extent cx="812165" cy="1249680"/>
                  <wp:effectExtent l="0" t="0" r="6985" b="7620"/>
                  <wp:docPr id="6" name="Picture 6"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45874" cy="1301548"/>
                          </a:xfrm>
                          <a:prstGeom prst="rect">
                            <a:avLst/>
                          </a:prstGeom>
                          <a:noFill/>
                          <a:ln>
                            <a:noFill/>
                          </a:ln>
                        </pic:spPr>
                      </pic:pic>
                    </a:graphicData>
                  </a:graphic>
                </wp:inline>
              </w:drawing>
            </w:r>
            <w:r>
              <w:rPr>
                <w:noProof/>
              </w:rPr>
              <w:t xml:space="preserve">  </w:t>
            </w:r>
            <w:r>
              <w:rPr>
                <w:noProof/>
              </w:rPr>
              <w:drawing>
                <wp:inline distT="0" distB="0" distL="0" distR="0" wp14:anchorId="1C2EACC1" wp14:editId="76462160">
                  <wp:extent cx="891176" cy="1247775"/>
                  <wp:effectExtent l="0" t="0" r="4445" b="0"/>
                  <wp:docPr id="7" name="Picture 7"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34349" cy="1308224"/>
                          </a:xfrm>
                          <a:prstGeom prst="rect">
                            <a:avLst/>
                          </a:prstGeom>
                          <a:noFill/>
                          <a:ln>
                            <a:noFill/>
                          </a:ln>
                        </pic:spPr>
                      </pic:pic>
                    </a:graphicData>
                  </a:graphic>
                </wp:inline>
              </w:drawing>
            </w:r>
          </w:p>
          <w:p w:rsidR="00B20F0F" w:rsidRDefault="00B20F0F" w:rsidP="00B20F0F">
            <w:pPr>
              <w:ind w:right="-546"/>
              <w:rPr>
                <w:sz w:val="18"/>
                <w:szCs w:val="18"/>
              </w:rPr>
            </w:pPr>
            <w:r w:rsidRPr="00B20F0F">
              <w:rPr>
                <w:sz w:val="18"/>
                <w:szCs w:val="18"/>
              </w:rPr>
              <w:t>Edith Wheeler</w:t>
            </w:r>
            <w:r>
              <w:rPr>
                <w:sz w:val="18"/>
                <w:szCs w:val="18"/>
              </w:rPr>
              <w:t xml:space="preserve">    Beth Ann Campbell</w:t>
            </w:r>
          </w:p>
          <w:p w:rsidR="00B20F0F" w:rsidRPr="00B20F0F" w:rsidRDefault="00B20F0F" w:rsidP="00B20F0F">
            <w:pPr>
              <w:ind w:right="-546"/>
              <w:rPr>
                <w:sz w:val="18"/>
                <w:szCs w:val="18"/>
              </w:rPr>
            </w:pPr>
          </w:p>
          <w:p w:rsidR="00B20F0F" w:rsidRDefault="00B20F0F" w:rsidP="00627D0A">
            <w:pPr>
              <w:ind w:right="-276"/>
              <w:rPr>
                <w:sz w:val="20"/>
                <w:szCs w:val="20"/>
              </w:rPr>
            </w:pPr>
            <w:r>
              <w:rPr>
                <w:noProof/>
              </w:rPr>
              <w:drawing>
                <wp:inline distT="0" distB="0" distL="0" distR="0" wp14:anchorId="42C90D37" wp14:editId="79BF557D">
                  <wp:extent cx="861060" cy="1302385"/>
                  <wp:effectExtent l="0" t="0" r="0" b="0"/>
                  <wp:docPr id="8" name="Picture 8"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98786" cy="1359447"/>
                          </a:xfrm>
                          <a:prstGeom prst="rect">
                            <a:avLst/>
                          </a:prstGeom>
                          <a:noFill/>
                          <a:ln>
                            <a:noFill/>
                          </a:ln>
                        </pic:spPr>
                      </pic:pic>
                    </a:graphicData>
                  </a:graphic>
                </wp:inline>
              </w:drawing>
            </w:r>
            <w:r>
              <w:rPr>
                <w:sz w:val="20"/>
                <w:szCs w:val="20"/>
              </w:rPr>
              <w:t xml:space="preserve">   </w:t>
            </w:r>
            <w:r>
              <w:rPr>
                <w:noProof/>
              </w:rPr>
              <w:drawing>
                <wp:inline distT="0" distB="0" distL="0" distR="0" wp14:anchorId="311F654A" wp14:editId="3D6EA3D9">
                  <wp:extent cx="861060" cy="1318672"/>
                  <wp:effectExtent l="0" t="0" r="0" b="0"/>
                  <wp:docPr id="9" name="Picture 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ctur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02549" cy="1382210"/>
                          </a:xfrm>
                          <a:prstGeom prst="rect">
                            <a:avLst/>
                          </a:prstGeom>
                          <a:noFill/>
                          <a:ln>
                            <a:noFill/>
                          </a:ln>
                        </pic:spPr>
                      </pic:pic>
                    </a:graphicData>
                  </a:graphic>
                </wp:inline>
              </w:drawing>
            </w:r>
          </w:p>
          <w:p w:rsidR="00B20F0F" w:rsidRDefault="00B20F0F" w:rsidP="00754430">
            <w:pPr>
              <w:ind w:right="-546"/>
              <w:rPr>
                <w:sz w:val="18"/>
                <w:szCs w:val="18"/>
              </w:rPr>
            </w:pPr>
            <w:r w:rsidRPr="00754430">
              <w:rPr>
                <w:sz w:val="18"/>
                <w:szCs w:val="18"/>
              </w:rPr>
              <w:t xml:space="preserve">Dennis Platt     </w:t>
            </w:r>
            <w:r w:rsidR="00754430" w:rsidRPr="00754430">
              <w:rPr>
                <w:sz w:val="18"/>
                <w:szCs w:val="18"/>
              </w:rPr>
              <w:t xml:space="preserve"> </w:t>
            </w:r>
            <w:r w:rsidR="00754430">
              <w:rPr>
                <w:sz w:val="18"/>
                <w:szCs w:val="18"/>
              </w:rPr>
              <w:t xml:space="preserve">    </w:t>
            </w:r>
            <w:r w:rsidR="00754430" w:rsidRPr="00754430">
              <w:rPr>
                <w:sz w:val="18"/>
                <w:szCs w:val="18"/>
              </w:rPr>
              <w:t xml:space="preserve"> </w:t>
            </w:r>
            <w:r w:rsidRPr="00754430">
              <w:rPr>
                <w:sz w:val="18"/>
                <w:szCs w:val="18"/>
              </w:rPr>
              <w:t>Jon</w:t>
            </w:r>
            <w:r w:rsidR="00754430" w:rsidRPr="00754430">
              <w:rPr>
                <w:sz w:val="18"/>
                <w:szCs w:val="18"/>
              </w:rPr>
              <w:t>a</w:t>
            </w:r>
            <w:r w:rsidRPr="00754430">
              <w:rPr>
                <w:sz w:val="18"/>
                <w:szCs w:val="18"/>
              </w:rPr>
              <w:t xml:space="preserve">than </w:t>
            </w:r>
            <w:proofErr w:type="spellStart"/>
            <w:r w:rsidRPr="00754430">
              <w:rPr>
                <w:sz w:val="18"/>
                <w:szCs w:val="18"/>
              </w:rPr>
              <w:t>Freston</w:t>
            </w:r>
            <w:proofErr w:type="spellEnd"/>
          </w:p>
          <w:p w:rsidR="00754430" w:rsidRPr="00754430" w:rsidRDefault="00754430" w:rsidP="00754430">
            <w:pPr>
              <w:ind w:right="-546"/>
              <w:rPr>
                <w:sz w:val="18"/>
                <w:szCs w:val="18"/>
              </w:rPr>
            </w:pPr>
          </w:p>
          <w:p w:rsidR="00B20F0F" w:rsidRDefault="00754430" w:rsidP="00627D0A">
            <w:pPr>
              <w:ind w:right="-276"/>
              <w:rPr>
                <w:sz w:val="20"/>
                <w:szCs w:val="20"/>
              </w:rPr>
            </w:pPr>
            <w:r>
              <w:rPr>
                <w:noProof/>
              </w:rPr>
              <w:drawing>
                <wp:inline distT="0" distB="0" distL="0" distR="0" wp14:anchorId="76E0E0B3" wp14:editId="18923986">
                  <wp:extent cx="838200" cy="1275462"/>
                  <wp:effectExtent l="0" t="0" r="0" b="1270"/>
                  <wp:docPr id="10" name="Picture 10"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ctur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69451" cy="1323015"/>
                          </a:xfrm>
                          <a:prstGeom prst="rect">
                            <a:avLst/>
                          </a:prstGeom>
                          <a:noFill/>
                          <a:ln>
                            <a:noFill/>
                          </a:ln>
                        </pic:spPr>
                      </pic:pic>
                    </a:graphicData>
                  </a:graphic>
                </wp:inline>
              </w:drawing>
            </w:r>
            <w:r>
              <w:rPr>
                <w:sz w:val="20"/>
                <w:szCs w:val="20"/>
              </w:rPr>
              <w:t xml:space="preserve">   </w:t>
            </w:r>
            <w:r>
              <w:rPr>
                <w:noProof/>
              </w:rPr>
              <w:drawing>
                <wp:inline distT="0" distB="0" distL="0" distR="0" wp14:anchorId="7A98E423" wp14:editId="29AFFEFA">
                  <wp:extent cx="883285" cy="1285240"/>
                  <wp:effectExtent l="0" t="0" r="0" b="0"/>
                  <wp:docPr id="11" name="Picture 11"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ctur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24144" cy="1344693"/>
                          </a:xfrm>
                          <a:prstGeom prst="rect">
                            <a:avLst/>
                          </a:prstGeom>
                          <a:noFill/>
                          <a:ln>
                            <a:noFill/>
                          </a:ln>
                        </pic:spPr>
                      </pic:pic>
                    </a:graphicData>
                  </a:graphic>
                </wp:inline>
              </w:drawing>
            </w:r>
          </w:p>
          <w:p w:rsidR="00B20F0F" w:rsidRPr="00754430" w:rsidRDefault="00754430" w:rsidP="00627D0A">
            <w:pPr>
              <w:ind w:right="-276"/>
              <w:rPr>
                <w:sz w:val="18"/>
                <w:szCs w:val="18"/>
              </w:rPr>
            </w:pPr>
            <w:r w:rsidRPr="00754430">
              <w:rPr>
                <w:sz w:val="18"/>
                <w:szCs w:val="18"/>
              </w:rPr>
              <w:t>Ned C. Wheeler</w:t>
            </w:r>
            <w:r>
              <w:rPr>
                <w:sz w:val="18"/>
                <w:szCs w:val="18"/>
              </w:rPr>
              <w:t xml:space="preserve">      Lloyd Perkins</w:t>
            </w:r>
          </w:p>
          <w:p w:rsidR="00630092" w:rsidRDefault="00754430" w:rsidP="00630092">
            <w:pPr>
              <w:ind w:right="-186"/>
              <w:rPr>
                <w:sz w:val="20"/>
                <w:szCs w:val="20"/>
              </w:rPr>
            </w:pPr>
            <w:r>
              <w:rPr>
                <w:sz w:val="20"/>
                <w:szCs w:val="20"/>
              </w:rPr>
              <w:t xml:space="preserve"> </w:t>
            </w:r>
            <w:r w:rsidR="00630092">
              <w:rPr>
                <w:sz w:val="20"/>
                <w:szCs w:val="20"/>
              </w:rPr>
              <w:t>Utah Association of the Deaf (UAD) Bulletin, Winter 1970</w:t>
            </w:r>
          </w:p>
          <w:p w:rsidR="00627D0A" w:rsidRDefault="00627D0A" w:rsidP="00627D0A">
            <w:pPr>
              <w:ind w:right="-276"/>
              <w:rPr>
                <w:sz w:val="20"/>
                <w:szCs w:val="20"/>
              </w:rPr>
            </w:pPr>
          </w:p>
          <w:p w:rsidR="00627D0A" w:rsidRDefault="00627D0A" w:rsidP="00627D0A">
            <w:pPr>
              <w:ind w:right="-276"/>
              <w:rPr>
                <w:sz w:val="20"/>
                <w:szCs w:val="20"/>
              </w:rPr>
            </w:pPr>
          </w:p>
          <w:p w:rsidR="003E159D" w:rsidRDefault="003E159D" w:rsidP="00627D0A">
            <w:pPr>
              <w:ind w:right="-276"/>
              <w:rPr>
                <w:sz w:val="20"/>
                <w:szCs w:val="20"/>
              </w:rPr>
            </w:pPr>
          </w:p>
          <w:p w:rsidR="00715D0E" w:rsidRDefault="00EA4821" w:rsidP="00627D0A">
            <w:pPr>
              <w:ind w:right="-276"/>
              <w:rPr>
                <w:sz w:val="20"/>
                <w:szCs w:val="20"/>
              </w:rPr>
            </w:pPr>
            <w:r>
              <w:rPr>
                <w:noProof/>
                <w:sz w:val="20"/>
                <w:szCs w:val="20"/>
              </w:rPr>
              <w:drawing>
                <wp:inline distT="0" distB="0" distL="0" distR="0" wp14:anchorId="188685A1" wp14:editId="7BC1214B">
                  <wp:extent cx="1828800" cy="1455674"/>
                  <wp:effectExtent l="0" t="0" r="0" b="0"/>
                  <wp:docPr id="14" name="Picture 14" descr="C:\Users\stephaniebelshedsdhh\AppData\Local\Microsoft\Windows\INetCache\Content.MSO\BFDA61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ephaniebelshedsdhh\AppData\Local\Microsoft\Windows\INetCache\Content.MSO\BFDA615.tm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66138" cy="1485394"/>
                          </a:xfrm>
                          <a:prstGeom prst="rect">
                            <a:avLst/>
                          </a:prstGeom>
                          <a:noFill/>
                          <a:ln>
                            <a:noFill/>
                          </a:ln>
                        </pic:spPr>
                      </pic:pic>
                    </a:graphicData>
                  </a:graphic>
                </wp:inline>
              </w:drawing>
            </w:r>
          </w:p>
          <w:p w:rsidR="00715D0E" w:rsidRDefault="00715D0E" w:rsidP="00627D0A">
            <w:pPr>
              <w:ind w:right="-276"/>
              <w:rPr>
                <w:sz w:val="20"/>
                <w:szCs w:val="20"/>
              </w:rPr>
            </w:pPr>
          </w:p>
          <w:p w:rsidR="00715D0E" w:rsidRDefault="00715D0E" w:rsidP="00627D0A">
            <w:pPr>
              <w:ind w:right="-276"/>
              <w:rPr>
                <w:sz w:val="20"/>
                <w:szCs w:val="20"/>
              </w:rPr>
            </w:pPr>
          </w:p>
          <w:p w:rsidR="00231271" w:rsidRPr="00752283" w:rsidRDefault="00231271" w:rsidP="00231271">
            <w:pPr>
              <w:pStyle w:val="Heading3"/>
              <w:rPr>
                <w:sz w:val="20"/>
                <w:szCs w:val="20"/>
                <w:shd w:val="clear" w:color="auto" w:fill="FFFFFF"/>
              </w:rPr>
            </w:pPr>
            <w:r w:rsidRPr="00752283">
              <w:rPr>
                <w:sz w:val="20"/>
                <w:szCs w:val="20"/>
                <w:shd w:val="clear" w:color="auto" w:fill="FFFFFF"/>
              </w:rPr>
              <w:lastRenderedPageBreak/>
              <w:t>Utah Association for the Deaf</w:t>
            </w:r>
            <w:r>
              <w:rPr>
                <w:sz w:val="20"/>
                <w:szCs w:val="20"/>
                <w:shd w:val="clear" w:color="auto" w:fill="FFFFFF"/>
              </w:rPr>
              <w:t>, 1970</w:t>
            </w:r>
          </w:p>
          <w:p w:rsidR="00231271" w:rsidRDefault="00231271" w:rsidP="00231271">
            <w:pPr>
              <w:ind w:right="-276"/>
              <w:rPr>
                <w:sz w:val="20"/>
                <w:szCs w:val="20"/>
              </w:rPr>
            </w:pPr>
            <w:r w:rsidRPr="00891FA7">
              <w:rPr>
                <w:color w:val="2A2A2A"/>
                <w:shd w:val="clear" w:color="auto" w:fill="FFFFFF"/>
              </w:rPr>
              <w:t>Officers of the Utah Association for the Deaf (UAD) received and oversaw United Way funds in the 1970s to create the first Deaf interpreting service in Utah to serve the Deaf and hard of hearing community - probably the "first" in the country (UAD Bulletin, June 1995, p. 3; UAD Bulletin, September 1996, p. 2; Sanderson, UAD Bulletin, January 1999, p. 3).</w:t>
            </w:r>
          </w:p>
          <w:p w:rsidR="00EB2076" w:rsidRDefault="00EB2076" w:rsidP="00627D0A">
            <w:pPr>
              <w:ind w:right="-276"/>
              <w:rPr>
                <w:sz w:val="20"/>
                <w:szCs w:val="20"/>
              </w:rPr>
            </w:pPr>
          </w:p>
          <w:p w:rsidR="00EB2076" w:rsidRDefault="00EB2076" w:rsidP="00627D0A">
            <w:pPr>
              <w:ind w:right="-276"/>
              <w:rPr>
                <w:sz w:val="20"/>
                <w:szCs w:val="20"/>
              </w:rPr>
            </w:pPr>
          </w:p>
          <w:p w:rsidR="003E159D" w:rsidRDefault="003E159D" w:rsidP="00627D0A">
            <w:pPr>
              <w:ind w:right="-276"/>
              <w:rPr>
                <w:sz w:val="20"/>
                <w:szCs w:val="20"/>
              </w:rPr>
            </w:pPr>
          </w:p>
          <w:p w:rsidR="003E159D" w:rsidRDefault="003E159D" w:rsidP="00627D0A">
            <w:pPr>
              <w:ind w:right="-276"/>
              <w:rPr>
                <w:sz w:val="20"/>
                <w:szCs w:val="20"/>
              </w:rPr>
            </w:pPr>
          </w:p>
          <w:p w:rsidR="003E159D" w:rsidRDefault="003E159D" w:rsidP="00627D0A">
            <w:pPr>
              <w:ind w:right="-276"/>
              <w:rPr>
                <w:sz w:val="20"/>
                <w:szCs w:val="20"/>
              </w:rPr>
            </w:pPr>
          </w:p>
          <w:p w:rsidR="003E159D" w:rsidRDefault="003E159D" w:rsidP="00627D0A">
            <w:pPr>
              <w:ind w:right="-276"/>
              <w:rPr>
                <w:sz w:val="20"/>
                <w:szCs w:val="20"/>
              </w:rPr>
            </w:pPr>
          </w:p>
          <w:p w:rsidR="003E159D" w:rsidRDefault="003E159D" w:rsidP="00627D0A">
            <w:pPr>
              <w:ind w:right="-276"/>
              <w:rPr>
                <w:sz w:val="20"/>
                <w:szCs w:val="20"/>
              </w:rPr>
            </w:pPr>
          </w:p>
          <w:p w:rsidR="003E159D" w:rsidRDefault="003E159D" w:rsidP="00627D0A">
            <w:pPr>
              <w:ind w:right="-276"/>
              <w:rPr>
                <w:sz w:val="20"/>
                <w:szCs w:val="20"/>
              </w:rPr>
            </w:pPr>
          </w:p>
          <w:p w:rsidR="003E159D" w:rsidRDefault="003E159D" w:rsidP="00627D0A">
            <w:pPr>
              <w:ind w:right="-276"/>
              <w:rPr>
                <w:sz w:val="20"/>
                <w:szCs w:val="20"/>
              </w:rPr>
            </w:pPr>
          </w:p>
          <w:p w:rsidR="003E159D" w:rsidRDefault="003E159D" w:rsidP="00627D0A">
            <w:pPr>
              <w:ind w:right="-276"/>
              <w:rPr>
                <w:sz w:val="20"/>
                <w:szCs w:val="20"/>
              </w:rPr>
            </w:pPr>
          </w:p>
          <w:p w:rsidR="003E159D" w:rsidRDefault="003E159D" w:rsidP="00627D0A">
            <w:pPr>
              <w:ind w:right="-276"/>
              <w:rPr>
                <w:sz w:val="20"/>
                <w:szCs w:val="20"/>
              </w:rPr>
            </w:pPr>
          </w:p>
          <w:p w:rsidR="003E159D" w:rsidRDefault="003E159D" w:rsidP="00627D0A">
            <w:pPr>
              <w:ind w:right="-276"/>
              <w:rPr>
                <w:sz w:val="20"/>
                <w:szCs w:val="20"/>
              </w:rPr>
            </w:pPr>
          </w:p>
          <w:p w:rsidR="003E159D" w:rsidRDefault="003E159D" w:rsidP="00627D0A">
            <w:pPr>
              <w:ind w:right="-276"/>
              <w:rPr>
                <w:sz w:val="20"/>
                <w:szCs w:val="20"/>
              </w:rPr>
            </w:pPr>
          </w:p>
          <w:p w:rsidR="003E159D" w:rsidRDefault="003E159D" w:rsidP="00627D0A">
            <w:pPr>
              <w:ind w:right="-276"/>
              <w:rPr>
                <w:sz w:val="20"/>
                <w:szCs w:val="20"/>
              </w:rPr>
            </w:pPr>
          </w:p>
          <w:p w:rsidR="003E159D" w:rsidRDefault="003E159D" w:rsidP="00627D0A">
            <w:pPr>
              <w:ind w:right="-276"/>
              <w:rPr>
                <w:sz w:val="20"/>
                <w:szCs w:val="20"/>
              </w:rPr>
            </w:pPr>
          </w:p>
          <w:p w:rsidR="003E159D" w:rsidRDefault="003E159D" w:rsidP="00627D0A">
            <w:pPr>
              <w:ind w:right="-276"/>
              <w:rPr>
                <w:sz w:val="20"/>
                <w:szCs w:val="20"/>
              </w:rPr>
            </w:pPr>
          </w:p>
          <w:p w:rsidR="003E159D" w:rsidRDefault="003E159D" w:rsidP="00627D0A">
            <w:pPr>
              <w:ind w:right="-276"/>
              <w:rPr>
                <w:sz w:val="20"/>
                <w:szCs w:val="20"/>
              </w:rPr>
            </w:pPr>
          </w:p>
          <w:p w:rsidR="00EB2076" w:rsidRDefault="00EB2076" w:rsidP="00627D0A">
            <w:pPr>
              <w:ind w:right="-276"/>
              <w:rPr>
                <w:sz w:val="20"/>
                <w:szCs w:val="20"/>
              </w:rPr>
            </w:pPr>
          </w:p>
          <w:p w:rsidR="00D72A90" w:rsidRDefault="00D72A90" w:rsidP="00627D0A">
            <w:pPr>
              <w:ind w:right="-276"/>
              <w:rPr>
                <w:sz w:val="20"/>
                <w:szCs w:val="20"/>
              </w:rPr>
            </w:pPr>
            <w:r>
              <w:rPr>
                <w:noProof/>
              </w:rPr>
              <w:drawing>
                <wp:inline distT="0" distB="0" distL="0" distR="0" wp14:anchorId="74D479E5" wp14:editId="69FC4902">
                  <wp:extent cx="1539240" cy="2360686"/>
                  <wp:effectExtent l="0" t="0" r="3810" b="1905"/>
                  <wp:docPr id="15" name="Picture 15"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ictur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56616" cy="2387335"/>
                          </a:xfrm>
                          <a:prstGeom prst="rect">
                            <a:avLst/>
                          </a:prstGeom>
                          <a:noFill/>
                          <a:ln>
                            <a:noFill/>
                          </a:ln>
                        </pic:spPr>
                      </pic:pic>
                    </a:graphicData>
                  </a:graphic>
                </wp:inline>
              </w:drawing>
            </w:r>
          </w:p>
          <w:p w:rsidR="00627D0A" w:rsidRPr="00DE3838" w:rsidRDefault="00D72A90" w:rsidP="00D72A90">
            <w:pPr>
              <w:ind w:left="180"/>
              <w:rPr>
                <w:rFonts w:cs="Arial"/>
                <w:color w:val="000000" w:themeColor="text1"/>
                <w:shd w:val="clear" w:color="auto" w:fill="FFFFFF"/>
              </w:rPr>
            </w:pPr>
            <w:r w:rsidRPr="00DE3838">
              <w:rPr>
                <w:rFonts w:cs="Arial"/>
                <w:color w:val="000000" w:themeColor="text1"/>
                <w:shd w:val="clear" w:color="auto" w:fill="FFFFFF"/>
              </w:rPr>
              <w:t>Dr. Grant B. Bitter. The Utah Eagle, October 1967</w:t>
            </w:r>
          </w:p>
          <w:p w:rsidR="00D72A90" w:rsidRDefault="00D72A90" w:rsidP="00D72A90">
            <w:pPr>
              <w:ind w:left="180"/>
              <w:rPr>
                <w:sz w:val="20"/>
                <w:szCs w:val="20"/>
              </w:rPr>
            </w:pPr>
          </w:p>
          <w:p w:rsidR="00D72A90" w:rsidRDefault="00D72A90" w:rsidP="00D72A90">
            <w:pPr>
              <w:ind w:left="180"/>
              <w:rPr>
                <w:color w:val="2A2A2A"/>
                <w:shd w:val="clear" w:color="auto" w:fill="FFFFFF"/>
              </w:rPr>
            </w:pPr>
            <w:r w:rsidRPr="00D72A90">
              <w:rPr>
                <w:color w:val="2A2A2A"/>
                <w:shd w:val="clear" w:color="auto" w:fill="FFFFFF"/>
              </w:rPr>
              <w:t>Dr. Grant B. Bitter, an impassioned oral advocate, and his oral followers were disturbed by Beth Ann Stewart Campbell's signing on television while interpreting the Channel 4 News in 1971.</w:t>
            </w:r>
          </w:p>
          <w:p w:rsidR="00DD0E9B" w:rsidRDefault="00DD0E9B" w:rsidP="00D72A90">
            <w:pPr>
              <w:ind w:left="180"/>
              <w:rPr>
                <w:sz w:val="20"/>
                <w:szCs w:val="20"/>
              </w:rPr>
            </w:pPr>
          </w:p>
          <w:p w:rsidR="00DD0E9B" w:rsidRDefault="00DD0E9B" w:rsidP="00D72A90">
            <w:pPr>
              <w:ind w:left="180"/>
              <w:rPr>
                <w:sz w:val="20"/>
                <w:szCs w:val="20"/>
              </w:rPr>
            </w:pPr>
          </w:p>
          <w:p w:rsidR="003E159D" w:rsidRDefault="003E159D" w:rsidP="00D72A90">
            <w:pPr>
              <w:ind w:left="180"/>
              <w:rPr>
                <w:sz w:val="20"/>
                <w:szCs w:val="20"/>
              </w:rPr>
            </w:pPr>
          </w:p>
          <w:p w:rsidR="003E159D" w:rsidRDefault="003E159D" w:rsidP="00D72A90">
            <w:pPr>
              <w:ind w:left="180"/>
              <w:rPr>
                <w:sz w:val="20"/>
                <w:szCs w:val="20"/>
              </w:rPr>
            </w:pPr>
          </w:p>
          <w:p w:rsidR="00EA4821" w:rsidRDefault="00EA4821" w:rsidP="00D72A90">
            <w:pPr>
              <w:ind w:left="180"/>
              <w:rPr>
                <w:sz w:val="20"/>
                <w:szCs w:val="20"/>
              </w:rPr>
            </w:pPr>
          </w:p>
          <w:p w:rsidR="00EA4821" w:rsidRDefault="00EA4821" w:rsidP="00D72A90">
            <w:pPr>
              <w:ind w:left="180"/>
              <w:rPr>
                <w:sz w:val="20"/>
                <w:szCs w:val="20"/>
              </w:rPr>
            </w:pPr>
          </w:p>
          <w:p w:rsidR="00EA4821" w:rsidRDefault="00EA4821" w:rsidP="00D72A90">
            <w:pPr>
              <w:ind w:left="180"/>
              <w:rPr>
                <w:sz w:val="20"/>
                <w:szCs w:val="20"/>
              </w:rPr>
            </w:pPr>
          </w:p>
          <w:p w:rsidR="00DD0E9B" w:rsidRDefault="00DD0E9B" w:rsidP="00D72A90">
            <w:pPr>
              <w:ind w:left="180"/>
              <w:rPr>
                <w:sz w:val="20"/>
                <w:szCs w:val="20"/>
              </w:rPr>
            </w:pPr>
          </w:p>
          <w:p w:rsidR="00DD0E9B" w:rsidRDefault="000B66E2" w:rsidP="00D72A90">
            <w:pPr>
              <w:ind w:left="180"/>
              <w:rPr>
                <w:sz w:val="20"/>
                <w:szCs w:val="20"/>
              </w:rPr>
            </w:pPr>
            <w:r>
              <w:rPr>
                <w:noProof/>
              </w:rPr>
              <w:drawing>
                <wp:inline distT="0" distB="0" distL="0" distR="0" wp14:anchorId="27C3770A" wp14:editId="2AF3C0D8">
                  <wp:extent cx="1639614" cy="2335244"/>
                  <wp:effectExtent l="0" t="0" r="0" b="8255"/>
                  <wp:docPr id="17" name="Picture 17" descr="Robert G. Sanderson Community Center - Utah Deaf History &amp;amp; Cul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obert G. Sanderson Community Center - Utah Deaf History &amp;amp; Cultur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67616" cy="2375127"/>
                          </a:xfrm>
                          <a:prstGeom prst="rect">
                            <a:avLst/>
                          </a:prstGeom>
                          <a:noFill/>
                          <a:ln>
                            <a:noFill/>
                          </a:ln>
                        </pic:spPr>
                      </pic:pic>
                    </a:graphicData>
                  </a:graphic>
                </wp:inline>
              </w:drawing>
            </w:r>
          </w:p>
          <w:p w:rsidR="00DD0E9B" w:rsidRDefault="00DD0E9B" w:rsidP="000B66E2">
            <w:pPr>
              <w:ind w:left="267"/>
              <w:rPr>
                <w:sz w:val="20"/>
                <w:szCs w:val="20"/>
              </w:rPr>
            </w:pPr>
          </w:p>
          <w:p w:rsidR="00DD0E9B" w:rsidRPr="00DD0E9B" w:rsidRDefault="00DD0E9B" w:rsidP="000B66E2">
            <w:pPr>
              <w:shd w:val="clear" w:color="auto" w:fill="FFFFFF"/>
              <w:spacing w:line="240" w:lineRule="auto"/>
              <w:ind w:left="267"/>
              <w:rPr>
                <w:rFonts w:eastAsia="Times New Roman" w:cs="Times New Roman"/>
                <w:color w:val="8F8F8F"/>
              </w:rPr>
            </w:pPr>
            <w:r w:rsidRPr="00DD0E9B">
              <w:rPr>
                <w:rFonts w:eastAsia="Times New Roman" w:cs="Times New Roman"/>
                <w:color w:val="2A2A2A"/>
              </w:rPr>
              <w:t xml:space="preserve">Dr. Sanderson, a non-member of the Church of Jesus Christ of Latter-day Saints, asked Lloyd Perkins, bishop of the Salt Lake Valley Ward for the Deaf, and Kenneth </w:t>
            </w:r>
            <w:proofErr w:type="spellStart"/>
            <w:r w:rsidRPr="00DD0E9B">
              <w:rPr>
                <w:rFonts w:eastAsia="Times New Roman" w:cs="Times New Roman"/>
                <w:color w:val="2A2A2A"/>
              </w:rPr>
              <w:t>Kinner</w:t>
            </w:r>
            <w:proofErr w:type="spellEnd"/>
            <w:r w:rsidRPr="00DD0E9B">
              <w:rPr>
                <w:rFonts w:eastAsia="Times New Roman" w:cs="Times New Roman"/>
                <w:color w:val="2A2A2A"/>
              </w:rPr>
              <w:t xml:space="preserve">, </w:t>
            </w:r>
            <w:r w:rsidRPr="00D2484A">
              <w:rPr>
                <w:rFonts w:eastAsia="Times New Roman" w:cs="Times New Roman"/>
                <w:color w:val="2A2A2A"/>
              </w:rPr>
              <w:t>B</w:t>
            </w:r>
            <w:r w:rsidRPr="00DD0E9B">
              <w:rPr>
                <w:rFonts w:eastAsia="Times New Roman" w:cs="Times New Roman"/>
                <w:color w:val="2A2A2A"/>
              </w:rPr>
              <w:t xml:space="preserve">ranch </w:t>
            </w:r>
            <w:r w:rsidR="00D2484A" w:rsidRPr="00D2484A">
              <w:rPr>
                <w:rFonts w:eastAsia="Times New Roman" w:cs="Times New Roman"/>
                <w:color w:val="2A2A2A"/>
              </w:rPr>
              <w:t>P</w:t>
            </w:r>
            <w:r w:rsidRPr="00DD0E9B">
              <w:rPr>
                <w:rFonts w:eastAsia="Times New Roman" w:cs="Times New Roman"/>
                <w:color w:val="2A2A2A"/>
              </w:rPr>
              <w:t>resident of the Ogden Branch for the Deaf to ask church members to write a thank you note to Channel 4 News for providing an interpreter on their news while battling with Dr. Bitter over the Channel 4 News. According to the photo from the February 1972 issue of the UAD Bulletin, Beth Ann continued to interpret the news a year after the meeting with Dr. Rigby.</w:t>
            </w:r>
          </w:p>
          <w:p w:rsidR="00DD0E9B" w:rsidRDefault="00DD0E9B" w:rsidP="00D72A90">
            <w:pPr>
              <w:ind w:left="180"/>
              <w:rPr>
                <w:sz w:val="20"/>
                <w:szCs w:val="20"/>
              </w:rPr>
            </w:pPr>
          </w:p>
          <w:p w:rsidR="00752283" w:rsidRDefault="00752283" w:rsidP="000B66E2">
            <w:pPr>
              <w:rPr>
                <w:sz w:val="20"/>
                <w:szCs w:val="20"/>
              </w:rPr>
            </w:pPr>
          </w:p>
          <w:p w:rsidR="00752283" w:rsidRDefault="00752283" w:rsidP="00D72A90">
            <w:pPr>
              <w:ind w:left="180"/>
              <w:rPr>
                <w:sz w:val="20"/>
                <w:szCs w:val="20"/>
              </w:rPr>
            </w:pPr>
          </w:p>
          <w:p w:rsidR="00EA4821" w:rsidRDefault="00EA4821" w:rsidP="00D72A90">
            <w:pPr>
              <w:ind w:left="180"/>
              <w:rPr>
                <w:sz w:val="20"/>
                <w:szCs w:val="20"/>
              </w:rPr>
            </w:pPr>
          </w:p>
          <w:p w:rsidR="00EA4821" w:rsidRDefault="00EA4821" w:rsidP="00D72A90">
            <w:pPr>
              <w:ind w:left="180"/>
              <w:rPr>
                <w:sz w:val="20"/>
                <w:szCs w:val="20"/>
              </w:rPr>
            </w:pPr>
          </w:p>
          <w:p w:rsidR="00891FA7" w:rsidRDefault="002F4A39" w:rsidP="00891FA7">
            <w:pPr>
              <w:ind w:left="-180"/>
              <w:rPr>
                <w:sz w:val="20"/>
                <w:szCs w:val="20"/>
              </w:rPr>
            </w:pPr>
            <w:r>
              <w:rPr>
                <w:noProof/>
              </w:rPr>
              <w:drawing>
                <wp:inline distT="0" distB="0" distL="0" distR="0" wp14:anchorId="2C2F2400" wp14:editId="75CFB175">
                  <wp:extent cx="2087137" cy="2240280"/>
                  <wp:effectExtent l="0" t="0" r="8890" b="7620"/>
                  <wp:docPr id="61" name="Picture 61"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54395" cy="2312473"/>
                          </a:xfrm>
                          <a:prstGeom prst="rect">
                            <a:avLst/>
                          </a:prstGeom>
                          <a:noFill/>
                          <a:ln>
                            <a:noFill/>
                          </a:ln>
                        </pic:spPr>
                      </pic:pic>
                    </a:graphicData>
                  </a:graphic>
                </wp:inline>
              </w:drawing>
            </w:r>
          </w:p>
          <w:p w:rsidR="00B118E0" w:rsidRDefault="00891FA7" w:rsidP="00891FA7">
            <w:pPr>
              <w:ind w:right="-534"/>
              <w:rPr>
                <w:rFonts w:cs="Arial"/>
                <w:color w:val="8F8F8F"/>
                <w:sz w:val="20"/>
                <w:szCs w:val="20"/>
                <w:shd w:val="clear" w:color="auto" w:fill="FFFFFF"/>
              </w:rPr>
            </w:pPr>
            <w:r w:rsidRPr="00891FA7">
              <w:rPr>
                <w:rFonts w:cs="Arial"/>
                <w:color w:val="8F8F8F"/>
                <w:sz w:val="20"/>
                <w:szCs w:val="20"/>
                <w:shd w:val="clear" w:color="auto" w:fill="FFFFFF"/>
              </w:rPr>
              <w:t xml:space="preserve">Interpreter Betty Jones, left, practices sign language at another interpreter, Ms. </w:t>
            </w:r>
            <w:proofErr w:type="spellStart"/>
            <w:r w:rsidRPr="00891FA7">
              <w:rPr>
                <w:rFonts w:cs="Arial"/>
                <w:color w:val="8F8F8F"/>
                <w:sz w:val="20"/>
                <w:szCs w:val="20"/>
                <w:shd w:val="clear" w:color="auto" w:fill="FFFFFF"/>
              </w:rPr>
              <w:t>Kinneti</w:t>
            </w:r>
            <w:proofErr w:type="spellEnd"/>
            <w:r w:rsidRPr="00891FA7">
              <w:rPr>
                <w:rFonts w:cs="Arial"/>
                <w:color w:val="8F8F8F"/>
                <w:sz w:val="20"/>
                <w:szCs w:val="20"/>
                <w:shd w:val="clear" w:color="auto" w:fill="FFFFFF"/>
              </w:rPr>
              <w:t xml:space="preserve"> looks on. Deserter News Photos by Gerald W. Silver, January 24, 1972</w:t>
            </w:r>
          </w:p>
          <w:p w:rsidR="002D402C" w:rsidRDefault="002D402C" w:rsidP="00891FA7">
            <w:pPr>
              <w:ind w:right="-534"/>
              <w:rPr>
                <w:rFonts w:cs="Arial"/>
                <w:color w:val="8F8F8F"/>
                <w:sz w:val="20"/>
                <w:szCs w:val="20"/>
                <w:shd w:val="clear" w:color="auto" w:fill="FFFFFF"/>
              </w:rPr>
            </w:pPr>
          </w:p>
          <w:p w:rsidR="000B66E2" w:rsidRDefault="000B66E2" w:rsidP="00891FA7">
            <w:pPr>
              <w:ind w:right="-534"/>
              <w:rPr>
                <w:rFonts w:cs="Arial"/>
                <w:color w:val="8F8F8F"/>
                <w:sz w:val="20"/>
                <w:szCs w:val="20"/>
                <w:shd w:val="clear" w:color="auto" w:fill="FFFFFF"/>
              </w:rPr>
            </w:pPr>
          </w:p>
          <w:p w:rsidR="000B66E2" w:rsidRDefault="000B66E2" w:rsidP="00891FA7">
            <w:pPr>
              <w:ind w:right="-534"/>
              <w:rPr>
                <w:rFonts w:cs="Arial"/>
                <w:color w:val="8F8F8F"/>
                <w:sz w:val="20"/>
                <w:szCs w:val="20"/>
                <w:shd w:val="clear" w:color="auto" w:fill="FFFFFF"/>
              </w:rPr>
            </w:pPr>
          </w:p>
          <w:p w:rsidR="000B66E2" w:rsidRDefault="000B66E2" w:rsidP="00891FA7">
            <w:pPr>
              <w:ind w:right="-534"/>
              <w:rPr>
                <w:rFonts w:cs="Arial"/>
                <w:color w:val="8F8F8F"/>
                <w:sz w:val="20"/>
                <w:szCs w:val="20"/>
                <w:shd w:val="clear" w:color="auto" w:fill="FFFFFF"/>
              </w:rPr>
            </w:pPr>
          </w:p>
          <w:p w:rsidR="002D402C" w:rsidRDefault="002D402C" w:rsidP="00891FA7">
            <w:pPr>
              <w:ind w:right="-534"/>
              <w:rPr>
                <w:rFonts w:cs="Arial"/>
                <w:color w:val="8F8F8F"/>
                <w:sz w:val="20"/>
                <w:szCs w:val="20"/>
                <w:shd w:val="clear" w:color="auto" w:fill="FFFFFF"/>
              </w:rPr>
            </w:pPr>
          </w:p>
          <w:p w:rsidR="00B118E0" w:rsidRDefault="00B118E0" w:rsidP="00891FA7">
            <w:pPr>
              <w:ind w:right="-534"/>
              <w:rPr>
                <w:rFonts w:cs="Arial"/>
                <w:color w:val="8F8F8F"/>
                <w:sz w:val="20"/>
                <w:szCs w:val="20"/>
                <w:shd w:val="clear" w:color="auto" w:fill="FFFFFF"/>
              </w:rPr>
            </w:pPr>
          </w:p>
          <w:p w:rsidR="002D402C" w:rsidRDefault="002D402C" w:rsidP="00891FA7">
            <w:pPr>
              <w:ind w:right="-534"/>
              <w:rPr>
                <w:rFonts w:cs="Arial"/>
                <w:color w:val="8F8F8F"/>
                <w:sz w:val="20"/>
                <w:szCs w:val="20"/>
                <w:shd w:val="clear" w:color="auto" w:fill="FFFFFF"/>
              </w:rPr>
            </w:pPr>
            <w:r>
              <w:rPr>
                <w:noProof/>
              </w:rPr>
              <w:drawing>
                <wp:inline distT="0" distB="0" distL="0" distR="0" wp14:anchorId="7A28B5F3" wp14:editId="06D91D3F">
                  <wp:extent cx="2057400" cy="1935641"/>
                  <wp:effectExtent l="0" t="0" r="0" b="7620"/>
                  <wp:docPr id="13" name="Picture 13"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91460" cy="1967686"/>
                          </a:xfrm>
                          <a:prstGeom prst="rect">
                            <a:avLst/>
                          </a:prstGeom>
                          <a:noFill/>
                          <a:ln>
                            <a:noFill/>
                          </a:ln>
                        </pic:spPr>
                      </pic:pic>
                    </a:graphicData>
                  </a:graphic>
                </wp:inline>
              </w:drawing>
            </w:r>
          </w:p>
          <w:p w:rsidR="00B21C9D" w:rsidRDefault="002D402C" w:rsidP="00891FA7">
            <w:pPr>
              <w:ind w:right="-534"/>
              <w:rPr>
                <w:rFonts w:cs="Arial"/>
                <w:color w:val="8F8F8F"/>
                <w:sz w:val="20"/>
                <w:szCs w:val="20"/>
                <w:shd w:val="clear" w:color="auto" w:fill="FFFFFF"/>
              </w:rPr>
            </w:pPr>
            <w:r>
              <w:rPr>
                <w:rFonts w:cs="Arial"/>
                <w:color w:val="8F8F8F"/>
                <w:sz w:val="20"/>
                <w:szCs w:val="20"/>
                <w:shd w:val="clear" w:color="auto" w:fill="FFFFFF"/>
              </w:rPr>
              <w:t xml:space="preserve">Doris </w:t>
            </w:r>
            <w:proofErr w:type="spellStart"/>
            <w:r>
              <w:rPr>
                <w:rFonts w:cs="Arial"/>
                <w:color w:val="8F8F8F"/>
                <w:sz w:val="20"/>
                <w:szCs w:val="20"/>
                <w:shd w:val="clear" w:color="auto" w:fill="FFFFFF"/>
              </w:rPr>
              <w:t>Wastlund</w:t>
            </w:r>
            <w:proofErr w:type="spellEnd"/>
            <w:r>
              <w:rPr>
                <w:rFonts w:cs="Arial"/>
                <w:color w:val="8F8F8F"/>
                <w:sz w:val="20"/>
                <w:szCs w:val="20"/>
                <w:shd w:val="clear" w:color="auto" w:fill="FFFFFF"/>
              </w:rPr>
              <w:t xml:space="preserve"> interprets the classroom at the University of Utah. UAD Bulletin, February 1972</w:t>
            </w:r>
          </w:p>
          <w:p w:rsidR="00661636" w:rsidRDefault="00661636" w:rsidP="00891FA7">
            <w:pPr>
              <w:ind w:right="-534"/>
              <w:rPr>
                <w:rFonts w:cs="Arial"/>
                <w:color w:val="8F8F8F"/>
                <w:sz w:val="20"/>
                <w:szCs w:val="20"/>
                <w:shd w:val="clear" w:color="auto" w:fill="FFFFFF"/>
              </w:rPr>
            </w:pPr>
          </w:p>
          <w:p w:rsidR="00661636" w:rsidRDefault="00661636" w:rsidP="00891FA7">
            <w:pPr>
              <w:ind w:right="-534"/>
              <w:rPr>
                <w:rFonts w:cs="Arial"/>
                <w:color w:val="8F8F8F"/>
                <w:sz w:val="20"/>
                <w:szCs w:val="20"/>
                <w:shd w:val="clear" w:color="auto" w:fill="FFFFFF"/>
              </w:rPr>
            </w:pPr>
          </w:p>
          <w:p w:rsidR="003E159D" w:rsidRDefault="003E159D" w:rsidP="00891FA7">
            <w:pPr>
              <w:ind w:right="-534"/>
              <w:rPr>
                <w:rFonts w:cs="Arial"/>
                <w:color w:val="8F8F8F"/>
                <w:sz w:val="20"/>
                <w:szCs w:val="20"/>
                <w:shd w:val="clear" w:color="auto" w:fill="FFFFFF"/>
              </w:rPr>
            </w:pPr>
          </w:p>
          <w:p w:rsidR="003E159D" w:rsidRDefault="003E159D" w:rsidP="00891FA7">
            <w:pPr>
              <w:ind w:right="-534"/>
              <w:rPr>
                <w:rFonts w:cs="Arial"/>
                <w:color w:val="8F8F8F"/>
                <w:sz w:val="20"/>
                <w:szCs w:val="20"/>
                <w:shd w:val="clear" w:color="auto" w:fill="FFFFFF"/>
              </w:rPr>
            </w:pPr>
            <w:r>
              <w:rPr>
                <w:rFonts w:cs="Arial"/>
                <w:noProof/>
                <w:color w:val="8F8F8F"/>
                <w:sz w:val="20"/>
                <w:szCs w:val="20"/>
                <w:shd w:val="clear" w:color="auto" w:fill="FFFFFF"/>
              </w:rPr>
              <w:lastRenderedPageBreak/>
              <w:drawing>
                <wp:inline distT="0" distB="0" distL="0" distR="0" wp14:anchorId="625A0141" wp14:editId="31EF12F3">
                  <wp:extent cx="1927511" cy="3863312"/>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nterpreter pics history.png"/>
                          <pic:cNvPicPr/>
                        </pic:nvPicPr>
                        <pic:blipFill>
                          <a:blip r:embed="rId28">
                            <a:extLst>
                              <a:ext uri="{28A0092B-C50C-407E-A947-70E740481C1C}">
                                <a14:useLocalDpi xmlns:a14="http://schemas.microsoft.com/office/drawing/2010/main" val="0"/>
                              </a:ext>
                            </a:extLst>
                          </a:blip>
                          <a:stretch>
                            <a:fillRect/>
                          </a:stretch>
                        </pic:blipFill>
                        <pic:spPr>
                          <a:xfrm>
                            <a:off x="0" y="0"/>
                            <a:ext cx="1933725" cy="3875767"/>
                          </a:xfrm>
                          <a:prstGeom prst="rect">
                            <a:avLst/>
                          </a:prstGeom>
                        </pic:spPr>
                      </pic:pic>
                    </a:graphicData>
                  </a:graphic>
                </wp:inline>
              </w:drawing>
            </w:r>
          </w:p>
          <w:p w:rsidR="00661636" w:rsidRDefault="00661636" w:rsidP="00891FA7">
            <w:pPr>
              <w:ind w:right="-534"/>
              <w:rPr>
                <w:rFonts w:cs="Arial"/>
                <w:color w:val="8F8F8F"/>
                <w:sz w:val="20"/>
                <w:szCs w:val="20"/>
                <w:shd w:val="clear" w:color="auto" w:fill="FFFFFF"/>
              </w:rPr>
            </w:pPr>
          </w:p>
          <w:p w:rsidR="00715D0E" w:rsidRPr="00DD76B1" w:rsidRDefault="00715D0E" w:rsidP="00715D0E">
            <w:pPr>
              <w:pStyle w:val="Heading3"/>
              <w:rPr>
                <w:sz w:val="20"/>
                <w:szCs w:val="20"/>
                <w:shd w:val="clear" w:color="auto" w:fill="FFFFFF"/>
              </w:rPr>
            </w:pPr>
            <w:r w:rsidRPr="00DD76B1">
              <w:rPr>
                <w:sz w:val="20"/>
                <w:szCs w:val="20"/>
                <w:shd w:val="clear" w:color="auto" w:fill="FFFFFF"/>
              </w:rPr>
              <w:t>Establishment of Provo URID</w:t>
            </w:r>
          </w:p>
          <w:p w:rsidR="00E50406" w:rsidRPr="00B118E0" w:rsidRDefault="00715D0E" w:rsidP="00891FA7">
            <w:pPr>
              <w:ind w:right="-534"/>
              <w:rPr>
                <w:rFonts w:cs="Arial"/>
                <w:color w:val="8F8F8F"/>
                <w:shd w:val="clear" w:color="auto" w:fill="FFFFFF"/>
              </w:rPr>
            </w:pPr>
            <w:r w:rsidRPr="00B118E0">
              <w:rPr>
                <w:color w:val="2A2A2A"/>
                <w:shd w:val="clear" w:color="auto" w:fill="FFFFFF"/>
              </w:rPr>
              <w:t xml:space="preserve">In 1975, the Provo Chapter of Utah Registry of Interpreters for the Deaf was established. Its first president was Emil </w:t>
            </w:r>
            <w:proofErr w:type="spellStart"/>
            <w:r w:rsidRPr="00B118E0">
              <w:rPr>
                <w:color w:val="2A2A2A"/>
                <w:shd w:val="clear" w:color="auto" w:fill="FFFFFF"/>
              </w:rPr>
              <w:t>Bussio</w:t>
            </w:r>
            <w:proofErr w:type="spellEnd"/>
            <w:r w:rsidRPr="00B118E0">
              <w:rPr>
                <w:color w:val="2A2A2A"/>
                <w:shd w:val="clear" w:color="auto" w:fill="FFFFFF"/>
              </w:rPr>
              <w:t xml:space="preserve"> and 23 members were on the roll (UAD Bulletin, June 1975).</w:t>
            </w:r>
          </w:p>
          <w:p w:rsidR="00E50406" w:rsidRPr="00DD76B1" w:rsidRDefault="00B118E0" w:rsidP="00B118E0">
            <w:pPr>
              <w:pStyle w:val="Heading3"/>
              <w:rPr>
                <w:sz w:val="20"/>
                <w:szCs w:val="20"/>
                <w:shd w:val="clear" w:color="auto" w:fill="FFFFFF"/>
              </w:rPr>
            </w:pPr>
            <w:r w:rsidRPr="00DD76B1">
              <w:rPr>
                <w:sz w:val="20"/>
                <w:szCs w:val="20"/>
                <w:shd w:val="clear" w:color="auto" w:fill="FFFFFF"/>
              </w:rPr>
              <w:t>UAD Bulletin, July 1976</w:t>
            </w:r>
          </w:p>
          <w:p w:rsidR="004A44C3" w:rsidRPr="000B66E2" w:rsidRDefault="00B118E0" w:rsidP="000D3298">
            <w:pPr>
              <w:ind w:right="-264"/>
              <w:rPr>
                <w:rFonts w:cs="Arial"/>
                <w:color w:val="8F8F8F"/>
                <w:sz w:val="20"/>
                <w:szCs w:val="20"/>
                <w:shd w:val="clear" w:color="auto" w:fill="FFFFFF"/>
              </w:rPr>
            </w:pPr>
            <w:r w:rsidRPr="004A44C3">
              <w:rPr>
                <w:color w:val="2A2A2A"/>
                <w:shd w:val="clear" w:color="auto" w:fill="FFFFFF"/>
              </w:rPr>
              <w:t>Since the Utah Registry of Interpreters for the Deaf was created in 1968, the training workshops were held every year. In order to pass state certification exams, trained interpreters were encouraged to attend workshops where knowledge was provided and skills were taught. Over the years, a series of workshops for interpreters covered topics such as the Code of Ethics, State Certification Examination Preparation, Reverse Interpreting, Interpreting Complexities: Role and Function of the Interpreter, The Oral Interpreter: A New Professional, and many other</w:t>
            </w:r>
            <w:r w:rsidR="000D3298">
              <w:rPr>
                <w:color w:val="2A2A2A"/>
                <w:shd w:val="clear" w:color="auto" w:fill="FFFFFF"/>
              </w:rPr>
              <w:t>s.</w:t>
            </w:r>
          </w:p>
          <w:p w:rsidR="004A44C3" w:rsidRDefault="004A44C3" w:rsidP="00891FA7">
            <w:pPr>
              <w:ind w:right="-534"/>
              <w:rPr>
                <w:color w:val="2A2A2A"/>
                <w:shd w:val="clear" w:color="auto" w:fill="FFFFFF"/>
              </w:rPr>
            </w:pPr>
          </w:p>
          <w:p w:rsidR="00CA5F99" w:rsidRDefault="004A44C3" w:rsidP="000B66E2">
            <w:pPr>
              <w:ind w:right="-534"/>
              <w:rPr>
                <w:color w:val="2A2A2A"/>
                <w:shd w:val="clear" w:color="auto" w:fill="FFFFFF"/>
              </w:rPr>
            </w:pPr>
            <w:r w:rsidRPr="004A44C3">
              <w:rPr>
                <w:color w:val="2A2A2A"/>
                <w:shd w:val="clear" w:color="auto" w:fill="FFFFFF"/>
              </w:rPr>
              <w:t>For many years, Division of Rehabilitation employees assisted and operated the Utah Registry of Interpreters for the Deaf. In the 1980s, individuals from outside the Division were elected to govern the URID</w:t>
            </w:r>
          </w:p>
          <w:p w:rsidR="000D3298" w:rsidRDefault="000D3298" w:rsidP="000B66E2">
            <w:pPr>
              <w:ind w:right="-534"/>
              <w:rPr>
                <w:rFonts w:cs="Arial"/>
                <w:color w:val="8F8F8F"/>
                <w:sz w:val="20"/>
                <w:szCs w:val="20"/>
                <w:shd w:val="clear" w:color="auto" w:fill="FFFFFF"/>
              </w:rPr>
            </w:pPr>
          </w:p>
          <w:p w:rsidR="000D3298" w:rsidRDefault="000D3298" w:rsidP="000D3298">
            <w:pPr>
              <w:ind w:right="-534"/>
              <w:jc w:val="center"/>
              <w:rPr>
                <w:rFonts w:cs="Arial"/>
                <w:color w:val="8F8F8F"/>
                <w:sz w:val="20"/>
                <w:szCs w:val="20"/>
                <w:shd w:val="clear" w:color="auto" w:fill="FFFFFF"/>
              </w:rPr>
            </w:pPr>
            <w:r>
              <w:rPr>
                <w:noProof/>
              </w:rPr>
              <w:drawing>
                <wp:inline distT="0" distB="0" distL="0" distR="0" wp14:anchorId="2A9AB3B2" wp14:editId="0BEC7561">
                  <wp:extent cx="1668780" cy="2376856"/>
                  <wp:effectExtent l="0" t="0" r="7620" b="4445"/>
                  <wp:docPr id="29" name="Picture 2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68780" cy="2376856"/>
                          </a:xfrm>
                          <a:prstGeom prst="rect">
                            <a:avLst/>
                          </a:prstGeom>
                          <a:noFill/>
                          <a:ln>
                            <a:noFill/>
                          </a:ln>
                        </pic:spPr>
                      </pic:pic>
                    </a:graphicData>
                  </a:graphic>
                </wp:inline>
              </w:drawing>
            </w:r>
          </w:p>
          <w:p w:rsidR="00157389" w:rsidRPr="00157389" w:rsidRDefault="000D3298" w:rsidP="00157389">
            <w:pPr>
              <w:pStyle w:val="Heading3"/>
              <w:rPr>
                <w:shd w:val="clear" w:color="auto" w:fill="FFFFFF"/>
              </w:rPr>
            </w:pPr>
            <w:r>
              <w:object w:dxaOrig="4320" w:dyaOrig="20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24" type="#_x0000_t75" style="width:180.6pt;height:220.2pt" o:ole="">
                  <v:imagedata r:id="rId30" o:title=""/>
                </v:shape>
                <o:OLEObject Type="Embed" ProgID="PBrush" ShapeID="_x0000_i2824" DrawAspect="Content" ObjectID="_1713273087" r:id="rId31"/>
              </w:object>
            </w:r>
          </w:p>
          <w:p w:rsidR="00407825" w:rsidRDefault="00407825" w:rsidP="00407825">
            <w:pPr>
              <w:pStyle w:val="Heading3"/>
              <w:spacing w:line="240" w:lineRule="auto"/>
              <w:rPr>
                <w:rFonts w:asciiTheme="minorHAnsi" w:eastAsia="Times New Roman" w:hAnsiTheme="minorHAnsi"/>
                <w:color w:val="767171" w:themeColor="background2" w:themeShade="80"/>
                <w:sz w:val="22"/>
                <w:szCs w:val="22"/>
              </w:rPr>
            </w:pPr>
          </w:p>
          <w:p w:rsidR="000D3298" w:rsidRDefault="000D3298" w:rsidP="00407825">
            <w:pPr>
              <w:pStyle w:val="Heading3"/>
              <w:spacing w:line="240" w:lineRule="auto"/>
              <w:rPr>
                <w:rFonts w:asciiTheme="minorHAnsi" w:eastAsia="Times New Roman" w:hAnsiTheme="minorHAnsi"/>
                <w:color w:val="767171" w:themeColor="background2" w:themeShade="80"/>
                <w:sz w:val="22"/>
                <w:szCs w:val="22"/>
              </w:rPr>
            </w:pPr>
            <w:r>
              <w:object w:dxaOrig="4187" w:dyaOrig="4320">
                <v:shape id="_x0000_i2813" type="#_x0000_t75" style="width:178.2pt;height:213pt" o:ole="">
                  <v:imagedata r:id="rId32" o:title=""/>
                </v:shape>
                <o:OLEObject Type="Embed" ProgID="PBrush" ShapeID="_x0000_i2813" DrawAspect="Content" ObjectID="_1713273088" r:id="rId33"/>
              </w:object>
            </w:r>
          </w:p>
          <w:p w:rsidR="00157389" w:rsidRDefault="00157389" w:rsidP="00CA5F99">
            <w:pPr>
              <w:pStyle w:val="Heading3"/>
              <w:rPr>
                <w:rFonts w:asciiTheme="minorHAnsi" w:hAnsiTheme="minorHAnsi"/>
                <w:sz w:val="24"/>
                <w:shd w:val="clear" w:color="auto" w:fill="FFFFFF"/>
              </w:rPr>
            </w:pPr>
          </w:p>
          <w:p w:rsidR="000D3298" w:rsidRDefault="000D3298" w:rsidP="00CA5F99">
            <w:pPr>
              <w:pStyle w:val="Heading3"/>
              <w:rPr>
                <w:rFonts w:asciiTheme="minorHAnsi" w:hAnsiTheme="minorHAnsi"/>
                <w:sz w:val="24"/>
                <w:shd w:val="clear" w:color="auto" w:fill="FFFFFF"/>
              </w:rPr>
            </w:pPr>
          </w:p>
          <w:p w:rsidR="000D3298" w:rsidRDefault="000D3298" w:rsidP="00CA5F99">
            <w:pPr>
              <w:pStyle w:val="Heading3"/>
              <w:rPr>
                <w:rFonts w:asciiTheme="minorHAnsi" w:hAnsiTheme="minorHAnsi"/>
                <w:sz w:val="24"/>
                <w:shd w:val="clear" w:color="auto" w:fill="FFFFFF"/>
              </w:rPr>
            </w:pPr>
            <w:r>
              <w:object w:dxaOrig="6720" w:dyaOrig="6948">
                <v:shape id="_x0000_i2829" type="#_x0000_t75" style="width:172.8pt;height:178.8pt" o:ole="">
                  <v:imagedata r:id="rId34" o:title=""/>
                </v:shape>
                <o:OLEObject Type="Embed" ProgID="PBrush" ShapeID="_x0000_i2829" DrawAspect="Content" ObjectID="_1713273089" r:id="rId35"/>
              </w:object>
            </w:r>
          </w:p>
          <w:p w:rsidR="000D3298" w:rsidRPr="000D3298" w:rsidRDefault="000D3298" w:rsidP="000D3298">
            <w:pPr>
              <w:pStyle w:val="Heading3"/>
              <w:rPr>
                <w:rFonts w:asciiTheme="minorHAnsi" w:hAnsiTheme="minorHAnsi"/>
                <w:sz w:val="22"/>
                <w:szCs w:val="22"/>
                <w:shd w:val="clear" w:color="auto" w:fill="FFFFFF"/>
              </w:rPr>
            </w:pPr>
            <w:r w:rsidRPr="000D3298">
              <w:rPr>
                <w:rFonts w:asciiTheme="minorHAnsi" w:hAnsiTheme="minorHAnsi"/>
                <w:sz w:val="22"/>
                <w:szCs w:val="22"/>
                <w:shd w:val="clear" w:color="auto" w:fill="FFFFFF"/>
              </w:rPr>
              <w:t>JANE TUCKER WITH STEPHEN EHRLICH</w:t>
            </w:r>
            <w:r>
              <w:rPr>
                <w:rFonts w:asciiTheme="minorHAnsi" w:hAnsiTheme="minorHAnsi"/>
                <w:sz w:val="22"/>
                <w:szCs w:val="22"/>
                <w:shd w:val="clear" w:color="auto" w:fill="FFFFFF"/>
              </w:rPr>
              <w:t>, late 1980’s.</w:t>
            </w:r>
          </w:p>
          <w:p w:rsidR="000D3298" w:rsidRDefault="000D3298" w:rsidP="00CA5F99">
            <w:pPr>
              <w:pStyle w:val="Heading3"/>
              <w:rPr>
                <w:rFonts w:asciiTheme="minorHAnsi" w:hAnsiTheme="minorHAnsi"/>
                <w:sz w:val="24"/>
                <w:shd w:val="clear" w:color="auto" w:fill="FFFFFF"/>
              </w:rPr>
            </w:pPr>
          </w:p>
          <w:p w:rsidR="00E50406" w:rsidRPr="00DD76B1" w:rsidRDefault="00CA5F99" w:rsidP="00CA5F99">
            <w:pPr>
              <w:pStyle w:val="Heading3"/>
              <w:rPr>
                <w:sz w:val="20"/>
                <w:szCs w:val="20"/>
                <w:shd w:val="clear" w:color="auto" w:fill="FFFFFF"/>
              </w:rPr>
            </w:pPr>
            <w:r w:rsidRPr="00DD76B1">
              <w:rPr>
                <w:sz w:val="20"/>
                <w:szCs w:val="20"/>
                <w:shd w:val="clear" w:color="auto" w:fill="FFFFFF"/>
              </w:rPr>
              <w:t>development of interpreting agencies</w:t>
            </w:r>
          </w:p>
          <w:p w:rsidR="00CA5F99" w:rsidRPr="000055E1" w:rsidRDefault="00CA5F99" w:rsidP="00CA5F99">
            <w:pPr>
              <w:rPr>
                <w:rFonts w:ascii="Times New Roman" w:hAnsi="Times New Roman" w:cs="Times New Roman"/>
                <w:color w:val="2A2A2A"/>
                <w:shd w:val="clear" w:color="auto" w:fill="FFFFFF"/>
              </w:rPr>
            </w:pPr>
            <w:r w:rsidRPr="000055E1">
              <w:rPr>
                <w:color w:val="2A2A2A"/>
                <w:shd w:val="clear" w:color="auto" w:fill="FFFFFF"/>
              </w:rPr>
              <w:t xml:space="preserve">Following the passage of the Americans with Disabilities Act (ADA), several interpreting agencies, such as </w:t>
            </w:r>
            <w:proofErr w:type="spellStart"/>
            <w:r w:rsidRPr="000055E1">
              <w:rPr>
                <w:color w:val="2A2A2A"/>
                <w:shd w:val="clear" w:color="auto" w:fill="FFFFFF"/>
              </w:rPr>
              <w:t>InterWest</w:t>
            </w:r>
            <w:proofErr w:type="spellEnd"/>
            <w:r w:rsidRPr="000055E1">
              <w:rPr>
                <w:color w:val="2A2A2A"/>
                <w:shd w:val="clear" w:color="auto" w:fill="FFFFFF"/>
              </w:rPr>
              <w:t xml:space="preserve"> Interpreting Agency, ASL Communication Interpreting Agency, Five Star Interpreting Agency, and others, were formed to provide interpreting services for the Utah Deaf community. The ADA has had tremendous impact on interpreting services across the country since it placed the responsibility for ensuring "effective communication" on removing obstacles by providing auxiliary aids and services when necessary.</w:t>
            </w:r>
            <w:r w:rsidRPr="000055E1">
              <w:rPr>
                <w:rFonts w:ascii="Times New Roman" w:hAnsi="Times New Roman" w:cs="Times New Roman"/>
                <w:color w:val="2A2A2A"/>
                <w:shd w:val="clear" w:color="auto" w:fill="FFFFFF"/>
              </w:rPr>
              <w:t xml:space="preserve"> ​</w:t>
            </w:r>
          </w:p>
          <w:p w:rsidR="00E50406" w:rsidRDefault="00E50406" w:rsidP="00891FA7">
            <w:pPr>
              <w:ind w:right="-534"/>
              <w:rPr>
                <w:rFonts w:cs="Arial"/>
                <w:color w:val="8F8F8F"/>
                <w:sz w:val="20"/>
                <w:szCs w:val="20"/>
                <w:shd w:val="clear" w:color="auto" w:fill="FFFFFF"/>
              </w:rPr>
            </w:pPr>
          </w:p>
          <w:p w:rsidR="009132FE" w:rsidRPr="00DD76B1" w:rsidRDefault="00383C50" w:rsidP="00383C50">
            <w:pPr>
              <w:pStyle w:val="Heading3"/>
              <w:rPr>
                <w:sz w:val="20"/>
                <w:szCs w:val="20"/>
              </w:rPr>
            </w:pPr>
            <w:r w:rsidRPr="00DD76B1">
              <w:rPr>
                <w:sz w:val="20"/>
                <w:szCs w:val="20"/>
              </w:rPr>
              <w:lastRenderedPageBreak/>
              <w:t>interwest interpreting, Inc. established</w:t>
            </w:r>
            <w:r w:rsidR="003E159D">
              <w:rPr>
                <w:sz w:val="20"/>
                <w:szCs w:val="20"/>
              </w:rPr>
              <w:t>,</w:t>
            </w:r>
            <w:r w:rsidRPr="00DD76B1">
              <w:rPr>
                <w:sz w:val="20"/>
                <w:szCs w:val="20"/>
              </w:rPr>
              <w:t xml:space="preserve"> 19</w:t>
            </w:r>
            <w:r w:rsidR="00DD76B1">
              <w:rPr>
                <w:sz w:val="20"/>
                <w:szCs w:val="20"/>
              </w:rPr>
              <w:t>82</w:t>
            </w:r>
            <w:r w:rsidR="003E159D">
              <w:rPr>
                <w:sz w:val="20"/>
                <w:szCs w:val="20"/>
              </w:rPr>
              <w:t>.</w:t>
            </w:r>
          </w:p>
          <w:p w:rsidR="009132FE" w:rsidRPr="00661636" w:rsidRDefault="00383C50" w:rsidP="00891FA7">
            <w:pPr>
              <w:ind w:right="-534"/>
            </w:pPr>
            <w:r w:rsidRPr="00661636">
              <w:t>Jeff Born and Vicki Born found this agency, the longest interpreting agency in Utah.</w:t>
            </w:r>
          </w:p>
          <w:p w:rsidR="009132FE" w:rsidRDefault="009132FE" w:rsidP="00891FA7">
            <w:pPr>
              <w:ind w:right="-534"/>
              <w:rPr>
                <w:sz w:val="20"/>
                <w:szCs w:val="20"/>
              </w:rPr>
            </w:pPr>
          </w:p>
          <w:p w:rsidR="00DE3838" w:rsidRDefault="00DE3838" w:rsidP="00891FA7">
            <w:pPr>
              <w:ind w:right="-534"/>
              <w:rPr>
                <w:sz w:val="20"/>
                <w:szCs w:val="20"/>
              </w:rPr>
            </w:pPr>
          </w:p>
          <w:p w:rsidR="00DE3838" w:rsidRDefault="00DE3838" w:rsidP="00891FA7">
            <w:pPr>
              <w:ind w:right="-534"/>
              <w:rPr>
                <w:sz w:val="20"/>
                <w:szCs w:val="20"/>
              </w:rPr>
            </w:pPr>
          </w:p>
          <w:p w:rsidR="00DE3838" w:rsidRDefault="00DE3838" w:rsidP="00891FA7">
            <w:pPr>
              <w:ind w:right="-534"/>
              <w:rPr>
                <w:sz w:val="20"/>
                <w:szCs w:val="20"/>
              </w:rPr>
            </w:pPr>
          </w:p>
          <w:p w:rsidR="00153930" w:rsidRPr="00153930" w:rsidRDefault="000C52CB" w:rsidP="00891FA7">
            <w:pPr>
              <w:ind w:right="-534"/>
              <w:rPr>
                <w:sz w:val="20"/>
                <w:szCs w:val="20"/>
              </w:rPr>
            </w:pPr>
            <w:r>
              <w:rPr>
                <w:noProof/>
                <w:sz w:val="20"/>
                <w:szCs w:val="20"/>
              </w:rPr>
              <w:drawing>
                <wp:inline distT="0" distB="0" distL="0" distR="0" wp14:anchorId="7F5798EC" wp14:editId="5E927F4F">
                  <wp:extent cx="1608083" cy="1925098"/>
                  <wp:effectExtent l="0" t="0" r="0" b="0"/>
                  <wp:docPr id="33" name="Picture 33" descr="C:\Users\stephaniebelshedsdhh\AppData\Local\Microsoft\Windows\INetCache\Content.MSO\EA2F38A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phaniebelshedsdhh\AppData\Local\Microsoft\Windows\INetCache\Content.MSO\EA2F38A0.tmp"/>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34563" cy="1956798"/>
                          </a:xfrm>
                          <a:prstGeom prst="rect">
                            <a:avLst/>
                          </a:prstGeom>
                          <a:noFill/>
                          <a:ln>
                            <a:noFill/>
                          </a:ln>
                        </pic:spPr>
                      </pic:pic>
                    </a:graphicData>
                  </a:graphic>
                </wp:inline>
              </w:drawing>
            </w:r>
          </w:p>
          <w:p w:rsidR="00153930" w:rsidRPr="000C52CB" w:rsidRDefault="00153930" w:rsidP="00891FA7">
            <w:pPr>
              <w:ind w:right="-534"/>
              <w:rPr>
                <w:noProof/>
                <w:sz w:val="24"/>
                <w:szCs w:val="24"/>
              </w:rPr>
            </w:pPr>
            <w:r w:rsidRPr="000C52CB">
              <w:rPr>
                <w:noProof/>
                <w:sz w:val="24"/>
                <w:szCs w:val="24"/>
              </w:rPr>
              <w:t xml:space="preserve"> </w:t>
            </w:r>
            <w:r w:rsidR="00E50406" w:rsidRPr="000C52CB">
              <w:rPr>
                <w:noProof/>
                <w:sz w:val="24"/>
                <w:szCs w:val="24"/>
              </w:rPr>
              <w:t xml:space="preserve">  </w:t>
            </w:r>
            <w:r w:rsidR="000C52CB">
              <w:rPr>
                <w:noProof/>
                <w:sz w:val="24"/>
                <w:szCs w:val="24"/>
              </w:rPr>
              <w:t xml:space="preserve">       </w:t>
            </w:r>
            <w:r w:rsidR="000C52CB" w:rsidRPr="000C52CB">
              <w:rPr>
                <w:noProof/>
                <w:sz w:val="24"/>
                <w:szCs w:val="24"/>
              </w:rPr>
              <w:t>Mitch Jensen</w:t>
            </w:r>
            <w:r w:rsidR="00E50406" w:rsidRPr="000C52CB">
              <w:rPr>
                <w:noProof/>
                <w:sz w:val="24"/>
                <w:szCs w:val="24"/>
              </w:rPr>
              <w:t xml:space="preserve">     </w:t>
            </w:r>
          </w:p>
          <w:p w:rsidR="00153930" w:rsidRPr="000D3298" w:rsidRDefault="00153930" w:rsidP="000D3298">
            <w:pPr>
              <w:ind w:right="-354"/>
            </w:pPr>
          </w:p>
          <w:p w:rsidR="00153930" w:rsidRPr="000D3298" w:rsidRDefault="00153930" w:rsidP="000D3298">
            <w:pPr>
              <w:ind w:right="-354"/>
              <w:rPr>
                <w:noProof/>
              </w:rPr>
            </w:pPr>
            <w:r w:rsidRPr="000D3298">
              <w:rPr>
                <w:noProof/>
              </w:rPr>
              <w:t xml:space="preserve"> </w:t>
            </w:r>
            <w:r w:rsidR="000C52CB" w:rsidRPr="000D3298">
              <w:t>Two years after the enactment of Americans with Disabilities Act (ADA) in 1990, Mitch Jensen, a former Vocational Rehabilitation counselor had been offered the job as a director of the Utah Interpreting Services (UIS) at the Division of Services for Deaf and Hard of Hearing in Taylorsville in 1992. He learned American Sign Language through his deaf brother, Barry (Stewart, UAD Bulletin, May 1992).</w:t>
            </w:r>
          </w:p>
          <w:p w:rsidR="009175C2" w:rsidRDefault="009175C2" w:rsidP="00891FA7">
            <w:pPr>
              <w:ind w:right="-534"/>
              <w:rPr>
                <w:sz w:val="20"/>
                <w:szCs w:val="20"/>
              </w:rPr>
            </w:pPr>
          </w:p>
          <w:p w:rsidR="009175C2" w:rsidRDefault="009175C2" w:rsidP="00891FA7">
            <w:pPr>
              <w:ind w:right="-534"/>
              <w:rPr>
                <w:sz w:val="20"/>
                <w:szCs w:val="20"/>
              </w:rPr>
            </w:pPr>
          </w:p>
          <w:p w:rsidR="00407825" w:rsidRDefault="002C0789" w:rsidP="007066EC">
            <w:pPr>
              <w:shd w:val="clear" w:color="auto" w:fill="FFFFFF"/>
              <w:spacing w:line="240" w:lineRule="auto"/>
              <w:rPr>
                <w:rFonts w:ascii="Arial" w:eastAsia="Times New Roman" w:hAnsi="Arial" w:cs="Arial"/>
                <w:color w:val="555555"/>
                <w:sz w:val="32"/>
                <w:szCs w:val="32"/>
              </w:rPr>
            </w:pPr>
            <w:r>
              <w:rPr>
                <w:noProof/>
              </w:rPr>
              <w:drawing>
                <wp:inline distT="0" distB="0" distL="0" distR="0" wp14:anchorId="392FB7FD" wp14:editId="76B24903">
                  <wp:extent cx="1501140" cy="2071918"/>
                  <wp:effectExtent l="0" t="0" r="3810" b="5080"/>
                  <wp:docPr id="36" name="Picture 36"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21632" cy="2100201"/>
                          </a:xfrm>
                          <a:prstGeom prst="rect">
                            <a:avLst/>
                          </a:prstGeom>
                          <a:noFill/>
                          <a:ln>
                            <a:noFill/>
                          </a:ln>
                        </pic:spPr>
                      </pic:pic>
                    </a:graphicData>
                  </a:graphic>
                </wp:inline>
              </w:drawing>
            </w:r>
          </w:p>
          <w:p w:rsidR="00407825" w:rsidRPr="00661636" w:rsidRDefault="002C0789" w:rsidP="007066EC">
            <w:pPr>
              <w:shd w:val="clear" w:color="auto" w:fill="FFFFFF"/>
              <w:spacing w:line="240" w:lineRule="auto"/>
              <w:rPr>
                <w:rFonts w:eastAsia="Times New Roman" w:cs="Arial"/>
                <w:color w:val="555555"/>
                <w:sz w:val="24"/>
                <w:szCs w:val="24"/>
              </w:rPr>
            </w:pPr>
            <w:r w:rsidRPr="00661636">
              <w:rPr>
                <w:rFonts w:eastAsia="Times New Roman" w:cs="Arial"/>
                <w:color w:val="555555"/>
                <w:sz w:val="24"/>
                <w:szCs w:val="24"/>
              </w:rPr>
              <w:t>Jean Greenwood Thomas</w:t>
            </w:r>
          </w:p>
          <w:p w:rsidR="00E958AB" w:rsidRDefault="00E958AB" w:rsidP="007066EC">
            <w:pPr>
              <w:shd w:val="clear" w:color="auto" w:fill="FFFFFF"/>
              <w:spacing w:line="240" w:lineRule="auto"/>
              <w:rPr>
                <w:rFonts w:ascii="Arial" w:eastAsia="Times New Roman" w:hAnsi="Arial" w:cs="Arial"/>
                <w:color w:val="555555"/>
                <w:sz w:val="24"/>
                <w:szCs w:val="24"/>
              </w:rPr>
            </w:pPr>
          </w:p>
          <w:p w:rsidR="00E958AB" w:rsidRDefault="00E958AB" w:rsidP="007066EC">
            <w:pPr>
              <w:shd w:val="clear" w:color="auto" w:fill="FFFFFF"/>
              <w:spacing w:line="240" w:lineRule="auto"/>
              <w:rPr>
                <w:rFonts w:ascii="Arial" w:eastAsia="Times New Roman" w:hAnsi="Arial" w:cs="Arial"/>
                <w:color w:val="555555"/>
                <w:sz w:val="24"/>
                <w:szCs w:val="24"/>
              </w:rPr>
            </w:pPr>
          </w:p>
          <w:p w:rsidR="00407825" w:rsidRDefault="002C0789" w:rsidP="007066EC">
            <w:pPr>
              <w:shd w:val="clear" w:color="auto" w:fill="FFFFFF"/>
              <w:spacing w:line="240" w:lineRule="auto"/>
              <w:rPr>
                <w:rFonts w:ascii="Arial" w:eastAsia="Times New Roman" w:hAnsi="Arial" w:cs="Arial"/>
                <w:color w:val="555555"/>
                <w:sz w:val="32"/>
                <w:szCs w:val="32"/>
              </w:rPr>
            </w:pPr>
            <w:r>
              <w:rPr>
                <w:noProof/>
              </w:rPr>
              <w:drawing>
                <wp:inline distT="0" distB="0" distL="0" distR="0" wp14:anchorId="3B9F72C4" wp14:editId="5F79D3EF">
                  <wp:extent cx="1525200" cy="1681651"/>
                  <wp:effectExtent l="0" t="0" r="0" b="0"/>
                  <wp:docPr id="37" name="Picture 37"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82784" cy="1745142"/>
                          </a:xfrm>
                          <a:prstGeom prst="rect">
                            <a:avLst/>
                          </a:prstGeom>
                          <a:noFill/>
                          <a:ln>
                            <a:noFill/>
                          </a:ln>
                        </pic:spPr>
                      </pic:pic>
                    </a:graphicData>
                  </a:graphic>
                </wp:inline>
              </w:drawing>
            </w:r>
          </w:p>
          <w:p w:rsidR="00480FCF" w:rsidRDefault="002C0789" w:rsidP="007066EC">
            <w:pPr>
              <w:shd w:val="clear" w:color="auto" w:fill="FFFFFF"/>
              <w:spacing w:line="240" w:lineRule="auto"/>
              <w:rPr>
                <w:rFonts w:eastAsia="Times New Roman" w:cs="Arial"/>
                <w:color w:val="555555"/>
              </w:rPr>
            </w:pPr>
            <w:r w:rsidRPr="00661636">
              <w:rPr>
                <w:rFonts w:eastAsia="Times New Roman" w:cs="Arial"/>
                <w:color w:val="555555"/>
              </w:rPr>
              <w:t>Kristi Mortensen</w:t>
            </w:r>
            <w:r w:rsidR="00D54FD4" w:rsidRPr="00661636">
              <w:rPr>
                <w:rFonts w:eastAsia="Times New Roman" w:cs="Arial"/>
                <w:color w:val="555555"/>
              </w:rPr>
              <w:t xml:space="preserve"> </w:t>
            </w:r>
          </w:p>
          <w:p w:rsidR="00C73479" w:rsidRDefault="00C73479" w:rsidP="007066EC">
            <w:pPr>
              <w:shd w:val="clear" w:color="auto" w:fill="FFFFFF"/>
              <w:spacing w:line="240" w:lineRule="auto"/>
              <w:rPr>
                <w:rFonts w:ascii="Arial" w:eastAsia="Times New Roman" w:hAnsi="Arial" w:cs="Arial"/>
                <w:color w:val="555555"/>
                <w:sz w:val="32"/>
                <w:szCs w:val="32"/>
              </w:rPr>
            </w:pPr>
          </w:p>
          <w:p w:rsidR="00407825" w:rsidRDefault="002C0789" w:rsidP="007066EC">
            <w:pPr>
              <w:shd w:val="clear" w:color="auto" w:fill="FFFFFF"/>
              <w:spacing w:line="240" w:lineRule="auto"/>
              <w:rPr>
                <w:rFonts w:ascii="Arial" w:eastAsia="Times New Roman" w:hAnsi="Arial" w:cs="Arial"/>
                <w:color w:val="555555"/>
                <w:sz w:val="32"/>
                <w:szCs w:val="32"/>
              </w:rPr>
            </w:pPr>
            <w:r>
              <w:rPr>
                <w:noProof/>
              </w:rPr>
              <w:lastRenderedPageBreak/>
              <w:drawing>
                <wp:inline distT="0" distB="0" distL="0" distR="0" wp14:anchorId="34CA3270" wp14:editId="2CEDAD9D">
                  <wp:extent cx="1501900" cy="2080260"/>
                  <wp:effectExtent l="0" t="0" r="3175" b="0"/>
                  <wp:docPr id="38" name="Picture 38"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38383" cy="2130792"/>
                          </a:xfrm>
                          <a:prstGeom prst="rect">
                            <a:avLst/>
                          </a:prstGeom>
                          <a:noFill/>
                          <a:ln>
                            <a:noFill/>
                          </a:ln>
                        </pic:spPr>
                      </pic:pic>
                    </a:graphicData>
                  </a:graphic>
                </wp:inline>
              </w:drawing>
            </w:r>
          </w:p>
          <w:p w:rsidR="002C0789" w:rsidRPr="00661636" w:rsidRDefault="002C0789" w:rsidP="007066EC">
            <w:pPr>
              <w:shd w:val="clear" w:color="auto" w:fill="FFFFFF"/>
              <w:spacing w:line="240" w:lineRule="auto"/>
              <w:rPr>
                <w:rFonts w:eastAsia="Times New Roman" w:cs="Arial"/>
                <w:color w:val="555555"/>
              </w:rPr>
            </w:pPr>
            <w:r w:rsidRPr="00661636">
              <w:rPr>
                <w:rFonts w:eastAsia="Times New Roman" w:cs="Arial"/>
                <w:color w:val="555555"/>
              </w:rPr>
              <w:t xml:space="preserve">Annette </w:t>
            </w:r>
            <w:proofErr w:type="spellStart"/>
            <w:r w:rsidRPr="00661636">
              <w:rPr>
                <w:rFonts w:eastAsia="Times New Roman" w:cs="Arial"/>
                <w:color w:val="555555"/>
              </w:rPr>
              <w:t>Tull</w:t>
            </w:r>
            <w:proofErr w:type="spellEnd"/>
            <w:r w:rsidRPr="00661636">
              <w:rPr>
                <w:rFonts w:eastAsia="Times New Roman" w:cs="Arial"/>
                <w:color w:val="555555"/>
              </w:rPr>
              <w:t>, Instructor in the Salt Lake Community College Interpreter Training Program</w:t>
            </w:r>
            <w:r w:rsidR="00D54FD4" w:rsidRPr="00661636">
              <w:rPr>
                <w:rFonts w:eastAsia="Times New Roman" w:cs="Arial"/>
                <w:color w:val="555555"/>
              </w:rPr>
              <w:t>.</w:t>
            </w:r>
            <w:r w:rsidRPr="00661636">
              <w:rPr>
                <w:rFonts w:eastAsia="Times New Roman" w:cs="Arial"/>
                <w:color w:val="555555"/>
              </w:rPr>
              <w:t xml:space="preserve"> </w:t>
            </w:r>
          </w:p>
          <w:p w:rsidR="00480FCF" w:rsidRPr="00661636" w:rsidRDefault="002C0789" w:rsidP="007066EC">
            <w:pPr>
              <w:shd w:val="clear" w:color="auto" w:fill="FFFFFF"/>
              <w:spacing w:line="240" w:lineRule="auto"/>
              <w:rPr>
                <w:rFonts w:eastAsia="Times New Roman" w:cs="Arial"/>
                <w:color w:val="555555"/>
              </w:rPr>
            </w:pPr>
            <w:r w:rsidRPr="00661636">
              <w:rPr>
                <w:rFonts w:eastAsia="Times New Roman" w:cs="Arial"/>
                <w:color w:val="555555"/>
              </w:rPr>
              <w:t xml:space="preserve">photo credit to Robert L </w:t>
            </w:r>
            <w:proofErr w:type="spellStart"/>
            <w:r w:rsidRPr="00661636">
              <w:rPr>
                <w:rFonts w:eastAsia="Times New Roman" w:cs="Arial"/>
                <w:color w:val="555555"/>
              </w:rPr>
              <w:t>Bonnel</w:t>
            </w:r>
            <w:r w:rsidR="00661636">
              <w:rPr>
                <w:rFonts w:eastAsia="Times New Roman" w:cs="Arial"/>
                <w:color w:val="555555"/>
              </w:rPr>
              <w:t>l</w:t>
            </w:r>
            <w:proofErr w:type="spellEnd"/>
          </w:p>
          <w:p w:rsidR="001F4E6F" w:rsidRDefault="001F4E6F" w:rsidP="007066EC">
            <w:pPr>
              <w:shd w:val="clear" w:color="auto" w:fill="FFFFFF"/>
              <w:spacing w:line="240" w:lineRule="auto"/>
              <w:rPr>
                <w:rFonts w:ascii="Arial" w:eastAsia="Times New Roman" w:hAnsi="Arial" w:cs="Arial"/>
                <w:color w:val="555555"/>
              </w:rPr>
            </w:pPr>
          </w:p>
          <w:p w:rsidR="00407825" w:rsidRDefault="00D54FD4" w:rsidP="007066EC">
            <w:pPr>
              <w:shd w:val="clear" w:color="auto" w:fill="FFFFFF"/>
              <w:spacing w:line="240" w:lineRule="auto"/>
              <w:rPr>
                <w:rFonts w:ascii="Arial" w:eastAsia="Times New Roman" w:hAnsi="Arial" w:cs="Arial"/>
                <w:color w:val="555555"/>
                <w:sz w:val="32"/>
                <w:szCs w:val="32"/>
              </w:rPr>
            </w:pPr>
            <w:r>
              <w:rPr>
                <w:noProof/>
              </w:rPr>
              <w:drawing>
                <wp:inline distT="0" distB="0" distL="0" distR="0" wp14:anchorId="53CC1BA4" wp14:editId="584D4675">
                  <wp:extent cx="1409700" cy="2364354"/>
                  <wp:effectExtent l="0" t="0" r="0" b="0"/>
                  <wp:docPr id="39" name="Picture 3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ictur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54415" cy="2439350"/>
                          </a:xfrm>
                          <a:prstGeom prst="rect">
                            <a:avLst/>
                          </a:prstGeom>
                          <a:noFill/>
                          <a:ln>
                            <a:noFill/>
                          </a:ln>
                        </pic:spPr>
                      </pic:pic>
                    </a:graphicData>
                  </a:graphic>
                </wp:inline>
              </w:drawing>
            </w:r>
          </w:p>
          <w:p w:rsidR="00407825" w:rsidRPr="00661636" w:rsidRDefault="00E958AB" w:rsidP="00480FCF">
            <w:pPr>
              <w:shd w:val="clear" w:color="auto" w:fill="FFFFFF"/>
              <w:spacing w:line="240" w:lineRule="auto"/>
              <w:rPr>
                <w:rFonts w:eastAsia="Times New Roman" w:cs="Arial"/>
                <w:color w:val="555555"/>
              </w:rPr>
            </w:pPr>
            <w:r w:rsidRPr="00661636">
              <w:rPr>
                <w:rFonts w:eastAsia="Times New Roman" w:cs="Arial"/>
                <w:color w:val="555555"/>
              </w:rPr>
              <w:t xml:space="preserve">Dave </w:t>
            </w:r>
            <w:r w:rsidR="00661636" w:rsidRPr="00661636">
              <w:rPr>
                <w:rFonts w:eastAsia="Times New Roman" w:cs="Arial"/>
                <w:color w:val="555555"/>
              </w:rPr>
              <w:t>Mortenson</w:t>
            </w:r>
          </w:p>
          <w:p w:rsidR="00480FCF" w:rsidRPr="00661636" w:rsidRDefault="00480FCF" w:rsidP="00480FCF">
            <w:pPr>
              <w:shd w:val="clear" w:color="auto" w:fill="FFFFFF"/>
              <w:spacing w:line="240" w:lineRule="auto"/>
              <w:rPr>
                <w:rFonts w:eastAsia="Times New Roman" w:cs="Arial"/>
                <w:color w:val="555555"/>
              </w:rPr>
            </w:pPr>
          </w:p>
          <w:p w:rsidR="00E958AB" w:rsidRPr="00661636" w:rsidRDefault="00E958AB" w:rsidP="007066EC">
            <w:pPr>
              <w:shd w:val="clear" w:color="auto" w:fill="FFFFFF"/>
              <w:spacing w:line="240" w:lineRule="auto"/>
              <w:rPr>
                <w:rFonts w:eastAsia="Times New Roman" w:cs="Arial"/>
                <w:color w:val="555555"/>
                <w:sz w:val="32"/>
                <w:szCs w:val="32"/>
              </w:rPr>
            </w:pPr>
            <w:r w:rsidRPr="00661636">
              <w:rPr>
                <w:color w:val="2A2A2A"/>
                <w:shd w:val="clear" w:color="auto" w:fill="FFFFFF"/>
              </w:rPr>
              <w:t xml:space="preserve">The Interpreter Training Program at Salt Lake Community College would </w:t>
            </w:r>
            <w:r w:rsidR="00677703">
              <w:rPr>
                <w:color w:val="2A2A2A"/>
                <w:shd w:val="clear" w:color="auto" w:fill="FFFFFF"/>
              </w:rPr>
              <w:t>n</w:t>
            </w:r>
            <w:r w:rsidRPr="00661636">
              <w:rPr>
                <w:color w:val="2A2A2A"/>
                <w:shd w:val="clear" w:color="auto" w:fill="FFFFFF"/>
              </w:rPr>
              <w:t>ot exist if it weren't for Dave. No agency that assisted Deaf and hard of hearing people would have the information they needed to continue supporting effective interpretation training. After all, Dave had left a "great legacy" that had "encouraged interpreters to pursue professional development" (UAD Bulletin, July 2003). With the 1993 State Legislature Study Group, Jean Greenwood Thomas and Kristi Mortensen, a legislative intern with network connections to important people, played a crucial role in behind-the-scenes advocacy for the approval of SB 41 and SB 42. Utah was the first state to establish legislation requiring licensed interpreters.</w:t>
            </w:r>
          </w:p>
          <w:p w:rsidR="00407825" w:rsidRPr="00DD76B1" w:rsidRDefault="00480FCF" w:rsidP="00480FCF">
            <w:pPr>
              <w:pStyle w:val="Heading3"/>
              <w:rPr>
                <w:rFonts w:eastAsia="Times New Roman"/>
                <w:sz w:val="22"/>
                <w:szCs w:val="22"/>
              </w:rPr>
            </w:pPr>
            <w:r w:rsidRPr="00DD76B1">
              <w:rPr>
                <w:rFonts w:eastAsia="Times New Roman"/>
                <w:sz w:val="22"/>
                <w:szCs w:val="22"/>
              </w:rPr>
              <w:t>RID: Certified Deaf Interpreter (CDI), 1998.</w:t>
            </w:r>
          </w:p>
          <w:p w:rsidR="00407825" w:rsidRPr="00661636" w:rsidRDefault="00480FCF" w:rsidP="00383C50">
            <w:pPr>
              <w:pStyle w:val="NormalWeb"/>
              <w:shd w:val="clear" w:color="auto" w:fill="FFFFFF"/>
              <w:spacing w:after="300"/>
              <w:rPr>
                <w:rFonts w:asciiTheme="minorHAnsi" w:hAnsiTheme="minorHAnsi" w:cs="Arial"/>
                <w:color w:val="000000"/>
              </w:rPr>
            </w:pPr>
            <w:r w:rsidRPr="00661636">
              <w:rPr>
                <w:rFonts w:asciiTheme="minorHAnsi" w:hAnsiTheme="minorHAnsi" w:cs="Arial"/>
                <w:color w:val="000000"/>
              </w:rPr>
              <w:t xml:space="preserve">Holders of this certification are deaf or hard of hearing and have demonstrated knowledge and understanding of interpreting, deafness, the Deaf community, and Deaf culture. Holders have specialized training and/or experience in the use of gesture, mime, props, drawings and other tools to enhance communication. Holders possess native or near-native fluency in American Sign Language and are recommended for a broad </w:t>
            </w:r>
            <w:r w:rsidRPr="00661636">
              <w:rPr>
                <w:rFonts w:asciiTheme="minorHAnsi" w:hAnsiTheme="minorHAnsi" w:cs="Arial"/>
                <w:color w:val="000000"/>
              </w:rPr>
              <w:lastRenderedPageBreak/>
              <w:t>range of assignments where an interpreter who is deaf or hard-of-hearing would be beneficial. This credential has been available since 1998.</w:t>
            </w:r>
          </w:p>
          <w:p w:rsidR="00D9793E" w:rsidRDefault="00D9793E" w:rsidP="00383C50">
            <w:pPr>
              <w:pStyle w:val="Heading3"/>
              <w:rPr>
                <w:rFonts w:eastAsia="Times New Roman"/>
              </w:rPr>
            </w:pPr>
          </w:p>
          <w:p w:rsidR="00F13E40" w:rsidRPr="00DD76B1" w:rsidRDefault="00383C50" w:rsidP="00383C50">
            <w:pPr>
              <w:pStyle w:val="Heading3"/>
              <w:rPr>
                <w:rFonts w:eastAsia="Times New Roman"/>
                <w:sz w:val="22"/>
                <w:szCs w:val="22"/>
              </w:rPr>
            </w:pPr>
            <w:r w:rsidRPr="00DD76B1">
              <w:rPr>
                <w:rFonts w:eastAsia="Times New Roman"/>
                <w:sz w:val="22"/>
                <w:szCs w:val="22"/>
              </w:rPr>
              <w:t xml:space="preserve">signing </w:t>
            </w:r>
            <w:proofErr w:type="gramStart"/>
            <w:r w:rsidRPr="00DD76B1">
              <w:rPr>
                <w:rFonts w:eastAsia="Times New Roman"/>
                <w:sz w:val="22"/>
                <w:szCs w:val="22"/>
              </w:rPr>
              <w:t>resources ,</w:t>
            </w:r>
            <w:proofErr w:type="gramEnd"/>
            <w:r w:rsidRPr="00DD76B1">
              <w:rPr>
                <w:rFonts w:eastAsia="Times New Roman"/>
                <w:sz w:val="22"/>
                <w:szCs w:val="22"/>
              </w:rPr>
              <w:t xml:space="preserve"> llc. 199</w:t>
            </w:r>
            <w:r w:rsidR="00D9793E" w:rsidRPr="00DD76B1">
              <w:rPr>
                <w:rFonts w:eastAsia="Times New Roman"/>
                <w:sz w:val="22"/>
                <w:szCs w:val="22"/>
              </w:rPr>
              <w:t>9</w:t>
            </w:r>
          </w:p>
          <w:p w:rsidR="00F13E40" w:rsidRPr="00661636" w:rsidRDefault="00383C50" w:rsidP="00F13E40">
            <w:pPr>
              <w:spacing w:line="240" w:lineRule="auto"/>
            </w:pPr>
            <w:r w:rsidRPr="00661636">
              <w:t xml:space="preserve">Wing </w:t>
            </w:r>
            <w:proofErr w:type="spellStart"/>
            <w:r w:rsidRPr="00661636">
              <w:t>Bulter</w:t>
            </w:r>
            <w:proofErr w:type="spellEnd"/>
            <w:r w:rsidRPr="00661636">
              <w:t xml:space="preserve"> founds </w:t>
            </w:r>
            <w:r w:rsidR="005A1310" w:rsidRPr="00661636">
              <w:t xml:space="preserve">this interpreting </w:t>
            </w:r>
            <w:r w:rsidR="00D9793E" w:rsidRPr="00661636">
              <w:t>agency</w:t>
            </w:r>
          </w:p>
          <w:p w:rsidR="00EB2076" w:rsidRDefault="00EB2076" w:rsidP="007066EC">
            <w:pPr>
              <w:shd w:val="clear" w:color="auto" w:fill="FFFFFF"/>
              <w:spacing w:line="240" w:lineRule="auto"/>
              <w:rPr>
                <w:sz w:val="20"/>
                <w:szCs w:val="20"/>
              </w:rPr>
            </w:pPr>
          </w:p>
          <w:p w:rsidR="00D9793E" w:rsidRPr="00DD76B1" w:rsidRDefault="00D9793E" w:rsidP="00D9793E">
            <w:pPr>
              <w:pStyle w:val="Heading3"/>
              <w:rPr>
                <w:sz w:val="22"/>
                <w:szCs w:val="22"/>
              </w:rPr>
            </w:pPr>
            <w:r w:rsidRPr="00DD76B1">
              <w:rPr>
                <w:sz w:val="22"/>
                <w:szCs w:val="22"/>
              </w:rPr>
              <w:t>webb interpreting professionals, inc. 2001-2005</w:t>
            </w:r>
          </w:p>
          <w:p w:rsidR="00D9793E" w:rsidRPr="00DE3838" w:rsidRDefault="00D9793E" w:rsidP="007066EC">
            <w:pPr>
              <w:shd w:val="clear" w:color="auto" w:fill="FFFFFF"/>
              <w:spacing w:line="240" w:lineRule="auto"/>
            </w:pPr>
            <w:r w:rsidRPr="00DE3838">
              <w:t>Jonathan Webb founds this agency</w:t>
            </w:r>
          </w:p>
          <w:p w:rsidR="00D9793E" w:rsidRDefault="00D9793E" w:rsidP="007066EC">
            <w:pPr>
              <w:shd w:val="clear" w:color="auto" w:fill="FFFFFF"/>
              <w:spacing w:line="240" w:lineRule="auto"/>
              <w:rPr>
                <w:sz w:val="20"/>
                <w:szCs w:val="20"/>
              </w:rPr>
            </w:pPr>
          </w:p>
          <w:p w:rsidR="00D9793E" w:rsidRDefault="00D9793E" w:rsidP="007066EC">
            <w:pPr>
              <w:shd w:val="clear" w:color="auto" w:fill="FFFFFF"/>
              <w:spacing w:line="240" w:lineRule="auto"/>
              <w:rPr>
                <w:sz w:val="20"/>
                <w:szCs w:val="20"/>
              </w:rPr>
            </w:pPr>
          </w:p>
          <w:p w:rsidR="00265E5C" w:rsidRDefault="00265E5C" w:rsidP="007066EC">
            <w:pPr>
              <w:shd w:val="clear" w:color="auto" w:fill="FFFFFF"/>
              <w:spacing w:line="240" w:lineRule="auto"/>
              <w:rPr>
                <w:sz w:val="20"/>
                <w:szCs w:val="20"/>
              </w:rPr>
            </w:pPr>
          </w:p>
          <w:p w:rsidR="00265E5C" w:rsidRDefault="00265E5C" w:rsidP="007066EC">
            <w:pPr>
              <w:shd w:val="clear" w:color="auto" w:fill="FFFFFF"/>
              <w:spacing w:line="240" w:lineRule="auto"/>
              <w:rPr>
                <w:sz w:val="20"/>
                <w:szCs w:val="20"/>
              </w:rPr>
            </w:pPr>
          </w:p>
          <w:p w:rsidR="00265E5C" w:rsidRDefault="00265E5C" w:rsidP="007066EC">
            <w:pPr>
              <w:shd w:val="clear" w:color="auto" w:fill="FFFFFF"/>
              <w:spacing w:line="240" w:lineRule="auto"/>
              <w:rPr>
                <w:sz w:val="20"/>
                <w:szCs w:val="20"/>
              </w:rPr>
            </w:pPr>
          </w:p>
          <w:p w:rsidR="00265E5C" w:rsidRDefault="00265E5C" w:rsidP="007066EC">
            <w:pPr>
              <w:shd w:val="clear" w:color="auto" w:fill="FFFFFF"/>
              <w:spacing w:line="240" w:lineRule="auto"/>
              <w:rPr>
                <w:sz w:val="20"/>
                <w:szCs w:val="20"/>
              </w:rPr>
            </w:pPr>
          </w:p>
          <w:p w:rsidR="000D3298" w:rsidRDefault="000D3298" w:rsidP="007066EC">
            <w:pPr>
              <w:shd w:val="clear" w:color="auto" w:fill="FFFFFF"/>
              <w:spacing w:line="240" w:lineRule="auto"/>
              <w:rPr>
                <w:sz w:val="20"/>
                <w:szCs w:val="20"/>
              </w:rPr>
            </w:pPr>
            <w:r>
              <w:rPr>
                <w:noProof/>
                <w:sz w:val="20"/>
                <w:szCs w:val="20"/>
              </w:rPr>
              <w:drawing>
                <wp:inline distT="0" distB="0" distL="0" distR="0" wp14:anchorId="314397CC" wp14:editId="09234348">
                  <wp:extent cx="1797269" cy="1430576"/>
                  <wp:effectExtent l="0" t="0" r="0" b="0"/>
                  <wp:docPr id="21" name="Picture 21" descr="C:\Users\stephaniebelshedsdhh\AppData\Local\Microsoft\Windows\INetCache\Content.MSO\B856327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ephaniebelshedsdhh\AppData\Local\Microsoft\Windows\INetCache\Content.MSO\B856327E.tmp"/>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07652" cy="1438840"/>
                          </a:xfrm>
                          <a:prstGeom prst="rect">
                            <a:avLst/>
                          </a:prstGeom>
                          <a:noFill/>
                          <a:ln>
                            <a:noFill/>
                          </a:ln>
                        </pic:spPr>
                      </pic:pic>
                    </a:graphicData>
                  </a:graphic>
                </wp:inline>
              </w:drawing>
            </w:r>
          </w:p>
          <w:p w:rsidR="000D3298" w:rsidRDefault="000D3298" w:rsidP="007066EC">
            <w:pPr>
              <w:shd w:val="clear" w:color="auto" w:fill="FFFFFF"/>
              <w:spacing w:line="240" w:lineRule="auto"/>
              <w:rPr>
                <w:sz w:val="20"/>
                <w:szCs w:val="20"/>
              </w:rPr>
            </w:pPr>
          </w:p>
          <w:p w:rsidR="000D3298" w:rsidRDefault="000D3298" w:rsidP="007066EC">
            <w:pPr>
              <w:shd w:val="clear" w:color="auto" w:fill="FFFFFF"/>
              <w:spacing w:line="240" w:lineRule="auto"/>
              <w:rPr>
                <w:sz w:val="20"/>
                <w:szCs w:val="20"/>
              </w:rPr>
            </w:pPr>
            <w:r>
              <w:rPr>
                <w:sz w:val="20"/>
                <w:szCs w:val="20"/>
              </w:rPr>
              <w:t>Different video relay service (VRS)</w:t>
            </w:r>
          </w:p>
          <w:p w:rsidR="000D3298" w:rsidRDefault="000D3298" w:rsidP="007066EC">
            <w:pPr>
              <w:shd w:val="clear" w:color="auto" w:fill="FFFFFF"/>
              <w:spacing w:line="240" w:lineRule="auto"/>
              <w:rPr>
                <w:sz w:val="20"/>
                <w:szCs w:val="20"/>
              </w:rPr>
            </w:pPr>
            <w:r>
              <w:rPr>
                <w:sz w:val="20"/>
                <w:szCs w:val="20"/>
              </w:rPr>
              <w:t>Are provided.</w:t>
            </w:r>
          </w:p>
          <w:p w:rsidR="000D3298" w:rsidRDefault="000D3298" w:rsidP="007066EC">
            <w:pPr>
              <w:shd w:val="clear" w:color="auto" w:fill="FFFFFF"/>
              <w:spacing w:line="240" w:lineRule="auto"/>
              <w:rPr>
                <w:sz w:val="20"/>
                <w:szCs w:val="20"/>
              </w:rPr>
            </w:pPr>
          </w:p>
          <w:p w:rsidR="000D3298" w:rsidRDefault="000D3298" w:rsidP="007066EC">
            <w:pPr>
              <w:shd w:val="clear" w:color="auto" w:fill="FFFFFF"/>
              <w:spacing w:line="240" w:lineRule="auto"/>
              <w:rPr>
                <w:sz w:val="20"/>
                <w:szCs w:val="20"/>
              </w:rPr>
            </w:pPr>
          </w:p>
          <w:p w:rsidR="000D3298" w:rsidRDefault="000D3298" w:rsidP="007066EC">
            <w:pPr>
              <w:shd w:val="clear" w:color="auto" w:fill="FFFFFF"/>
              <w:spacing w:line="240" w:lineRule="auto"/>
              <w:rPr>
                <w:sz w:val="20"/>
                <w:szCs w:val="20"/>
              </w:rPr>
            </w:pPr>
          </w:p>
          <w:p w:rsidR="000D3298" w:rsidRDefault="000D3298" w:rsidP="007066EC">
            <w:pPr>
              <w:shd w:val="clear" w:color="auto" w:fill="FFFFFF"/>
              <w:spacing w:line="240" w:lineRule="auto"/>
              <w:rPr>
                <w:sz w:val="20"/>
                <w:szCs w:val="20"/>
              </w:rPr>
            </w:pPr>
          </w:p>
          <w:p w:rsidR="000D3298" w:rsidRDefault="000D3298" w:rsidP="007066EC">
            <w:pPr>
              <w:shd w:val="clear" w:color="auto" w:fill="FFFFFF"/>
              <w:spacing w:line="240" w:lineRule="auto"/>
              <w:rPr>
                <w:sz w:val="20"/>
                <w:szCs w:val="20"/>
              </w:rPr>
            </w:pPr>
          </w:p>
          <w:p w:rsidR="000D3298" w:rsidRDefault="000D3298" w:rsidP="007066EC">
            <w:pPr>
              <w:shd w:val="clear" w:color="auto" w:fill="FFFFFF"/>
              <w:spacing w:line="240" w:lineRule="auto"/>
              <w:rPr>
                <w:sz w:val="20"/>
                <w:szCs w:val="20"/>
              </w:rPr>
            </w:pPr>
          </w:p>
          <w:p w:rsidR="00EB2076" w:rsidRDefault="00F13E40" w:rsidP="007066EC">
            <w:pPr>
              <w:shd w:val="clear" w:color="auto" w:fill="FFFFFF"/>
              <w:spacing w:line="240" w:lineRule="auto"/>
              <w:rPr>
                <w:sz w:val="20"/>
                <w:szCs w:val="20"/>
              </w:rPr>
            </w:pPr>
            <w:r w:rsidRPr="007066EC">
              <w:rPr>
                <w:rFonts w:ascii="Georgia" w:eastAsia="Times New Roman" w:hAnsi="Georgia" w:cs="Times New Roman"/>
                <w:noProof/>
                <w:color w:val="000000"/>
                <w:sz w:val="32"/>
                <w:szCs w:val="32"/>
              </w:rPr>
              <w:drawing>
                <wp:inline distT="0" distB="0" distL="0" distR="0" wp14:anchorId="24B3BE16" wp14:editId="1E901D4C">
                  <wp:extent cx="2017986" cy="1453339"/>
                  <wp:effectExtent l="0" t="0" r="1905" b="0"/>
                  <wp:docPr id="5" name="Picture 5" descr="https://archive.sltrib.com/thumbs/2005/0921/biz_interpreter_09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rchive.sltrib.com/thumbs/2005/0921/biz_interpreter_0922~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69409" cy="1490374"/>
                          </a:xfrm>
                          <a:prstGeom prst="rect">
                            <a:avLst/>
                          </a:prstGeom>
                          <a:noFill/>
                          <a:ln>
                            <a:noFill/>
                          </a:ln>
                        </pic:spPr>
                      </pic:pic>
                    </a:graphicData>
                  </a:graphic>
                </wp:inline>
              </w:drawing>
            </w:r>
          </w:p>
          <w:p w:rsidR="00EB2076" w:rsidRDefault="00EB2076" w:rsidP="00EB2076">
            <w:pPr>
              <w:shd w:val="clear" w:color="auto" w:fill="FFFFFF"/>
              <w:spacing w:line="240" w:lineRule="auto"/>
              <w:rPr>
                <w:sz w:val="20"/>
                <w:szCs w:val="20"/>
              </w:rPr>
            </w:pPr>
          </w:p>
          <w:p w:rsidR="00EB2076" w:rsidRPr="00DE3838" w:rsidRDefault="00EB2076" w:rsidP="00EB2076">
            <w:pPr>
              <w:shd w:val="clear" w:color="auto" w:fill="FFFFFF"/>
              <w:spacing w:line="240" w:lineRule="auto"/>
              <w:rPr>
                <w:rFonts w:eastAsia="Times New Roman" w:cs="Arial"/>
                <w:color w:val="555555"/>
              </w:rPr>
            </w:pPr>
            <w:r w:rsidRPr="00DE3838">
              <w:rPr>
                <w:rFonts w:eastAsia="Times New Roman" w:cs="Arial"/>
                <w:color w:val="555555"/>
              </w:rPr>
              <w:t xml:space="preserve">Mitch Jensen, Director of the Utah Interpreter Program, tells a joke with the assistance of interpreter Jennifer </w:t>
            </w:r>
            <w:proofErr w:type="spellStart"/>
            <w:r w:rsidRPr="00DE3838">
              <w:rPr>
                <w:rFonts w:eastAsia="Times New Roman" w:cs="Arial"/>
                <w:color w:val="555555"/>
              </w:rPr>
              <w:t>Storrer</w:t>
            </w:r>
            <w:proofErr w:type="spellEnd"/>
            <w:r w:rsidRPr="00DE3838">
              <w:rPr>
                <w:rFonts w:eastAsia="Times New Roman" w:cs="Arial"/>
                <w:color w:val="555555"/>
              </w:rPr>
              <w:t xml:space="preserve">.  Salt Lake Tribute, September 22, </w:t>
            </w:r>
          </w:p>
          <w:p w:rsidR="00EB2076" w:rsidRPr="00DE3838" w:rsidRDefault="00EB2076" w:rsidP="007066EC">
            <w:pPr>
              <w:shd w:val="clear" w:color="auto" w:fill="FFFFFF"/>
              <w:spacing w:line="240" w:lineRule="auto"/>
              <w:rPr>
                <w:rFonts w:eastAsia="Times New Roman" w:cs="Arial"/>
                <w:color w:val="555555"/>
              </w:rPr>
            </w:pPr>
            <w:r w:rsidRPr="00DE3838">
              <w:rPr>
                <w:rFonts w:eastAsia="Times New Roman" w:cs="Arial"/>
                <w:color w:val="555555"/>
              </w:rPr>
              <w:t>2005.</w:t>
            </w:r>
          </w:p>
          <w:p w:rsidR="00F13E40" w:rsidRPr="00DD76B1" w:rsidRDefault="00D9793E" w:rsidP="00D9793E">
            <w:pPr>
              <w:pStyle w:val="Heading3"/>
              <w:rPr>
                <w:sz w:val="22"/>
                <w:szCs w:val="22"/>
              </w:rPr>
            </w:pPr>
            <w:r w:rsidRPr="00DD76B1">
              <w:rPr>
                <w:sz w:val="22"/>
                <w:szCs w:val="22"/>
              </w:rPr>
              <w:t>interpreter connection, 2006</w:t>
            </w:r>
          </w:p>
          <w:p w:rsidR="00F13E40" w:rsidRPr="00661636" w:rsidRDefault="00D9793E" w:rsidP="007066EC">
            <w:pPr>
              <w:shd w:val="clear" w:color="auto" w:fill="FFFFFF"/>
              <w:spacing w:line="240" w:lineRule="auto"/>
            </w:pPr>
            <w:r w:rsidRPr="00661636">
              <w:t>Mari Botts founds this agency</w:t>
            </w:r>
          </w:p>
          <w:p w:rsidR="00F13E40" w:rsidRPr="00DD76B1" w:rsidRDefault="00447F1C" w:rsidP="00D9793E">
            <w:pPr>
              <w:pStyle w:val="Heading3"/>
              <w:rPr>
                <w:sz w:val="22"/>
                <w:szCs w:val="22"/>
              </w:rPr>
            </w:pPr>
            <w:r w:rsidRPr="00DD76B1">
              <w:rPr>
                <w:sz w:val="22"/>
                <w:szCs w:val="22"/>
              </w:rPr>
              <w:t>S</w:t>
            </w:r>
            <w:r w:rsidR="00D9793E" w:rsidRPr="00DD76B1">
              <w:rPr>
                <w:sz w:val="22"/>
                <w:szCs w:val="22"/>
              </w:rPr>
              <w:t>igning resources, inc sold and becomes asl communications, llc. 2006</w:t>
            </w:r>
          </w:p>
          <w:p w:rsidR="00D9793E" w:rsidRPr="00661636" w:rsidRDefault="00D9793E" w:rsidP="007066EC">
            <w:pPr>
              <w:shd w:val="clear" w:color="auto" w:fill="FFFFFF"/>
              <w:spacing w:line="240" w:lineRule="auto"/>
            </w:pPr>
            <w:proofErr w:type="spellStart"/>
            <w:r w:rsidRPr="00661636">
              <w:t>Crystina</w:t>
            </w:r>
            <w:proofErr w:type="spellEnd"/>
            <w:r w:rsidRPr="00661636">
              <w:t xml:space="preserve"> Scott acquires Signing Resources and becomes American Sign Language Communication </w:t>
            </w:r>
          </w:p>
          <w:p w:rsidR="00F13E40" w:rsidRPr="00661636" w:rsidRDefault="00D9793E" w:rsidP="007066EC">
            <w:pPr>
              <w:shd w:val="clear" w:color="auto" w:fill="FFFFFF"/>
              <w:spacing w:line="240" w:lineRule="auto"/>
            </w:pPr>
            <w:r w:rsidRPr="00661636">
              <w:t>(known as ASL Comm)</w:t>
            </w:r>
          </w:p>
          <w:p w:rsidR="000D2C17" w:rsidRDefault="000D2C17" w:rsidP="007066EC">
            <w:pPr>
              <w:shd w:val="clear" w:color="auto" w:fill="FFFFFF"/>
              <w:spacing w:line="240" w:lineRule="auto"/>
              <w:rPr>
                <w:sz w:val="28"/>
                <w:szCs w:val="28"/>
              </w:rPr>
            </w:pPr>
          </w:p>
          <w:p w:rsidR="000D2C17" w:rsidRDefault="000D2C17" w:rsidP="007066EC">
            <w:pPr>
              <w:shd w:val="clear" w:color="auto" w:fill="FFFFFF"/>
              <w:spacing w:line="240" w:lineRule="auto"/>
              <w:rPr>
                <w:sz w:val="28"/>
                <w:szCs w:val="28"/>
              </w:rPr>
            </w:pPr>
          </w:p>
          <w:p w:rsidR="000D2C17" w:rsidRDefault="000D2C17" w:rsidP="007066EC">
            <w:pPr>
              <w:shd w:val="clear" w:color="auto" w:fill="FFFFFF"/>
              <w:spacing w:line="240" w:lineRule="auto"/>
              <w:rPr>
                <w:sz w:val="28"/>
                <w:szCs w:val="28"/>
              </w:rPr>
            </w:pPr>
          </w:p>
          <w:p w:rsidR="000D2C17" w:rsidRDefault="000D2C17" w:rsidP="007066EC">
            <w:pPr>
              <w:shd w:val="clear" w:color="auto" w:fill="FFFFFF"/>
              <w:spacing w:line="240" w:lineRule="auto"/>
              <w:rPr>
                <w:sz w:val="28"/>
                <w:szCs w:val="28"/>
              </w:rPr>
            </w:pPr>
          </w:p>
          <w:p w:rsidR="000D2C17" w:rsidRDefault="000D2C17" w:rsidP="007066EC">
            <w:pPr>
              <w:shd w:val="clear" w:color="auto" w:fill="FFFFFF"/>
              <w:spacing w:line="240" w:lineRule="auto"/>
              <w:rPr>
                <w:sz w:val="28"/>
                <w:szCs w:val="28"/>
              </w:rPr>
            </w:pPr>
          </w:p>
          <w:p w:rsidR="000D2C17" w:rsidRDefault="000D2C17" w:rsidP="007066EC">
            <w:pPr>
              <w:shd w:val="clear" w:color="auto" w:fill="FFFFFF"/>
              <w:spacing w:line="240" w:lineRule="auto"/>
              <w:rPr>
                <w:sz w:val="28"/>
                <w:szCs w:val="28"/>
              </w:rPr>
            </w:pPr>
          </w:p>
          <w:p w:rsidR="000D2C17" w:rsidRDefault="000D2C17" w:rsidP="007066EC">
            <w:pPr>
              <w:shd w:val="clear" w:color="auto" w:fill="FFFFFF"/>
              <w:spacing w:line="240" w:lineRule="auto"/>
              <w:rPr>
                <w:sz w:val="28"/>
                <w:szCs w:val="28"/>
              </w:rPr>
            </w:pPr>
          </w:p>
          <w:p w:rsidR="000D2C17" w:rsidRDefault="000D2C17" w:rsidP="007066EC">
            <w:pPr>
              <w:shd w:val="clear" w:color="auto" w:fill="FFFFFF"/>
              <w:spacing w:line="240" w:lineRule="auto"/>
              <w:rPr>
                <w:sz w:val="28"/>
                <w:szCs w:val="28"/>
              </w:rPr>
            </w:pPr>
          </w:p>
          <w:p w:rsidR="000D2C17" w:rsidRDefault="000D2C17" w:rsidP="007066EC">
            <w:pPr>
              <w:shd w:val="clear" w:color="auto" w:fill="FFFFFF"/>
              <w:spacing w:line="240" w:lineRule="auto"/>
              <w:rPr>
                <w:sz w:val="28"/>
                <w:szCs w:val="28"/>
              </w:rPr>
            </w:pPr>
          </w:p>
          <w:p w:rsidR="000D2C17" w:rsidRDefault="000D2C17" w:rsidP="007066EC">
            <w:pPr>
              <w:shd w:val="clear" w:color="auto" w:fill="FFFFFF"/>
              <w:spacing w:line="240" w:lineRule="auto"/>
              <w:rPr>
                <w:sz w:val="28"/>
                <w:szCs w:val="28"/>
              </w:rPr>
            </w:pPr>
          </w:p>
          <w:p w:rsidR="000D2C17" w:rsidRDefault="000D2C17" w:rsidP="007066EC">
            <w:pPr>
              <w:shd w:val="clear" w:color="auto" w:fill="FFFFFF"/>
              <w:spacing w:line="240" w:lineRule="auto"/>
              <w:rPr>
                <w:sz w:val="28"/>
                <w:szCs w:val="28"/>
              </w:rPr>
            </w:pPr>
          </w:p>
          <w:p w:rsidR="000D2C17" w:rsidRDefault="000D2C17" w:rsidP="007066EC">
            <w:pPr>
              <w:shd w:val="clear" w:color="auto" w:fill="FFFFFF"/>
              <w:spacing w:line="240" w:lineRule="auto"/>
              <w:rPr>
                <w:sz w:val="28"/>
                <w:szCs w:val="28"/>
              </w:rPr>
            </w:pPr>
          </w:p>
          <w:p w:rsidR="000D2C17" w:rsidRDefault="000D2C17" w:rsidP="007066EC">
            <w:pPr>
              <w:shd w:val="clear" w:color="auto" w:fill="FFFFFF"/>
              <w:spacing w:line="240" w:lineRule="auto"/>
              <w:rPr>
                <w:sz w:val="28"/>
                <w:szCs w:val="28"/>
              </w:rPr>
            </w:pPr>
          </w:p>
          <w:p w:rsidR="000D2C17" w:rsidRDefault="000D2C17" w:rsidP="007066EC">
            <w:pPr>
              <w:shd w:val="clear" w:color="auto" w:fill="FFFFFF"/>
              <w:spacing w:line="240" w:lineRule="auto"/>
              <w:rPr>
                <w:sz w:val="28"/>
                <w:szCs w:val="28"/>
              </w:rPr>
            </w:pPr>
          </w:p>
          <w:p w:rsidR="000D2C17" w:rsidRDefault="000D2C17" w:rsidP="007066EC">
            <w:pPr>
              <w:shd w:val="clear" w:color="auto" w:fill="FFFFFF"/>
              <w:spacing w:line="240" w:lineRule="auto"/>
              <w:rPr>
                <w:sz w:val="28"/>
                <w:szCs w:val="28"/>
              </w:rPr>
            </w:pPr>
          </w:p>
          <w:p w:rsidR="000D2C17" w:rsidRDefault="000D2C17" w:rsidP="007066EC">
            <w:pPr>
              <w:shd w:val="clear" w:color="auto" w:fill="FFFFFF"/>
              <w:spacing w:line="240" w:lineRule="auto"/>
              <w:rPr>
                <w:sz w:val="28"/>
                <w:szCs w:val="28"/>
              </w:rPr>
            </w:pPr>
          </w:p>
          <w:p w:rsidR="000D2C17" w:rsidRDefault="000D2C17" w:rsidP="007066EC">
            <w:pPr>
              <w:shd w:val="clear" w:color="auto" w:fill="FFFFFF"/>
              <w:spacing w:line="240" w:lineRule="auto"/>
              <w:rPr>
                <w:sz w:val="28"/>
                <w:szCs w:val="28"/>
              </w:rPr>
            </w:pPr>
          </w:p>
          <w:p w:rsidR="000D2C17" w:rsidRDefault="000D2C17" w:rsidP="007066EC">
            <w:pPr>
              <w:shd w:val="clear" w:color="auto" w:fill="FFFFFF"/>
              <w:spacing w:line="240" w:lineRule="auto"/>
              <w:rPr>
                <w:sz w:val="28"/>
                <w:szCs w:val="28"/>
              </w:rPr>
            </w:pPr>
          </w:p>
          <w:p w:rsidR="00C73479" w:rsidRDefault="00C73479" w:rsidP="007066EC">
            <w:pPr>
              <w:shd w:val="clear" w:color="auto" w:fill="FFFFFF"/>
              <w:spacing w:line="240" w:lineRule="auto"/>
              <w:rPr>
                <w:sz w:val="28"/>
                <w:szCs w:val="28"/>
              </w:rPr>
            </w:pPr>
          </w:p>
          <w:p w:rsidR="00C73479" w:rsidRDefault="00C73479" w:rsidP="007066EC">
            <w:pPr>
              <w:shd w:val="clear" w:color="auto" w:fill="FFFFFF"/>
              <w:spacing w:line="240" w:lineRule="auto"/>
              <w:rPr>
                <w:sz w:val="28"/>
                <w:szCs w:val="28"/>
              </w:rPr>
            </w:pPr>
          </w:p>
          <w:p w:rsidR="00DD76B1" w:rsidRDefault="00DD76B1" w:rsidP="007066EC">
            <w:pPr>
              <w:shd w:val="clear" w:color="auto" w:fill="FFFFFF"/>
              <w:spacing w:line="240" w:lineRule="auto"/>
              <w:rPr>
                <w:sz w:val="28"/>
                <w:szCs w:val="28"/>
              </w:rPr>
            </w:pPr>
          </w:p>
          <w:p w:rsidR="00DD76B1" w:rsidRDefault="00DD76B1" w:rsidP="007066EC">
            <w:pPr>
              <w:shd w:val="clear" w:color="auto" w:fill="FFFFFF"/>
              <w:spacing w:line="240" w:lineRule="auto"/>
              <w:rPr>
                <w:sz w:val="28"/>
                <w:szCs w:val="28"/>
              </w:rPr>
            </w:pPr>
          </w:p>
          <w:p w:rsidR="00DD76B1" w:rsidRDefault="00DD76B1" w:rsidP="007066EC">
            <w:pPr>
              <w:shd w:val="clear" w:color="auto" w:fill="FFFFFF"/>
              <w:spacing w:line="240" w:lineRule="auto"/>
              <w:rPr>
                <w:sz w:val="28"/>
                <w:szCs w:val="28"/>
              </w:rPr>
            </w:pPr>
          </w:p>
          <w:p w:rsidR="00DD76B1" w:rsidRDefault="00DD76B1" w:rsidP="007066EC">
            <w:pPr>
              <w:shd w:val="clear" w:color="auto" w:fill="FFFFFF"/>
              <w:spacing w:line="240" w:lineRule="auto"/>
              <w:rPr>
                <w:sz w:val="28"/>
                <w:szCs w:val="28"/>
              </w:rPr>
            </w:pPr>
          </w:p>
          <w:p w:rsidR="00DD76B1" w:rsidRDefault="00DD76B1" w:rsidP="007066EC">
            <w:pPr>
              <w:shd w:val="clear" w:color="auto" w:fill="FFFFFF"/>
              <w:spacing w:line="240" w:lineRule="auto"/>
              <w:rPr>
                <w:sz w:val="28"/>
                <w:szCs w:val="28"/>
              </w:rPr>
            </w:pPr>
          </w:p>
          <w:p w:rsidR="000D3298" w:rsidRDefault="000D3298" w:rsidP="007066EC">
            <w:pPr>
              <w:shd w:val="clear" w:color="auto" w:fill="FFFFFF"/>
              <w:spacing w:line="240" w:lineRule="auto"/>
              <w:rPr>
                <w:sz w:val="28"/>
                <w:szCs w:val="28"/>
              </w:rPr>
            </w:pPr>
          </w:p>
          <w:p w:rsidR="000D3298" w:rsidRDefault="000D3298" w:rsidP="007066EC">
            <w:pPr>
              <w:shd w:val="clear" w:color="auto" w:fill="FFFFFF"/>
              <w:spacing w:line="240" w:lineRule="auto"/>
              <w:rPr>
                <w:sz w:val="28"/>
                <w:szCs w:val="28"/>
              </w:rPr>
            </w:pPr>
          </w:p>
          <w:p w:rsidR="000D3298" w:rsidRDefault="000D3298" w:rsidP="007066EC">
            <w:pPr>
              <w:shd w:val="clear" w:color="auto" w:fill="FFFFFF"/>
              <w:spacing w:line="240" w:lineRule="auto"/>
              <w:rPr>
                <w:sz w:val="28"/>
                <w:szCs w:val="28"/>
              </w:rPr>
            </w:pPr>
          </w:p>
          <w:p w:rsidR="000D3298" w:rsidRDefault="000D3298" w:rsidP="007066EC">
            <w:pPr>
              <w:shd w:val="clear" w:color="auto" w:fill="FFFFFF"/>
              <w:spacing w:line="240" w:lineRule="auto"/>
              <w:rPr>
                <w:sz w:val="28"/>
                <w:szCs w:val="28"/>
              </w:rPr>
            </w:pPr>
          </w:p>
          <w:p w:rsidR="000D3298" w:rsidRDefault="000D3298" w:rsidP="007066EC">
            <w:pPr>
              <w:shd w:val="clear" w:color="auto" w:fill="FFFFFF"/>
              <w:spacing w:line="240" w:lineRule="auto"/>
              <w:rPr>
                <w:sz w:val="28"/>
                <w:szCs w:val="28"/>
              </w:rPr>
            </w:pPr>
          </w:p>
          <w:p w:rsidR="000D3298" w:rsidRDefault="000D3298" w:rsidP="007066EC">
            <w:pPr>
              <w:shd w:val="clear" w:color="auto" w:fill="FFFFFF"/>
              <w:spacing w:line="240" w:lineRule="auto"/>
              <w:rPr>
                <w:sz w:val="28"/>
                <w:szCs w:val="28"/>
              </w:rPr>
            </w:pPr>
          </w:p>
          <w:p w:rsidR="000D3298" w:rsidRDefault="000D3298" w:rsidP="007066EC">
            <w:pPr>
              <w:shd w:val="clear" w:color="auto" w:fill="FFFFFF"/>
              <w:spacing w:line="240" w:lineRule="auto"/>
              <w:rPr>
                <w:sz w:val="28"/>
                <w:szCs w:val="28"/>
              </w:rPr>
            </w:pPr>
          </w:p>
          <w:p w:rsidR="000D3298" w:rsidRDefault="000D3298" w:rsidP="007066EC">
            <w:pPr>
              <w:shd w:val="clear" w:color="auto" w:fill="FFFFFF"/>
              <w:spacing w:line="240" w:lineRule="auto"/>
              <w:rPr>
                <w:sz w:val="28"/>
                <w:szCs w:val="28"/>
              </w:rPr>
            </w:pPr>
          </w:p>
          <w:p w:rsidR="000D3298" w:rsidRDefault="000D3298" w:rsidP="007066EC">
            <w:pPr>
              <w:shd w:val="clear" w:color="auto" w:fill="FFFFFF"/>
              <w:spacing w:line="240" w:lineRule="auto"/>
              <w:rPr>
                <w:sz w:val="28"/>
                <w:szCs w:val="28"/>
              </w:rPr>
            </w:pPr>
          </w:p>
          <w:p w:rsidR="000D3298" w:rsidRDefault="000D3298" w:rsidP="007066EC">
            <w:pPr>
              <w:shd w:val="clear" w:color="auto" w:fill="FFFFFF"/>
              <w:spacing w:line="240" w:lineRule="auto"/>
              <w:rPr>
                <w:sz w:val="28"/>
                <w:szCs w:val="28"/>
              </w:rPr>
            </w:pPr>
          </w:p>
          <w:p w:rsidR="000D3298" w:rsidRDefault="000D3298" w:rsidP="007066EC">
            <w:pPr>
              <w:shd w:val="clear" w:color="auto" w:fill="FFFFFF"/>
              <w:spacing w:line="240" w:lineRule="auto"/>
              <w:rPr>
                <w:sz w:val="28"/>
                <w:szCs w:val="28"/>
              </w:rPr>
            </w:pPr>
          </w:p>
          <w:p w:rsidR="000D3298" w:rsidRDefault="000D3298" w:rsidP="007066EC">
            <w:pPr>
              <w:shd w:val="clear" w:color="auto" w:fill="FFFFFF"/>
              <w:spacing w:line="240" w:lineRule="auto"/>
              <w:rPr>
                <w:sz w:val="28"/>
                <w:szCs w:val="28"/>
              </w:rPr>
            </w:pPr>
          </w:p>
          <w:p w:rsidR="000D3298" w:rsidRDefault="000D3298" w:rsidP="007066EC">
            <w:pPr>
              <w:shd w:val="clear" w:color="auto" w:fill="FFFFFF"/>
              <w:spacing w:line="240" w:lineRule="auto"/>
              <w:rPr>
                <w:sz w:val="28"/>
                <w:szCs w:val="28"/>
              </w:rPr>
            </w:pPr>
          </w:p>
          <w:p w:rsidR="000D3298" w:rsidRDefault="000D3298" w:rsidP="007066EC">
            <w:pPr>
              <w:shd w:val="clear" w:color="auto" w:fill="FFFFFF"/>
              <w:spacing w:line="240" w:lineRule="auto"/>
              <w:rPr>
                <w:sz w:val="28"/>
                <w:szCs w:val="28"/>
              </w:rPr>
            </w:pPr>
          </w:p>
          <w:p w:rsidR="000D3298" w:rsidRDefault="000D3298" w:rsidP="007066EC">
            <w:pPr>
              <w:shd w:val="clear" w:color="auto" w:fill="FFFFFF"/>
              <w:spacing w:line="240" w:lineRule="auto"/>
              <w:rPr>
                <w:sz w:val="28"/>
                <w:szCs w:val="28"/>
              </w:rPr>
            </w:pPr>
          </w:p>
          <w:p w:rsidR="000D3298" w:rsidRDefault="000D3298" w:rsidP="007066EC">
            <w:pPr>
              <w:shd w:val="clear" w:color="auto" w:fill="FFFFFF"/>
              <w:spacing w:line="240" w:lineRule="auto"/>
              <w:rPr>
                <w:sz w:val="28"/>
                <w:szCs w:val="28"/>
              </w:rPr>
            </w:pPr>
          </w:p>
          <w:p w:rsidR="000D3298" w:rsidRDefault="000D3298" w:rsidP="007066EC">
            <w:pPr>
              <w:shd w:val="clear" w:color="auto" w:fill="FFFFFF"/>
              <w:spacing w:line="240" w:lineRule="auto"/>
              <w:rPr>
                <w:sz w:val="28"/>
                <w:szCs w:val="28"/>
              </w:rPr>
            </w:pPr>
          </w:p>
          <w:p w:rsidR="000D3298" w:rsidRDefault="000D3298" w:rsidP="007066EC">
            <w:pPr>
              <w:shd w:val="clear" w:color="auto" w:fill="FFFFFF"/>
              <w:spacing w:line="240" w:lineRule="auto"/>
              <w:rPr>
                <w:sz w:val="28"/>
                <w:szCs w:val="28"/>
              </w:rPr>
            </w:pPr>
          </w:p>
          <w:p w:rsidR="000D3298" w:rsidRDefault="000D3298" w:rsidP="007066EC">
            <w:pPr>
              <w:shd w:val="clear" w:color="auto" w:fill="FFFFFF"/>
              <w:spacing w:line="240" w:lineRule="auto"/>
              <w:rPr>
                <w:sz w:val="28"/>
                <w:szCs w:val="28"/>
              </w:rPr>
            </w:pPr>
          </w:p>
          <w:p w:rsidR="000D3298" w:rsidRDefault="000D3298" w:rsidP="007066EC">
            <w:pPr>
              <w:shd w:val="clear" w:color="auto" w:fill="FFFFFF"/>
              <w:spacing w:line="240" w:lineRule="auto"/>
              <w:rPr>
                <w:sz w:val="28"/>
                <w:szCs w:val="28"/>
              </w:rPr>
            </w:pPr>
          </w:p>
          <w:p w:rsidR="000D3298" w:rsidRDefault="000D3298" w:rsidP="007066EC">
            <w:pPr>
              <w:shd w:val="clear" w:color="auto" w:fill="FFFFFF"/>
              <w:spacing w:line="240" w:lineRule="auto"/>
              <w:rPr>
                <w:sz w:val="28"/>
                <w:szCs w:val="28"/>
              </w:rPr>
            </w:pPr>
          </w:p>
          <w:p w:rsidR="000D3298" w:rsidRDefault="000D3298" w:rsidP="007066EC">
            <w:pPr>
              <w:shd w:val="clear" w:color="auto" w:fill="FFFFFF"/>
              <w:spacing w:line="240" w:lineRule="auto"/>
              <w:rPr>
                <w:sz w:val="28"/>
                <w:szCs w:val="28"/>
              </w:rPr>
            </w:pPr>
          </w:p>
          <w:p w:rsidR="000D3298" w:rsidRDefault="000D3298" w:rsidP="007066EC">
            <w:pPr>
              <w:shd w:val="clear" w:color="auto" w:fill="FFFFFF"/>
              <w:spacing w:line="240" w:lineRule="auto"/>
              <w:rPr>
                <w:sz w:val="28"/>
                <w:szCs w:val="28"/>
              </w:rPr>
            </w:pPr>
          </w:p>
          <w:p w:rsidR="000D3298" w:rsidRDefault="000D3298" w:rsidP="007066EC">
            <w:pPr>
              <w:shd w:val="clear" w:color="auto" w:fill="FFFFFF"/>
              <w:spacing w:line="240" w:lineRule="auto"/>
              <w:rPr>
                <w:sz w:val="28"/>
                <w:szCs w:val="28"/>
              </w:rPr>
            </w:pPr>
          </w:p>
          <w:p w:rsidR="000D3298" w:rsidRDefault="000D3298" w:rsidP="007066EC">
            <w:pPr>
              <w:shd w:val="clear" w:color="auto" w:fill="FFFFFF"/>
              <w:spacing w:line="240" w:lineRule="auto"/>
              <w:rPr>
                <w:sz w:val="28"/>
                <w:szCs w:val="28"/>
              </w:rPr>
            </w:pPr>
          </w:p>
          <w:p w:rsidR="00DD76B1" w:rsidRDefault="00DD76B1" w:rsidP="007066EC">
            <w:pPr>
              <w:shd w:val="clear" w:color="auto" w:fill="FFFFFF"/>
              <w:spacing w:line="240" w:lineRule="auto"/>
              <w:rPr>
                <w:sz w:val="28"/>
                <w:szCs w:val="28"/>
              </w:rPr>
            </w:pPr>
          </w:p>
          <w:p w:rsidR="001B4A24" w:rsidRDefault="001B4A24" w:rsidP="00C46079">
            <w:pPr>
              <w:jc w:val="center"/>
            </w:pPr>
            <w:r>
              <w:rPr>
                <w:noProof/>
              </w:rPr>
              <w:drawing>
                <wp:inline distT="0" distB="0" distL="0" distR="0" wp14:anchorId="451A6E1F">
                  <wp:extent cx="1706880" cy="2531578"/>
                  <wp:effectExtent l="0" t="0" r="762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11298" cy="2538130"/>
                          </a:xfrm>
                          <a:prstGeom prst="rect">
                            <a:avLst/>
                          </a:prstGeom>
                          <a:noFill/>
                        </pic:spPr>
                      </pic:pic>
                    </a:graphicData>
                  </a:graphic>
                </wp:inline>
              </w:drawing>
            </w:r>
          </w:p>
          <w:p w:rsidR="000D3298" w:rsidRDefault="001B4A24" w:rsidP="003E159D">
            <w:bookmarkStart w:id="0" w:name="_GoBack"/>
            <w:bookmarkEnd w:id="0"/>
            <w:r>
              <w:t>T</w:t>
            </w:r>
            <w:r w:rsidR="007F1CC3" w:rsidRPr="00DE3838">
              <w:t xml:space="preserve">renton Marsh, </w:t>
            </w:r>
          </w:p>
          <w:p w:rsidR="007F1CC3" w:rsidRPr="00DE3838" w:rsidRDefault="007F1CC3" w:rsidP="003E159D">
            <w:r w:rsidRPr="00DE3838">
              <w:t xml:space="preserve">RID </w:t>
            </w:r>
            <w:r w:rsidR="000D3298">
              <w:t>C</w:t>
            </w:r>
            <w:r w:rsidRPr="00DE3838">
              <w:t>ertified Deaf Interpret</w:t>
            </w:r>
            <w:r>
              <w:t>er</w:t>
            </w:r>
          </w:p>
          <w:p w:rsidR="000D3298" w:rsidRDefault="000D3298" w:rsidP="00D9793E">
            <w:pPr>
              <w:pStyle w:val="Heading3"/>
              <w:rPr>
                <w:sz w:val="22"/>
                <w:szCs w:val="22"/>
              </w:rPr>
            </w:pPr>
          </w:p>
          <w:p w:rsidR="000D3298" w:rsidRDefault="000D3298" w:rsidP="00D9793E">
            <w:pPr>
              <w:pStyle w:val="Heading3"/>
              <w:rPr>
                <w:sz w:val="22"/>
                <w:szCs w:val="22"/>
              </w:rPr>
            </w:pPr>
          </w:p>
          <w:p w:rsidR="001B1F90" w:rsidRDefault="001B1F90" w:rsidP="00D9793E">
            <w:pPr>
              <w:pStyle w:val="Heading3"/>
              <w:rPr>
                <w:sz w:val="22"/>
                <w:szCs w:val="22"/>
              </w:rPr>
            </w:pPr>
          </w:p>
          <w:p w:rsidR="001B1F90" w:rsidRDefault="001B1F90" w:rsidP="00D9793E">
            <w:pPr>
              <w:pStyle w:val="Heading3"/>
              <w:rPr>
                <w:sz w:val="22"/>
                <w:szCs w:val="22"/>
              </w:rPr>
            </w:pPr>
          </w:p>
          <w:p w:rsidR="001B1F90" w:rsidRDefault="001B1F90" w:rsidP="00D9793E">
            <w:pPr>
              <w:pStyle w:val="Heading3"/>
              <w:rPr>
                <w:sz w:val="22"/>
                <w:szCs w:val="22"/>
              </w:rPr>
            </w:pPr>
          </w:p>
          <w:p w:rsidR="001B1F90" w:rsidRDefault="001B1F90" w:rsidP="00D9793E">
            <w:pPr>
              <w:pStyle w:val="Heading3"/>
              <w:rPr>
                <w:sz w:val="22"/>
                <w:szCs w:val="22"/>
              </w:rPr>
            </w:pPr>
          </w:p>
          <w:p w:rsidR="007F1CC3" w:rsidRPr="003E159D" w:rsidRDefault="003E159D" w:rsidP="00D9793E">
            <w:pPr>
              <w:pStyle w:val="Heading3"/>
              <w:rPr>
                <w:sz w:val="22"/>
                <w:szCs w:val="22"/>
              </w:rPr>
            </w:pPr>
            <w:r w:rsidRPr="003E159D">
              <w:rPr>
                <w:sz w:val="22"/>
                <w:szCs w:val="22"/>
              </w:rPr>
              <w:t>Davis applied technology college (datc) established interpreting training program, 2006.</w:t>
            </w:r>
          </w:p>
          <w:p w:rsidR="003E159D" w:rsidRPr="003E159D" w:rsidRDefault="003E159D" w:rsidP="003E159D">
            <w:r>
              <w:t>Jeff Pollock and Dan Mathis ran this interpreting training program from 2006 to 2016.</w:t>
            </w:r>
          </w:p>
          <w:p w:rsidR="003E159D" w:rsidRDefault="003E159D" w:rsidP="00D9793E">
            <w:pPr>
              <w:pStyle w:val="Heading3"/>
            </w:pPr>
          </w:p>
          <w:p w:rsidR="001B1F90" w:rsidRDefault="001B1F90" w:rsidP="00D9793E">
            <w:pPr>
              <w:pStyle w:val="Heading3"/>
            </w:pPr>
          </w:p>
          <w:p w:rsidR="001B1F90" w:rsidRDefault="001B1F90" w:rsidP="00D9793E">
            <w:pPr>
              <w:pStyle w:val="Heading3"/>
            </w:pPr>
          </w:p>
          <w:p w:rsidR="001B1F90" w:rsidRDefault="001B1F90" w:rsidP="00D9793E">
            <w:pPr>
              <w:pStyle w:val="Heading3"/>
            </w:pPr>
          </w:p>
          <w:p w:rsidR="001B1F90" w:rsidRDefault="001B1F90" w:rsidP="00D9793E">
            <w:pPr>
              <w:pStyle w:val="Heading3"/>
            </w:pPr>
          </w:p>
          <w:p w:rsidR="001B1F90" w:rsidRDefault="001B1F90" w:rsidP="00D9793E">
            <w:pPr>
              <w:pStyle w:val="Heading3"/>
            </w:pPr>
          </w:p>
          <w:p w:rsidR="001B1F90" w:rsidRDefault="001B1F90" w:rsidP="00D9793E">
            <w:pPr>
              <w:pStyle w:val="Heading3"/>
            </w:pPr>
          </w:p>
          <w:p w:rsidR="001B1F90" w:rsidRDefault="001B1F90" w:rsidP="00D9793E">
            <w:pPr>
              <w:pStyle w:val="Heading3"/>
            </w:pPr>
          </w:p>
          <w:p w:rsidR="001B1F90" w:rsidRDefault="001B1F90" w:rsidP="00D9793E">
            <w:pPr>
              <w:pStyle w:val="Heading3"/>
            </w:pPr>
          </w:p>
          <w:p w:rsidR="001B1F90" w:rsidRDefault="001B1F90" w:rsidP="00D9793E">
            <w:pPr>
              <w:pStyle w:val="Heading3"/>
            </w:pPr>
          </w:p>
          <w:p w:rsidR="001B1F90" w:rsidRDefault="001B1F90" w:rsidP="00D9793E">
            <w:pPr>
              <w:pStyle w:val="Heading3"/>
            </w:pPr>
          </w:p>
          <w:p w:rsidR="001B1F90" w:rsidRDefault="001B1F90" w:rsidP="00D9793E">
            <w:pPr>
              <w:pStyle w:val="Heading3"/>
            </w:pPr>
          </w:p>
          <w:p w:rsidR="00F13E40" w:rsidRPr="00DD76B1" w:rsidRDefault="00D9793E" w:rsidP="00D9793E">
            <w:pPr>
              <w:pStyle w:val="Heading3"/>
              <w:rPr>
                <w:sz w:val="22"/>
                <w:szCs w:val="22"/>
              </w:rPr>
            </w:pPr>
            <w:r w:rsidRPr="00DD76B1">
              <w:rPr>
                <w:sz w:val="22"/>
                <w:szCs w:val="22"/>
              </w:rPr>
              <w:t>kajika interpreting services</w:t>
            </w:r>
            <w:r w:rsidR="00E01913" w:rsidRPr="00DD76B1">
              <w:rPr>
                <w:sz w:val="22"/>
                <w:szCs w:val="22"/>
              </w:rPr>
              <w:t>, 2009.</w:t>
            </w:r>
          </w:p>
          <w:p w:rsidR="00F13E40" w:rsidRPr="00661636" w:rsidRDefault="00E01913" w:rsidP="007066EC">
            <w:pPr>
              <w:shd w:val="clear" w:color="auto" w:fill="FFFFFF"/>
              <w:spacing w:line="240" w:lineRule="auto"/>
            </w:pPr>
            <w:proofErr w:type="spellStart"/>
            <w:r w:rsidRPr="00661636">
              <w:t>Allyne</w:t>
            </w:r>
            <w:proofErr w:type="spellEnd"/>
            <w:r w:rsidRPr="00661636">
              <w:t xml:space="preserve"> Betancourt founds this agency</w:t>
            </w:r>
          </w:p>
          <w:p w:rsidR="00F13E40" w:rsidRDefault="00F13E40" w:rsidP="007066EC">
            <w:pPr>
              <w:shd w:val="clear" w:color="auto" w:fill="FFFFFF"/>
              <w:spacing w:line="240" w:lineRule="auto"/>
              <w:rPr>
                <w:sz w:val="20"/>
                <w:szCs w:val="20"/>
              </w:rPr>
            </w:pPr>
          </w:p>
          <w:p w:rsidR="00F13E40" w:rsidRDefault="00F13E40" w:rsidP="007066EC">
            <w:pPr>
              <w:shd w:val="clear" w:color="auto" w:fill="FFFFFF"/>
              <w:spacing w:line="240" w:lineRule="auto"/>
              <w:rPr>
                <w:sz w:val="20"/>
                <w:szCs w:val="20"/>
              </w:rPr>
            </w:pPr>
          </w:p>
          <w:p w:rsidR="00F13E40" w:rsidRPr="00DD76B1" w:rsidRDefault="00E01913" w:rsidP="00E01913">
            <w:pPr>
              <w:pStyle w:val="Heading3"/>
              <w:rPr>
                <w:sz w:val="22"/>
                <w:szCs w:val="22"/>
              </w:rPr>
            </w:pPr>
            <w:r w:rsidRPr="00DD76B1">
              <w:rPr>
                <w:sz w:val="22"/>
                <w:szCs w:val="22"/>
              </w:rPr>
              <w:t>cache valley interpreting agency, 2012.</w:t>
            </w:r>
          </w:p>
          <w:p w:rsidR="00F13E40" w:rsidRPr="00661636" w:rsidRDefault="00447F1C" w:rsidP="007066EC">
            <w:pPr>
              <w:shd w:val="clear" w:color="auto" w:fill="FFFFFF"/>
              <w:spacing w:line="240" w:lineRule="auto"/>
            </w:pPr>
            <w:r w:rsidRPr="00661636">
              <w:t>Jodie Coleman founds this agency</w:t>
            </w:r>
          </w:p>
          <w:p w:rsidR="00F13E40" w:rsidRDefault="00F13E40" w:rsidP="007066EC">
            <w:pPr>
              <w:shd w:val="clear" w:color="auto" w:fill="FFFFFF"/>
              <w:spacing w:line="240" w:lineRule="auto"/>
              <w:rPr>
                <w:sz w:val="20"/>
                <w:szCs w:val="20"/>
              </w:rPr>
            </w:pPr>
          </w:p>
          <w:p w:rsidR="00F13E40" w:rsidRDefault="00F13E40" w:rsidP="007066EC">
            <w:pPr>
              <w:shd w:val="clear" w:color="auto" w:fill="FFFFFF"/>
              <w:spacing w:line="240" w:lineRule="auto"/>
              <w:rPr>
                <w:sz w:val="20"/>
                <w:szCs w:val="20"/>
              </w:rPr>
            </w:pPr>
          </w:p>
          <w:p w:rsidR="007F1CC3" w:rsidRDefault="007F1CC3" w:rsidP="007066EC">
            <w:pPr>
              <w:shd w:val="clear" w:color="auto" w:fill="FFFFFF"/>
              <w:spacing w:line="240" w:lineRule="auto"/>
              <w:rPr>
                <w:sz w:val="20"/>
                <w:szCs w:val="20"/>
              </w:rPr>
            </w:pPr>
          </w:p>
          <w:p w:rsidR="007F1CC3" w:rsidRDefault="007F1CC3" w:rsidP="007066EC">
            <w:pPr>
              <w:shd w:val="clear" w:color="auto" w:fill="FFFFFF"/>
              <w:spacing w:line="240" w:lineRule="auto"/>
              <w:rPr>
                <w:sz w:val="20"/>
                <w:szCs w:val="20"/>
              </w:rPr>
            </w:pPr>
          </w:p>
          <w:p w:rsidR="007F1CC3" w:rsidRDefault="007F1CC3" w:rsidP="007066EC">
            <w:pPr>
              <w:shd w:val="clear" w:color="auto" w:fill="FFFFFF"/>
              <w:spacing w:line="240" w:lineRule="auto"/>
              <w:rPr>
                <w:sz w:val="20"/>
                <w:szCs w:val="20"/>
              </w:rPr>
            </w:pPr>
          </w:p>
          <w:p w:rsidR="001B4A24" w:rsidRDefault="001B4A24" w:rsidP="007066EC">
            <w:pPr>
              <w:shd w:val="clear" w:color="auto" w:fill="FFFFFF"/>
              <w:spacing w:line="240" w:lineRule="auto"/>
              <w:rPr>
                <w:sz w:val="20"/>
                <w:szCs w:val="20"/>
              </w:rPr>
            </w:pPr>
          </w:p>
          <w:p w:rsidR="001B4A24" w:rsidRDefault="001B4A24" w:rsidP="007066EC">
            <w:pPr>
              <w:shd w:val="clear" w:color="auto" w:fill="FFFFFF"/>
              <w:spacing w:line="240" w:lineRule="auto"/>
              <w:rPr>
                <w:sz w:val="20"/>
                <w:szCs w:val="20"/>
              </w:rPr>
            </w:pPr>
          </w:p>
          <w:p w:rsidR="001B4A24" w:rsidRDefault="001B4A24" w:rsidP="007066EC">
            <w:pPr>
              <w:shd w:val="clear" w:color="auto" w:fill="FFFFFF"/>
              <w:spacing w:line="240" w:lineRule="auto"/>
              <w:rPr>
                <w:sz w:val="20"/>
                <w:szCs w:val="20"/>
              </w:rPr>
            </w:pPr>
          </w:p>
          <w:p w:rsidR="001B4A24" w:rsidRDefault="001B4A24" w:rsidP="007066EC">
            <w:pPr>
              <w:shd w:val="clear" w:color="auto" w:fill="FFFFFF"/>
              <w:spacing w:line="240" w:lineRule="auto"/>
              <w:rPr>
                <w:sz w:val="20"/>
                <w:szCs w:val="20"/>
              </w:rPr>
            </w:pPr>
          </w:p>
          <w:p w:rsidR="001B4A24" w:rsidRDefault="001B4A24" w:rsidP="007066EC">
            <w:pPr>
              <w:shd w:val="clear" w:color="auto" w:fill="FFFFFF"/>
              <w:spacing w:line="240" w:lineRule="auto"/>
              <w:rPr>
                <w:sz w:val="20"/>
                <w:szCs w:val="20"/>
              </w:rPr>
            </w:pPr>
          </w:p>
          <w:p w:rsidR="001B4A24" w:rsidRDefault="001B4A24" w:rsidP="007066EC">
            <w:pPr>
              <w:shd w:val="clear" w:color="auto" w:fill="FFFFFF"/>
              <w:spacing w:line="240" w:lineRule="auto"/>
              <w:rPr>
                <w:sz w:val="20"/>
                <w:szCs w:val="20"/>
              </w:rPr>
            </w:pPr>
          </w:p>
          <w:p w:rsidR="003E159D" w:rsidRDefault="003E159D" w:rsidP="007066EC">
            <w:pPr>
              <w:shd w:val="clear" w:color="auto" w:fill="FFFFFF"/>
              <w:spacing w:line="240" w:lineRule="auto"/>
              <w:rPr>
                <w:sz w:val="20"/>
                <w:szCs w:val="20"/>
              </w:rPr>
            </w:pPr>
          </w:p>
          <w:p w:rsidR="003E159D" w:rsidRDefault="003E159D" w:rsidP="007066EC">
            <w:pPr>
              <w:shd w:val="clear" w:color="auto" w:fill="FFFFFF"/>
              <w:spacing w:line="240" w:lineRule="auto"/>
              <w:rPr>
                <w:sz w:val="20"/>
                <w:szCs w:val="20"/>
              </w:rPr>
            </w:pPr>
          </w:p>
          <w:p w:rsidR="003E159D" w:rsidRDefault="003E159D" w:rsidP="007066EC">
            <w:pPr>
              <w:shd w:val="clear" w:color="auto" w:fill="FFFFFF"/>
              <w:spacing w:line="240" w:lineRule="auto"/>
              <w:rPr>
                <w:sz w:val="20"/>
                <w:szCs w:val="20"/>
              </w:rPr>
            </w:pPr>
          </w:p>
          <w:p w:rsidR="003E159D" w:rsidRDefault="003E159D" w:rsidP="007066EC">
            <w:pPr>
              <w:shd w:val="clear" w:color="auto" w:fill="FFFFFF"/>
              <w:spacing w:line="240" w:lineRule="auto"/>
              <w:rPr>
                <w:sz w:val="20"/>
                <w:szCs w:val="20"/>
              </w:rPr>
            </w:pPr>
          </w:p>
          <w:p w:rsidR="003E159D" w:rsidRDefault="003E159D" w:rsidP="007066EC">
            <w:pPr>
              <w:shd w:val="clear" w:color="auto" w:fill="FFFFFF"/>
              <w:spacing w:line="240" w:lineRule="auto"/>
              <w:rPr>
                <w:sz w:val="20"/>
                <w:szCs w:val="20"/>
              </w:rPr>
            </w:pPr>
          </w:p>
          <w:p w:rsidR="003E159D" w:rsidRDefault="003E159D" w:rsidP="007066EC">
            <w:pPr>
              <w:shd w:val="clear" w:color="auto" w:fill="FFFFFF"/>
              <w:spacing w:line="240" w:lineRule="auto"/>
              <w:rPr>
                <w:sz w:val="20"/>
                <w:szCs w:val="20"/>
              </w:rPr>
            </w:pPr>
          </w:p>
          <w:p w:rsidR="003E159D" w:rsidRDefault="003E159D" w:rsidP="007066EC">
            <w:pPr>
              <w:shd w:val="clear" w:color="auto" w:fill="FFFFFF"/>
              <w:spacing w:line="240" w:lineRule="auto"/>
              <w:rPr>
                <w:sz w:val="20"/>
                <w:szCs w:val="20"/>
              </w:rPr>
            </w:pPr>
          </w:p>
          <w:p w:rsidR="003E159D" w:rsidRDefault="003E159D" w:rsidP="007066EC">
            <w:pPr>
              <w:shd w:val="clear" w:color="auto" w:fill="FFFFFF"/>
              <w:spacing w:line="240" w:lineRule="auto"/>
              <w:rPr>
                <w:sz w:val="20"/>
                <w:szCs w:val="20"/>
              </w:rPr>
            </w:pPr>
          </w:p>
          <w:p w:rsidR="003E159D" w:rsidRDefault="003E159D" w:rsidP="007066EC">
            <w:pPr>
              <w:shd w:val="clear" w:color="auto" w:fill="FFFFFF"/>
              <w:spacing w:line="240" w:lineRule="auto"/>
              <w:rPr>
                <w:sz w:val="20"/>
                <w:szCs w:val="20"/>
              </w:rPr>
            </w:pPr>
          </w:p>
          <w:p w:rsidR="003E159D" w:rsidRDefault="003E159D" w:rsidP="007066EC">
            <w:pPr>
              <w:shd w:val="clear" w:color="auto" w:fill="FFFFFF"/>
              <w:spacing w:line="240" w:lineRule="auto"/>
              <w:rPr>
                <w:sz w:val="20"/>
                <w:szCs w:val="20"/>
              </w:rPr>
            </w:pPr>
          </w:p>
          <w:p w:rsidR="003E159D" w:rsidRDefault="003E159D" w:rsidP="007066EC">
            <w:pPr>
              <w:shd w:val="clear" w:color="auto" w:fill="FFFFFF"/>
              <w:spacing w:line="240" w:lineRule="auto"/>
              <w:rPr>
                <w:sz w:val="20"/>
                <w:szCs w:val="20"/>
              </w:rPr>
            </w:pPr>
          </w:p>
          <w:p w:rsidR="003E159D" w:rsidRDefault="003E159D" w:rsidP="007066EC">
            <w:pPr>
              <w:shd w:val="clear" w:color="auto" w:fill="FFFFFF"/>
              <w:spacing w:line="240" w:lineRule="auto"/>
              <w:rPr>
                <w:sz w:val="20"/>
                <w:szCs w:val="20"/>
              </w:rPr>
            </w:pPr>
          </w:p>
          <w:p w:rsidR="003E159D" w:rsidRDefault="003E159D" w:rsidP="007066EC">
            <w:pPr>
              <w:shd w:val="clear" w:color="auto" w:fill="FFFFFF"/>
              <w:spacing w:line="240" w:lineRule="auto"/>
              <w:rPr>
                <w:sz w:val="20"/>
                <w:szCs w:val="20"/>
              </w:rPr>
            </w:pPr>
          </w:p>
          <w:p w:rsidR="003E159D" w:rsidRDefault="003E159D" w:rsidP="007066EC">
            <w:pPr>
              <w:shd w:val="clear" w:color="auto" w:fill="FFFFFF"/>
              <w:spacing w:line="240" w:lineRule="auto"/>
              <w:rPr>
                <w:sz w:val="20"/>
                <w:szCs w:val="20"/>
              </w:rPr>
            </w:pPr>
          </w:p>
          <w:p w:rsidR="003E159D" w:rsidRDefault="003E159D" w:rsidP="007066EC">
            <w:pPr>
              <w:shd w:val="clear" w:color="auto" w:fill="FFFFFF"/>
              <w:spacing w:line="240" w:lineRule="auto"/>
              <w:rPr>
                <w:sz w:val="20"/>
                <w:szCs w:val="20"/>
              </w:rPr>
            </w:pPr>
          </w:p>
          <w:p w:rsidR="003E159D" w:rsidRDefault="003E159D" w:rsidP="007066EC">
            <w:pPr>
              <w:shd w:val="clear" w:color="auto" w:fill="FFFFFF"/>
              <w:spacing w:line="240" w:lineRule="auto"/>
              <w:rPr>
                <w:sz w:val="20"/>
                <w:szCs w:val="20"/>
              </w:rPr>
            </w:pPr>
          </w:p>
          <w:p w:rsidR="003E159D" w:rsidRDefault="003E159D" w:rsidP="007066EC">
            <w:pPr>
              <w:shd w:val="clear" w:color="auto" w:fill="FFFFFF"/>
              <w:spacing w:line="240" w:lineRule="auto"/>
              <w:rPr>
                <w:sz w:val="20"/>
                <w:szCs w:val="20"/>
              </w:rPr>
            </w:pPr>
          </w:p>
          <w:p w:rsidR="003E159D" w:rsidRDefault="003E159D" w:rsidP="007066EC">
            <w:pPr>
              <w:shd w:val="clear" w:color="auto" w:fill="FFFFFF"/>
              <w:spacing w:line="240" w:lineRule="auto"/>
              <w:rPr>
                <w:sz w:val="20"/>
                <w:szCs w:val="20"/>
              </w:rPr>
            </w:pPr>
          </w:p>
          <w:p w:rsidR="003E159D" w:rsidRDefault="003E159D" w:rsidP="007066EC">
            <w:pPr>
              <w:shd w:val="clear" w:color="auto" w:fill="FFFFFF"/>
              <w:spacing w:line="240" w:lineRule="auto"/>
              <w:rPr>
                <w:sz w:val="20"/>
                <w:szCs w:val="20"/>
              </w:rPr>
            </w:pPr>
          </w:p>
          <w:p w:rsidR="003E159D" w:rsidRDefault="003E159D" w:rsidP="007066EC">
            <w:pPr>
              <w:shd w:val="clear" w:color="auto" w:fill="FFFFFF"/>
              <w:spacing w:line="240" w:lineRule="auto"/>
              <w:rPr>
                <w:sz w:val="20"/>
                <w:szCs w:val="20"/>
              </w:rPr>
            </w:pPr>
          </w:p>
          <w:p w:rsidR="003E159D" w:rsidRDefault="003E159D" w:rsidP="007066EC">
            <w:pPr>
              <w:shd w:val="clear" w:color="auto" w:fill="FFFFFF"/>
              <w:spacing w:line="240" w:lineRule="auto"/>
              <w:rPr>
                <w:sz w:val="20"/>
                <w:szCs w:val="20"/>
              </w:rPr>
            </w:pPr>
          </w:p>
          <w:p w:rsidR="003E159D" w:rsidRDefault="003E159D" w:rsidP="007066EC">
            <w:pPr>
              <w:shd w:val="clear" w:color="auto" w:fill="FFFFFF"/>
              <w:spacing w:line="240" w:lineRule="auto"/>
              <w:rPr>
                <w:sz w:val="20"/>
                <w:szCs w:val="20"/>
              </w:rPr>
            </w:pPr>
          </w:p>
          <w:p w:rsidR="003E159D" w:rsidRDefault="003E159D" w:rsidP="007066EC">
            <w:pPr>
              <w:shd w:val="clear" w:color="auto" w:fill="FFFFFF"/>
              <w:spacing w:line="240" w:lineRule="auto"/>
              <w:rPr>
                <w:sz w:val="20"/>
                <w:szCs w:val="20"/>
              </w:rPr>
            </w:pPr>
          </w:p>
          <w:p w:rsidR="003E159D" w:rsidRDefault="003E159D" w:rsidP="007066EC">
            <w:pPr>
              <w:shd w:val="clear" w:color="auto" w:fill="FFFFFF"/>
              <w:spacing w:line="240" w:lineRule="auto"/>
              <w:rPr>
                <w:sz w:val="20"/>
                <w:szCs w:val="20"/>
              </w:rPr>
            </w:pPr>
          </w:p>
          <w:p w:rsidR="003E159D" w:rsidRDefault="003E159D" w:rsidP="007066EC">
            <w:pPr>
              <w:shd w:val="clear" w:color="auto" w:fill="FFFFFF"/>
              <w:spacing w:line="240" w:lineRule="auto"/>
              <w:rPr>
                <w:sz w:val="20"/>
                <w:szCs w:val="20"/>
              </w:rPr>
            </w:pPr>
          </w:p>
          <w:p w:rsidR="003E159D" w:rsidRDefault="003E159D" w:rsidP="007066EC">
            <w:pPr>
              <w:shd w:val="clear" w:color="auto" w:fill="FFFFFF"/>
              <w:spacing w:line="240" w:lineRule="auto"/>
              <w:rPr>
                <w:sz w:val="20"/>
                <w:szCs w:val="20"/>
              </w:rPr>
            </w:pPr>
          </w:p>
          <w:p w:rsidR="003E159D" w:rsidRDefault="003E159D" w:rsidP="007066EC">
            <w:pPr>
              <w:shd w:val="clear" w:color="auto" w:fill="FFFFFF"/>
              <w:spacing w:line="240" w:lineRule="auto"/>
              <w:rPr>
                <w:sz w:val="20"/>
                <w:szCs w:val="20"/>
              </w:rPr>
            </w:pPr>
          </w:p>
          <w:p w:rsidR="003E159D" w:rsidRDefault="003E159D" w:rsidP="007066EC">
            <w:pPr>
              <w:shd w:val="clear" w:color="auto" w:fill="FFFFFF"/>
              <w:spacing w:line="240" w:lineRule="auto"/>
              <w:rPr>
                <w:sz w:val="20"/>
                <w:szCs w:val="20"/>
              </w:rPr>
            </w:pPr>
          </w:p>
          <w:p w:rsidR="003E159D" w:rsidRDefault="003E159D" w:rsidP="007066EC">
            <w:pPr>
              <w:shd w:val="clear" w:color="auto" w:fill="FFFFFF"/>
              <w:spacing w:line="240" w:lineRule="auto"/>
              <w:rPr>
                <w:sz w:val="20"/>
                <w:szCs w:val="20"/>
              </w:rPr>
            </w:pPr>
          </w:p>
          <w:p w:rsidR="00404054" w:rsidRDefault="00404054" w:rsidP="007066EC">
            <w:pPr>
              <w:shd w:val="clear" w:color="auto" w:fill="FFFFFF"/>
              <w:spacing w:line="240" w:lineRule="auto"/>
              <w:rPr>
                <w:sz w:val="20"/>
                <w:szCs w:val="20"/>
              </w:rPr>
            </w:pPr>
          </w:p>
          <w:p w:rsidR="00404054" w:rsidRDefault="00404054" w:rsidP="007066EC">
            <w:pPr>
              <w:shd w:val="clear" w:color="auto" w:fill="FFFFFF"/>
              <w:spacing w:line="240" w:lineRule="auto"/>
              <w:rPr>
                <w:sz w:val="20"/>
                <w:szCs w:val="20"/>
              </w:rPr>
            </w:pPr>
          </w:p>
          <w:p w:rsidR="00404054" w:rsidRDefault="00404054" w:rsidP="007066EC">
            <w:pPr>
              <w:shd w:val="clear" w:color="auto" w:fill="FFFFFF"/>
              <w:spacing w:line="240" w:lineRule="auto"/>
              <w:rPr>
                <w:sz w:val="20"/>
                <w:szCs w:val="20"/>
              </w:rPr>
            </w:pPr>
          </w:p>
          <w:p w:rsidR="00404054" w:rsidRDefault="00404054" w:rsidP="007066EC">
            <w:pPr>
              <w:shd w:val="clear" w:color="auto" w:fill="FFFFFF"/>
              <w:spacing w:line="240" w:lineRule="auto"/>
              <w:rPr>
                <w:sz w:val="20"/>
                <w:szCs w:val="20"/>
              </w:rPr>
            </w:pPr>
          </w:p>
          <w:p w:rsidR="00404054" w:rsidRDefault="00404054" w:rsidP="007066EC">
            <w:pPr>
              <w:shd w:val="clear" w:color="auto" w:fill="FFFFFF"/>
              <w:spacing w:line="240" w:lineRule="auto"/>
              <w:rPr>
                <w:sz w:val="20"/>
                <w:szCs w:val="20"/>
              </w:rPr>
            </w:pPr>
          </w:p>
          <w:p w:rsidR="00404054" w:rsidRDefault="00404054" w:rsidP="007066EC">
            <w:pPr>
              <w:shd w:val="clear" w:color="auto" w:fill="FFFFFF"/>
              <w:spacing w:line="240" w:lineRule="auto"/>
              <w:rPr>
                <w:sz w:val="20"/>
                <w:szCs w:val="20"/>
              </w:rPr>
            </w:pPr>
          </w:p>
          <w:p w:rsidR="00404054" w:rsidRDefault="00404054" w:rsidP="007066EC">
            <w:pPr>
              <w:shd w:val="clear" w:color="auto" w:fill="FFFFFF"/>
              <w:spacing w:line="240" w:lineRule="auto"/>
              <w:rPr>
                <w:sz w:val="20"/>
                <w:szCs w:val="20"/>
              </w:rPr>
            </w:pPr>
          </w:p>
          <w:p w:rsidR="003E159D" w:rsidRDefault="003E159D" w:rsidP="007066EC">
            <w:pPr>
              <w:shd w:val="clear" w:color="auto" w:fill="FFFFFF"/>
              <w:spacing w:line="240" w:lineRule="auto"/>
              <w:rPr>
                <w:sz w:val="20"/>
                <w:szCs w:val="20"/>
              </w:rPr>
            </w:pPr>
          </w:p>
          <w:p w:rsidR="001B4A24" w:rsidRDefault="001B4A24" w:rsidP="007066EC">
            <w:pPr>
              <w:shd w:val="clear" w:color="auto" w:fill="FFFFFF"/>
              <w:spacing w:line="240" w:lineRule="auto"/>
              <w:rPr>
                <w:sz w:val="20"/>
                <w:szCs w:val="20"/>
              </w:rPr>
            </w:pPr>
          </w:p>
          <w:p w:rsidR="00404054" w:rsidRDefault="00404054" w:rsidP="007066EC">
            <w:pPr>
              <w:shd w:val="clear" w:color="auto" w:fill="FFFFFF"/>
              <w:spacing w:line="240" w:lineRule="auto"/>
              <w:rPr>
                <w:sz w:val="20"/>
                <w:szCs w:val="20"/>
              </w:rPr>
            </w:pPr>
          </w:p>
          <w:p w:rsidR="00404054" w:rsidRDefault="00404054" w:rsidP="007066EC">
            <w:pPr>
              <w:shd w:val="clear" w:color="auto" w:fill="FFFFFF"/>
              <w:spacing w:line="240" w:lineRule="auto"/>
              <w:rPr>
                <w:sz w:val="20"/>
                <w:szCs w:val="20"/>
              </w:rPr>
            </w:pPr>
          </w:p>
          <w:p w:rsidR="00404054" w:rsidRDefault="00404054" w:rsidP="007066EC">
            <w:pPr>
              <w:shd w:val="clear" w:color="auto" w:fill="FFFFFF"/>
              <w:spacing w:line="240" w:lineRule="auto"/>
              <w:rPr>
                <w:sz w:val="20"/>
                <w:szCs w:val="20"/>
              </w:rPr>
            </w:pPr>
          </w:p>
          <w:p w:rsidR="00404054" w:rsidRDefault="00404054" w:rsidP="007066EC">
            <w:pPr>
              <w:shd w:val="clear" w:color="auto" w:fill="FFFFFF"/>
              <w:spacing w:line="240" w:lineRule="auto"/>
              <w:rPr>
                <w:sz w:val="20"/>
                <w:szCs w:val="20"/>
              </w:rPr>
            </w:pPr>
          </w:p>
          <w:p w:rsidR="00404054" w:rsidRDefault="00404054" w:rsidP="007066EC">
            <w:pPr>
              <w:shd w:val="clear" w:color="auto" w:fill="FFFFFF"/>
              <w:spacing w:line="240" w:lineRule="auto"/>
              <w:rPr>
                <w:sz w:val="20"/>
                <w:szCs w:val="20"/>
              </w:rPr>
            </w:pPr>
          </w:p>
          <w:p w:rsidR="00404054" w:rsidRDefault="00404054" w:rsidP="007066EC">
            <w:pPr>
              <w:shd w:val="clear" w:color="auto" w:fill="FFFFFF"/>
              <w:spacing w:line="240" w:lineRule="auto"/>
              <w:rPr>
                <w:sz w:val="20"/>
                <w:szCs w:val="20"/>
              </w:rPr>
            </w:pPr>
          </w:p>
          <w:p w:rsidR="007F1CC3" w:rsidRDefault="007F1CC3" w:rsidP="007066EC">
            <w:pPr>
              <w:shd w:val="clear" w:color="auto" w:fill="FFFFFF"/>
              <w:spacing w:line="240" w:lineRule="auto"/>
              <w:rPr>
                <w:sz w:val="20"/>
                <w:szCs w:val="20"/>
              </w:rPr>
            </w:pPr>
          </w:p>
          <w:p w:rsidR="00E0293C" w:rsidRDefault="00EB48D3" w:rsidP="007066EC">
            <w:pPr>
              <w:shd w:val="clear" w:color="auto" w:fill="FFFFFF"/>
              <w:spacing w:line="240" w:lineRule="auto"/>
              <w:rPr>
                <w:sz w:val="20"/>
                <w:szCs w:val="20"/>
              </w:rPr>
            </w:pPr>
            <w:r>
              <w:rPr>
                <w:noProof/>
              </w:rPr>
              <w:drawing>
                <wp:inline distT="0" distB="0" distL="0" distR="0" wp14:anchorId="284A6D60" wp14:editId="3EB87CD0">
                  <wp:extent cx="1419225" cy="1419225"/>
                  <wp:effectExtent l="0" t="0" r="9525" b="9525"/>
                  <wp:docPr id="41" name="Picture 41"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33607" cy="1433607"/>
                          </a:xfrm>
                          <a:prstGeom prst="rect">
                            <a:avLst/>
                          </a:prstGeom>
                          <a:noFill/>
                          <a:ln>
                            <a:noFill/>
                          </a:ln>
                        </pic:spPr>
                      </pic:pic>
                    </a:graphicData>
                  </a:graphic>
                </wp:inline>
              </w:drawing>
            </w:r>
          </w:p>
          <w:p w:rsidR="00E0293C" w:rsidRDefault="00EB48D3" w:rsidP="007066EC">
            <w:pPr>
              <w:shd w:val="clear" w:color="auto" w:fill="FFFFFF"/>
              <w:spacing w:line="240" w:lineRule="auto"/>
              <w:rPr>
                <w:rFonts w:ascii="Times New Roman" w:hAnsi="Times New Roman" w:cs="Times New Roman"/>
                <w:color w:val="2A2A2A"/>
                <w:shd w:val="clear" w:color="auto" w:fill="FFFFFF"/>
              </w:rPr>
            </w:pPr>
            <w:r w:rsidRPr="00661636">
              <w:rPr>
                <w:color w:val="2A2A2A"/>
                <w:shd w:val="clear" w:color="auto" w:fill="FFFFFF"/>
              </w:rPr>
              <w:t xml:space="preserve">Dale </w:t>
            </w:r>
            <w:proofErr w:type="spellStart"/>
            <w:r w:rsidRPr="00661636">
              <w:rPr>
                <w:color w:val="2A2A2A"/>
                <w:shd w:val="clear" w:color="auto" w:fill="FFFFFF"/>
              </w:rPr>
              <w:t>Boam</w:t>
            </w:r>
            <w:proofErr w:type="spellEnd"/>
            <w:r w:rsidRPr="00661636">
              <w:rPr>
                <w:color w:val="2A2A2A"/>
                <w:shd w:val="clear" w:color="auto" w:fill="FFFFFF"/>
              </w:rPr>
              <w:t>, then professor of Deaf Studies at Utah Valley University as well as an attorney and an experienced ASL interpreter, stated, "Many have done the task without the proper certification, essentially bilking Deaf individuals" (Leonard, KSL.com, March 2, 2013). He also stated that "making the law enforceable will help in ensuring quality for Utah Deaf community" (Leonard, KSL.com, March 2, 2013</w:t>
            </w:r>
            <w:proofErr w:type="gramStart"/>
            <w:r w:rsidRPr="00661636">
              <w:rPr>
                <w:color w:val="2A2A2A"/>
                <w:shd w:val="clear" w:color="auto" w:fill="FFFFFF"/>
              </w:rPr>
              <w:t>).</w:t>
            </w:r>
            <w:r w:rsidRPr="00661636">
              <w:rPr>
                <w:rFonts w:ascii="Times New Roman" w:hAnsi="Times New Roman" w:cs="Times New Roman"/>
                <w:color w:val="2A2A2A"/>
                <w:shd w:val="clear" w:color="auto" w:fill="FFFFFF"/>
              </w:rPr>
              <w:t>​</w:t>
            </w:r>
            <w:proofErr w:type="gramEnd"/>
          </w:p>
          <w:p w:rsidR="00404054" w:rsidRPr="00661636" w:rsidRDefault="00404054" w:rsidP="007066EC">
            <w:pPr>
              <w:shd w:val="clear" w:color="auto" w:fill="FFFFFF"/>
              <w:spacing w:line="240" w:lineRule="auto"/>
            </w:pPr>
          </w:p>
          <w:p w:rsidR="00EB48D3" w:rsidRDefault="00EB48D3" w:rsidP="007066EC">
            <w:pPr>
              <w:shd w:val="clear" w:color="auto" w:fill="FFFFFF"/>
              <w:spacing w:line="240" w:lineRule="auto"/>
              <w:rPr>
                <w:color w:val="2A2A2A"/>
                <w:sz w:val="24"/>
                <w:szCs w:val="24"/>
                <w:shd w:val="clear" w:color="auto" w:fill="FFFFFF"/>
              </w:rPr>
            </w:pPr>
            <w:r>
              <w:rPr>
                <w:noProof/>
              </w:rPr>
              <w:drawing>
                <wp:inline distT="0" distB="0" distL="0" distR="0" wp14:anchorId="3711C563" wp14:editId="08862BD7">
                  <wp:extent cx="1381125" cy="1725189"/>
                  <wp:effectExtent l="0" t="0" r="0" b="8890"/>
                  <wp:docPr id="42" name="Picture 4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423791" cy="1778484"/>
                          </a:xfrm>
                          <a:prstGeom prst="rect">
                            <a:avLst/>
                          </a:prstGeom>
                          <a:noFill/>
                          <a:ln>
                            <a:noFill/>
                          </a:ln>
                        </pic:spPr>
                      </pic:pic>
                    </a:graphicData>
                  </a:graphic>
                </wp:inline>
              </w:drawing>
            </w:r>
          </w:p>
          <w:p w:rsidR="00EB48D3" w:rsidRDefault="00EB48D3" w:rsidP="007066EC">
            <w:pPr>
              <w:shd w:val="clear" w:color="auto" w:fill="FFFFFF"/>
              <w:spacing w:line="240" w:lineRule="auto"/>
              <w:rPr>
                <w:color w:val="2A2A2A"/>
                <w:shd w:val="clear" w:color="auto" w:fill="FFFFFF"/>
              </w:rPr>
            </w:pPr>
            <w:r w:rsidRPr="00661636">
              <w:rPr>
                <w:color w:val="2A2A2A"/>
                <w:shd w:val="clear" w:color="auto" w:fill="FFFFFF"/>
              </w:rPr>
              <w:t xml:space="preserve">Representative Ronda </w:t>
            </w:r>
            <w:proofErr w:type="spellStart"/>
            <w:r w:rsidRPr="00661636">
              <w:rPr>
                <w:color w:val="2A2A2A"/>
                <w:shd w:val="clear" w:color="auto" w:fill="FFFFFF"/>
              </w:rPr>
              <w:t>Menlove</w:t>
            </w:r>
            <w:proofErr w:type="spellEnd"/>
            <w:r w:rsidRPr="00661636">
              <w:rPr>
                <w:color w:val="2A2A2A"/>
                <w:shd w:val="clear" w:color="auto" w:fill="FFFFFF"/>
              </w:rPr>
              <w:t xml:space="preserve">, R-Garland, the bill's sponsor, recognized how critical it is to have the bill signed by the appropriate official (Leonard, KSL.com, March 2, 2013). On a related note, she is the wife of Dr. Martell </w:t>
            </w:r>
            <w:proofErr w:type="spellStart"/>
            <w:r w:rsidRPr="00661636">
              <w:rPr>
                <w:color w:val="2A2A2A"/>
                <w:shd w:val="clear" w:color="auto" w:fill="FFFFFF"/>
              </w:rPr>
              <w:t>Menlove</w:t>
            </w:r>
            <w:proofErr w:type="spellEnd"/>
            <w:r w:rsidRPr="00661636">
              <w:rPr>
                <w:color w:val="2A2A2A"/>
                <w:shd w:val="clear" w:color="auto" w:fill="FFFFFF"/>
              </w:rPr>
              <w:t>, the state superintendent of public instruction, who was caught up in a controversy between Steven Noyce, the superintendent of the Utah Schools for the Deaf and the Blind, and the Utah Deaf Education Core Group. More information regarding this topic can be found on the "</w:t>
            </w:r>
            <w:hyperlink r:id="rId46" w:tgtFrame="_blank" w:history="1">
              <w:r w:rsidRPr="00661636">
                <w:rPr>
                  <w:rStyle w:val="Hyperlink"/>
                  <w:color w:val="653487"/>
                  <w:shd w:val="clear" w:color="auto" w:fill="FFFFFF"/>
                </w:rPr>
                <w:t>Dr. Robert G. Sanderson's Dream</w:t>
              </w:r>
            </w:hyperlink>
            <w:r w:rsidRPr="00661636">
              <w:rPr>
                <w:color w:val="2A2A2A"/>
                <w:shd w:val="clear" w:color="auto" w:fill="FFFFFF"/>
              </w:rPr>
              <w:t>" webpage</w:t>
            </w:r>
          </w:p>
          <w:p w:rsidR="00C73479" w:rsidRPr="00661636" w:rsidRDefault="00C73479" w:rsidP="007066EC">
            <w:pPr>
              <w:shd w:val="clear" w:color="auto" w:fill="FFFFFF"/>
              <w:spacing w:line="240" w:lineRule="auto"/>
              <w:rPr>
                <w:color w:val="2A2A2A"/>
                <w:shd w:val="clear" w:color="auto" w:fill="FFFFFF"/>
              </w:rPr>
            </w:pPr>
          </w:p>
          <w:p w:rsidR="002647CA" w:rsidRPr="00DD76B1" w:rsidRDefault="002647CA" w:rsidP="002647CA">
            <w:pPr>
              <w:pStyle w:val="Heading3"/>
              <w:rPr>
                <w:sz w:val="22"/>
                <w:szCs w:val="22"/>
              </w:rPr>
            </w:pPr>
            <w:r w:rsidRPr="00DD76B1">
              <w:rPr>
                <w:sz w:val="22"/>
                <w:szCs w:val="22"/>
              </w:rPr>
              <w:t>Interpreter connection becomes asl communication, 2014.</w:t>
            </w:r>
          </w:p>
          <w:p w:rsidR="00665195" w:rsidRPr="00661636" w:rsidRDefault="002647CA" w:rsidP="002647CA">
            <w:pPr>
              <w:shd w:val="clear" w:color="auto" w:fill="FFFFFF"/>
              <w:spacing w:line="240" w:lineRule="auto"/>
            </w:pPr>
            <w:r w:rsidRPr="00661636">
              <w:t>ASL Communication acquires Interpreter Connection</w:t>
            </w:r>
          </w:p>
          <w:p w:rsidR="002647CA" w:rsidRDefault="002647CA" w:rsidP="002647CA">
            <w:pPr>
              <w:shd w:val="clear" w:color="auto" w:fill="FFFFFF"/>
              <w:spacing w:line="240" w:lineRule="auto"/>
              <w:rPr>
                <w:sz w:val="28"/>
                <w:szCs w:val="28"/>
              </w:rPr>
            </w:pPr>
          </w:p>
          <w:p w:rsidR="00706D33" w:rsidRDefault="00706D3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r>
              <w:object w:dxaOrig="7752" w:dyaOrig="5208">
                <v:shape id="_x0000_i2778" type="#_x0000_t75" style="width:190.2pt;height:127.8pt" o:ole="">
                  <v:imagedata r:id="rId47" o:title=""/>
                </v:shape>
                <o:OLEObject Type="Embed" ProgID="PBrush" ShapeID="_x0000_i2778" DrawAspect="Content" ObjectID="_1713273090" r:id="rId48"/>
              </w:object>
            </w:r>
          </w:p>
          <w:p w:rsidR="00677703" w:rsidRPr="00677703" w:rsidRDefault="00677703" w:rsidP="007066EC">
            <w:pPr>
              <w:shd w:val="clear" w:color="auto" w:fill="FFFFFF"/>
              <w:spacing w:line="240" w:lineRule="auto"/>
              <w:rPr>
                <w:color w:val="2A2A2A"/>
                <w:sz w:val="20"/>
                <w:szCs w:val="20"/>
                <w:shd w:val="clear" w:color="auto" w:fill="FFFFFF"/>
              </w:rPr>
            </w:pPr>
            <w:r w:rsidRPr="00677703">
              <w:rPr>
                <w:color w:val="2A2A2A"/>
                <w:sz w:val="20"/>
                <w:szCs w:val="20"/>
                <w:shd w:val="clear" w:color="auto" w:fill="FFFFFF"/>
              </w:rPr>
              <w:t>Unknown interpreter in a call with a nurse, March 24, 2015.</w:t>
            </w: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2647CA" w:rsidRPr="00DD76B1" w:rsidRDefault="000D2C17" w:rsidP="002647CA">
            <w:pPr>
              <w:pStyle w:val="Heading3"/>
              <w:rPr>
                <w:sz w:val="22"/>
                <w:szCs w:val="22"/>
              </w:rPr>
            </w:pPr>
            <w:r w:rsidRPr="00DD76B1">
              <w:rPr>
                <w:sz w:val="22"/>
                <w:szCs w:val="22"/>
              </w:rPr>
              <w:t>5</w:t>
            </w:r>
            <w:r w:rsidR="002647CA" w:rsidRPr="00DD76B1">
              <w:rPr>
                <w:sz w:val="22"/>
                <w:szCs w:val="22"/>
              </w:rPr>
              <w:t xml:space="preserve"> star interpreting, 2016.</w:t>
            </w:r>
          </w:p>
          <w:p w:rsidR="002647CA" w:rsidRPr="00DE3838" w:rsidRDefault="002647CA" w:rsidP="002647CA">
            <w:pPr>
              <w:shd w:val="clear" w:color="auto" w:fill="FFFFFF"/>
              <w:spacing w:line="240" w:lineRule="auto"/>
              <w:rPr>
                <w:color w:val="2A2A2A"/>
                <w:shd w:val="clear" w:color="auto" w:fill="FFFFFF"/>
              </w:rPr>
            </w:pPr>
            <w:r w:rsidRPr="00DE3838">
              <w:rPr>
                <w:color w:val="2A2A2A"/>
                <w:shd w:val="clear" w:color="auto" w:fill="FFFFFF"/>
              </w:rPr>
              <w:t>Cody Simonsen and Ben Daniel found 5 Star Interpreting</w:t>
            </w:r>
          </w:p>
          <w:p w:rsidR="00665195" w:rsidRDefault="00665195" w:rsidP="007066EC">
            <w:pPr>
              <w:shd w:val="clear" w:color="auto" w:fill="FFFFFF"/>
              <w:spacing w:line="240" w:lineRule="auto"/>
              <w:rPr>
                <w:color w:val="2A2A2A"/>
                <w:sz w:val="24"/>
                <w:szCs w:val="24"/>
                <w:shd w:val="clear" w:color="auto" w:fill="FFFFFF"/>
              </w:rPr>
            </w:pPr>
          </w:p>
          <w:p w:rsidR="002647CA" w:rsidRPr="00DD76B1" w:rsidRDefault="002647CA" w:rsidP="002647CA">
            <w:pPr>
              <w:pStyle w:val="Heading3"/>
              <w:rPr>
                <w:sz w:val="22"/>
                <w:szCs w:val="22"/>
                <w:shd w:val="clear" w:color="auto" w:fill="FFFFFF"/>
              </w:rPr>
            </w:pPr>
            <w:r w:rsidRPr="00DD76B1">
              <w:rPr>
                <w:sz w:val="22"/>
                <w:szCs w:val="22"/>
                <w:shd w:val="clear" w:color="auto" w:fill="FFFFFF"/>
              </w:rPr>
              <w:t>cache valley interpreting acquired by 5 star interpreting, 2017.</w:t>
            </w:r>
          </w:p>
          <w:p w:rsidR="00665549" w:rsidRPr="00DE3838" w:rsidRDefault="002647CA" w:rsidP="007066EC">
            <w:pPr>
              <w:shd w:val="clear" w:color="auto" w:fill="FFFFFF"/>
              <w:spacing w:line="240" w:lineRule="auto"/>
              <w:rPr>
                <w:color w:val="2A2A2A"/>
                <w:shd w:val="clear" w:color="auto" w:fill="FFFFFF"/>
              </w:rPr>
            </w:pPr>
            <w:r w:rsidRPr="00DE3838">
              <w:rPr>
                <w:color w:val="2A2A2A"/>
                <w:shd w:val="clear" w:color="auto" w:fill="FFFFFF"/>
              </w:rPr>
              <w:t>Jodie Coleman sold her business to 5 Star Interpreting.</w:t>
            </w:r>
          </w:p>
          <w:p w:rsidR="00806E74" w:rsidRDefault="00806E74" w:rsidP="007066EC">
            <w:pPr>
              <w:shd w:val="clear" w:color="auto" w:fill="FFFFFF"/>
              <w:spacing w:line="240" w:lineRule="auto"/>
              <w:rPr>
                <w:color w:val="2A2A2A"/>
                <w:sz w:val="28"/>
                <w:szCs w:val="28"/>
                <w:shd w:val="clear" w:color="auto" w:fill="FFFFFF"/>
              </w:rPr>
            </w:pPr>
          </w:p>
          <w:p w:rsidR="002647CA" w:rsidRDefault="002647CA" w:rsidP="007066EC">
            <w:pPr>
              <w:shd w:val="clear" w:color="auto" w:fill="FFFFFF"/>
              <w:spacing w:line="240" w:lineRule="auto"/>
              <w:rPr>
                <w:color w:val="2A2A2A"/>
                <w:sz w:val="28"/>
                <w:szCs w:val="28"/>
                <w:shd w:val="clear" w:color="auto" w:fill="FFFFFF"/>
              </w:rPr>
            </w:pPr>
          </w:p>
          <w:p w:rsidR="00404054" w:rsidRDefault="00404054"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C64F6B" w:rsidP="007066EC">
            <w:pPr>
              <w:shd w:val="clear" w:color="auto" w:fill="FFFFFF"/>
              <w:spacing w:line="240" w:lineRule="auto"/>
              <w:rPr>
                <w:color w:val="2A2A2A"/>
                <w:sz w:val="24"/>
                <w:szCs w:val="24"/>
                <w:shd w:val="clear" w:color="auto" w:fill="FFFFFF"/>
              </w:rPr>
            </w:pPr>
            <w:r>
              <w:rPr>
                <w:noProof/>
                <w:color w:val="2A2A2A"/>
                <w:sz w:val="24"/>
                <w:szCs w:val="24"/>
                <w:shd w:val="clear" w:color="auto" w:fill="FFFFFF"/>
              </w:rPr>
              <w:drawing>
                <wp:inline distT="0" distB="0" distL="0" distR="0" wp14:anchorId="517BA388">
                  <wp:extent cx="2324516" cy="15468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39058" cy="1556537"/>
                          </a:xfrm>
                          <a:prstGeom prst="rect">
                            <a:avLst/>
                          </a:prstGeom>
                          <a:noFill/>
                        </pic:spPr>
                      </pic:pic>
                    </a:graphicData>
                  </a:graphic>
                </wp:inline>
              </w:drawing>
            </w:r>
          </w:p>
          <w:p w:rsidR="000D3298" w:rsidRDefault="00C64F6B" w:rsidP="007066EC">
            <w:pPr>
              <w:shd w:val="clear" w:color="auto" w:fill="FFFFFF"/>
              <w:spacing w:line="240" w:lineRule="auto"/>
              <w:rPr>
                <w:color w:val="2A2A2A"/>
                <w:sz w:val="24"/>
                <w:szCs w:val="24"/>
                <w:shd w:val="clear" w:color="auto" w:fill="FFFFFF"/>
              </w:rPr>
            </w:pPr>
            <w:r>
              <w:rPr>
                <w:color w:val="2A2A2A"/>
                <w:sz w:val="24"/>
                <w:szCs w:val="24"/>
                <w:shd w:val="clear" w:color="auto" w:fill="FFFFFF"/>
              </w:rPr>
              <w:t>Clay Anderson showing his certification card.</w:t>
            </w: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2C17" w:rsidRPr="00DD76B1" w:rsidRDefault="000D2C17" w:rsidP="000D2C17">
            <w:pPr>
              <w:shd w:val="clear" w:color="auto" w:fill="FFFFFF"/>
              <w:spacing w:line="240" w:lineRule="auto"/>
              <w:rPr>
                <w:rFonts w:asciiTheme="majorHAnsi" w:hAnsiTheme="majorHAnsi"/>
                <w:color w:val="2A2A2A"/>
                <w:sz w:val="24"/>
                <w:szCs w:val="24"/>
                <w:shd w:val="clear" w:color="auto" w:fill="FFFFFF"/>
              </w:rPr>
            </w:pPr>
            <w:r w:rsidRPr="00DD76B1">
              <w:rPr>
                <w:rFonts w:asciiTheme="majorHAnsi" w:hAnsiTheme="majorHAnsi"/>
                <w:noProof/>
              </w:rPr>
              <w:drawing>
                <wp:inline distT="0" distB="0" distL="0" distR="0" wp14:anchorId="1BD5CBB8" wp14:editId="73F50C96">
                  <wp:extent cx="2110441" cy="1435100"/>
                  <wp:effectExtent l="0" t="0" r="4445" b="0"/>
                  <wp:docPr id="53" name="Picture 53" descr="Under a program offered by the Utah Schools for the Deaf and the Blind, deaf students in remote areas are receiving live interpreting services throughout the day on their tablets. At Piute High School, the program has aided sophomore Kaylee Miller (center) through subjects like history. (Photo: KSL 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der a program offered by the Utah Schools for the Deaf and the Blind, deaf students in remote areas are receiving live interpreting services throughout the day on their tablets. At Piute High School, the program has aided sophomore Kaylee Miller (center) through subjects like history. (Photo: KSL TV)"/>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29206" cy="1447860"/>
                          </a:xfrm>
                          <a:prstGeom prst="rect">
                            <a:avLst/>
                          </a:prstGeom>
                          <a:noFill/>
                          <a:ln>
                            <a:noFill/>
                          </a:ln>
                        </pic:spPr>
                      </pic:pic>
                    </a:graphicData>
                  </a:graphic>
                </wp:inline>
              </w:drawing>
            </w:r>
          </w:p>
          <w:p w:rsidR="000D2C17" w:rsidRPr="00DD76B1" w:rsidRDefault="000D2C17" w:rsidP="000D2C17">
            <w:pPr>
              <w:rPr>
                <w:rFonts w:asciiTheme="majorHAnsi" w:hAnsiTheme="majorHAnsi"/>
              </w:rPr>
            </w:pPr>
            <w:r w:rsidRPr="00DD76B1">
              <w:rPr>
                <w:rFonts w:asciiTheme="majorHAnsi" w:hAnsiTheme="majorHAnsi"/>
              </w:rPr>
              <w:t>Under a program offered by the Utah Schools for the Deaf and the Blind, deaf students in remote areas are receiving live interpreting services throughout the day on their tablets. At Piute High School, the program has aided sophomore Kaylee Miller (center) through subjects like history. (Photo: KSL TV)</w:t>
            </w:r>
          </w:p>
          <w:p w:rsidR="00665549" w:rsidRDefault="00665549" w:rsidP="007066EC">
            <w:pPr>
              <w:shd w:val="clear" w:color="auto" w:fill="FFFFFF"/>
              <w:spacing w:line="240" w:lineRule="auto"/>
              <w:rPr>
                <w:color w:val="2A2A2A"/>
                <w:sz w:val="24"/>
                <w:szCs w:val="24"/>
                <w:shd w:val="clear" w:color="auto" w:fill="FFFFFF"/>
              </w:rPr>
            </w:pPr>
          </w:p>
          <w:p w:rsidR="00665549" w:rsidRDefault="00665549" w:rsidP="007066EC">
            <w:pPr>
              <w:shd w:val="clear" w:color="auto" w:fill="FFFFFF"/>
              <w:spacing w:line="240" w:lineRule="auto"/>
              <w:rPr>
                <w:color w:val="2A2A2A"/>
                <w:sz w:val="24"/>
                <w:szCs w:val="24"/>
                <w:shd w:val="clear" w:color="auto" w:fill="FFFFFF"/>
              </w:rPr>
            </w:pPr>
          </w:p>
          <w:p w:rsidR="00665549" w:rsidRDefault="00665549" w:rsidP="007066EC">
            <w:pPr>
              <w:shd w:val="clear" w:color="auto" w:fill="FFFFFF"/>
              <w:spacing w:line="240" w:lineRule="auto"/>
              <w:rPr>
                <w:color w:val="2A2A2A"/>
                <w:sz w:val="24"/>
                <w:szCs w:val="24"/>
                <w:shd w:val="clear" w:color="auto" w:fill="FFFFFF"/>
              </w:rPr>
            </w:pPr>
          </w:p>
          <w:p w:rsidR="000D2C17" w:rsidRDefault="000D2C17" w:rsidP="000D2C17">
            <w:pPr>
              <w:shd w:val="clear" w:color="auto" w:fill="FFFFFF"/>
              <w:spacing w:line="240" w:lineRule="auto"/>
              <w:rPr>
                <w:color w:val="2A2A2A"/>
                <w:sz w:val="24"/>
                <w:szCs w:val="24"/>
                <w:shd w:val="clear" w:color="auto" w:fill="FFFFFF"/>
              </w:rPr>
            </w:pPr>
            <w:r w:rsidRPr="00706D33">
              <w:rPr>
                <w:noProof/>
                <w:color w:val="2A2A2A"/>
                <w:sz w:val="24"/>
                <w:szCs w:val="24"/>
                <w:shd w:val="clear" w:color="auto" w:fill="FFFFFF"/>
              </w:rPr>
              <w:drawing>
                <wp:inline distT="0" distB="0" distL="0" distR="0" wp14:anchorId="7FBC7FCA" wp14:editId="7D7F68CE">
                  <wp:extent cx="1885685" cy="1150620"/>
                  <wp:effectExtent l="0" t="0" r="63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934328" cy="1180301"/>
                          </a:xfrm>
                          <a:prstGeom prst="rect">
                            <a:avLst/>
                          </a:prstGeom>
                        </pic:spPr>
                      </pic:pic>
                    </a:graphicData>
                  </a:graphic>
                </wp:inline>
              </w:drawing>
            </w:r>
          </w:p>
          <w:p w:rsidR="000D2C17" w:rsidRPr="00DD76B1" w:rsidRDefault="000D2C17" w:rsidP="000D2C17">
            <w:pPr>
              <w:pStyle w:val="NormalWeb"/>
              <w:shd w:val="clear" w:color="auto" w:fill="FFFFFF"/>
              <w:spacing w:after="240" w:line="360" w:lineRule="atLeast"/>
              <w:textAlignment w:val="baseline"/>
              <w:rPr>
                <w:rFonts w:asciiTheme="majorHAnsi" w:hAnsiTheme="majorHAnsi"/>
                <w:color w:val="444444"/>
                <w:spacing w:val="-2"/>
                <w:sz w:val="22"/>
                <w:szCs w:val="22"/>
              </w:rPr>
            </w:pPr>
            <w:r w:rsidRPr="00DD76B1">
              <w:rPr>
                <w:rFonts w:asciiTheme="majorHAnsi" w:hAnsiTheme="majorHAnsi"/>
                <w:color w:val="444444"/>
                <w:spacing w:val="-2"/>
                <w:sz w:val="22"/>
                <w:szCs w:val="22"/>
              </w:rPr>
              <w:t>Emily Longshore, who was providing remote interpreting services for Miller Friday from a rented space more than 160 miles away at Orem Junior High School, said improvements in video-conferencing technology have made the approach a realistic option.</w:t>
            </w:r>
          </w:p>
          <w:p w:rsidR="00665549" w:rsidRDefault="00665549" w:rsidP="007066EC">
            <w:pPr>
              <w:shd w:val="clear" w:color="auto" w:fill="FFFFFF"/>
              <w:spacing w:line="240" w:lineRule="auto"/>
              <w:rPr>
                <w:color w:val="2A2A2A"/>
                <w:sz w:val="24"/>
                <w:szCs w:val="24"/>
                <w:shd w:val="clear" w:color="auto" w:fill="FFFFFF"/>
              </w:rPr>
            </w:pPr>
          </w:p>
          <w:p w:rsidR="00677703" w:rsidRPr="00DD76B1" w:rsidRDefault="00677703" w:rsidP="00677703">
            <w:pPr>
              <w:pStyle w:val="Heading3"/>
              <w:rPr>
                <w:sz w:val="22"/>
                <w:szCs w:val="22"/>
                <w:shd w:val="clear" w:color="auto" w:fill="FFFFFF"/>
              </w:rPr>
            </w:pPr>
            <w:r w:rsidRPr="00DD76B1">
              <w:rPr>
                <w:sz w:val="22"/>
                <w:szCs w:val="22"/>
                <w:shd w:val="clear" w:color="auto" w:fill="FFFFFF"/>
              </w:rPr>
              <w:t>Kajika interpreting services acquired by 5 star interpreting, 2018.</w:t>
            </w:r>
          </w:p>
          <w:p w:rsidR="00677703" w:rsidRPr="00DD76B1" w:rsidRDefault="00677703" w:rsidP="00677703">
            <w:pPr>
              <w:shd w:val="clear" w:color="auto" w:fill="FFFFFF"/>
              <w:spacing w:line="240" w:lineRule="auto"/>
              <w:rPr>
                <w:rFonts w:asciiTheme="majorHAnsi" w:hAnsiTheme="majorHAnsi"/>
                <w:color w:val="2A2A2A"/>
                <w:shd w:val="clear" w:color="auto" w:fill="FFFFFF"/>
              </w:rPr>
            </w:pPr>
            <w:proofErr w:type="spellStart"/>
            <w:r w:rsidRPr="00DD76B1">
              <w:rPr>
                <w:rFonts w:asciiTheme="majorHAnsi" w:hAnsiTheme="majorHAnsi"/>
                <w:color w:val="2A2A2A"/>
                <w:shd w:val="clear" w:color="auto" w:fill="FFFFFF"/>
              </w:rPr>
              <w:t>Allyne</w:t>
            </w:r>
            <w:proofErr w:type="spellEnd"/>
            <w:r w:rsidRPr="00DD76B1">
              <w:rPr>
                <w:rFonts w:asciiTheme="majorHAnsi" w:hAnsiTheme="majorHAnsi"/>
                <w:color w:val="2A2A2A"/>
                <w:shd w:val="clear" w:color="auto" w:fill="FFFFFF"/>
              </w:rPr>
              <w:t xml:space="preserve"> Betancourt sold her business to </w:t>
            </w:r>
          </w:p>
          <w:p w:rsidR="00677703" w:rsidRPr="00DD76B1" w:rsidRDefault="00677703" w:rsidP="00677703">
            <w:pPr>
              <w:shd w:val="clear" w:color="auto" w:fill="FFFFFF"/>
              <w:spacing w:line="240" w:lineRule="auto"/>
              <w:rPr>
                <w:rFonts w:asciiTheme="majorHAnsi" w:hAnsiTheme="majorHAnsi"/>
                <w:color w:val="2A2A2A"/>
                <w:shd w:val="clear" w:color="auto" w:fill="FFFFFF"/>
              </w:rPr>
            </w:pPr>
            <w:r w:rsidRPr="00DD76B1">
              <w:rPr>
                <w:rFonts w:asciiTheme="majorHAnsi" w:hAnsiTheme="majorHAnsi"/>
                <w:color w:val="2A2A2A"/>
                <w:shd w:val="clear" w:color="auto" w:fill="FFFFFF"/>
              </w:rPr>
              <w:t>5 Star Interpreting</w:t>
            </w:r>
          </w:p>
          <w:p w:rsidR="00665549" w:rsidRDefault="00665549" w:rsidP="007066EC">
            <w:pPr>
              <w:shd w:val="clear" w:color="auto" w:fill="FFFFFF"/>
              <w:spacing w:line="240" w:lineRule="auto"/>
              <w:rPr>
                <w:color w:val="2A2A2A"/>
                <w:sz w:val="24"/>
                <w:szCs w:val="24"/>
                <w:shd w:val="clear" w:color="auto" w:fill="FFFFFF"/>
              </w:rPr>
            </w:pPr>
          </w:p>
          <w:p w:rsidR="00665549" w:rsidRDefault="00665549" w:rsidP="007066EC">
            <w:pPr>
              <w:shd w:val="clear" w:color="auto" w:fill="FFFFFF"/>
              <w:spacing w:line="240" w:lineRule="auto"/>
              <w:rPr>
                <w:color w:val="2A2A2A"/>
                <w:sz w:val="24"/>
                <w:szCs w:val="24"/>
                <w:shd w:val="clear" w:color="auto" w:fill="FFFFFF"/>
              </w:rPr>
            </w:pPr>
          </w:p>
          <w:p w:rsidR="00665549" w:rsidRDefault="00665549" w:rsidP="007066EC">
            <w:pPr>
              <w:shd w:val="clear" w:color="auto" w:fill="FFFFFF"/>
              <w:spacing w:line="240" w:lineRule="auto"/>
              <w:rPr>
                <w:color w:val="2A2A2A"/>
                <w:sz w:val="24"/>
                <w:szCs w:val="24"/>
                <w:shd w:val="clear" w:color="auto" w:fill="FFFFFF"/>
              </w:rPr>
            </w:pPr>
          </w:p>
          <w:p w:rsidR="00665549" w:rsidRDefault="00665549"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0D3298" w:rsidRDefault="000D3298" w:rsidP="007066EC">
            <w:pPr>
              <w:shd w:val="clear" w:color="auto" w:fill="FFFFFF"/>
              <w:spacing w:line="240" w:lineRule="auto"/>
              <w:rPr>
                <w:color w:val="2A2A2A"/>
                <w:sz w:val="24"/>
                <w:szCs w:val="24"/>
                <w:shd w:val="clear" w:color="auto" w:fill="FFFFFF"/>
              </w:rPr>
            </w:pPr>
          </w:p>
          <w:p w:rsidR="009038D2" w:rsidRDefault="00E5712E" w:rsidP="007066EC">
            <w:pPr>
              <w:shd w:val="clear" w:color="auto" w:fill="FFFFFF"/>
              <w:spacing w:line="240" w:lineRule="auto"/>
              <w:rPr>
                <w:color w:val="2A2A2A"/>
                <w:sz w:val="24"/>
                <w:szCs w:val="24"/>
                <w:shd w:val="clear" w:color="auto" w:fill="FFFFFF"/>
              </w:rPr>
            </w:pPr>
            <w:r>
              <w:rPr>
                <w:noProof/>
                <w:color w:val="2A2A2A"/>
                <w:sz w:val="24"/>
                <w:szCs w:val="24"/>
                <w:shd w:val="clear" w:color="auto" w:fill="FFFFFF"/>
              </w:rPr>
              <w:drawing>
                <wp:inline distT="0" distB="0" distL="0" distR="0" wp14:anchorId="5CCD3693" wp14:editId="47B38DC7">
                  <wp:extent cx="2118360" cy="1402286"/>
                  <wp:effectExtent l="0" t="0" r="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43016" cy="1418607"/>
                          </a:xfrm>
                          <a:prstGeom prst="rect">
                            <a:avLst/>
                          </a:prstGeom>
                          <a:noFill/>
                        </pic:spPr>
                      </pic:pic>
                    </a:graphicData>
                  </a:graphic>
                </wp:inline>
              </w:drawing>
            </w:r>
          </w:p>
          <w:p w:rsidR="009038D2" w:rsidRDefault="009038D2" w:rsidP="007066EC">
            <w:pPr>
              <w:shd w:val="clear" w:color="auto" w:fill="FFFFFF"/>
              <w:spacing w:line="240" w:lineRule="auto"/>
              <w:rPr>
                <w:color w:val="2A2A2A"/>
                <w:sz w:val="24"/>
                <w:szCs w:val="24"/>
                <w:shd w:val="clear" w:color="auto" w:fill="FFFFFF"/>
              </w:rPr>
            </w:pPr>
          </w:p>
          <w:p w:rsidR="009038D2" w:rsidRDefault="00E5712E" w:rsidP="007066EC">
            <w:pPr>
              <w:shd w:val="clear" w:color="auto" w:fill="FFFFFF"/>
              <w:spacing w:line="240" w:lineRule="auto"/>
              <w:rPr>
                <w:color w:val="2A2A2A"/>
                <w:sz w:val="24"/>
                <w:szCs w:val="24"/>
                <w:shd w:val="clear" w:color="auto" w:fill="FFFFFF"/>
              </w:rPr>
            </w:pPr>
            <w:r>
              <w:rPr>
                <w:noProof/>
                <w:color w:val="2A2A2A"/>
                <w:sz w:val="24"/>
                <w:szCs w:val="24"/>
                <w:shd w:val="clear" w:color="auto" w:fill="FFFFFF"/>
              </w:rPr>
              <w:drawing>
                <wp:inline distT="0" distB="0" distL="0" distR="0" wp14:anchorId="609EC135">
                  <wp:extent cx="2143835" cy="1607820"/>
                  <wp:effectExtent l="0" t="0" r="889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53003" cy="1614696"/>
                          </a:xfrm>
                          <a:prstGeom prst="rect">
                            <a:avLst/>
                          </a:prstGeom>
                          <a:noFill/>
                        </pic:spPr>
                      </pic:pic>
                    </a:graphicData>
                  </a:graphic>
                </wp:inline>
              </w:drawing>
            </w:r>
          </w:p>
          <w:p w:rsidR="009038D2" w:rsidRDefault="009038D2" w:rsidP="007066EC">
            <w:pPr>
              <w:shd w:val="clear" w:color="auto" w:fill="FFFFFF"/>
              <w:spacing w:line="240" w:lineRule="auto"/>
              <w:rPr>
                <w:color w:val="2A2A2A"/>
                <w:sz w:val="24"/>
                <w:szCs w:val="24"/>
                <w:shd w:val="clear" w:color="auto" w:fill="FFFFFF"/>
              </w:rPr>
            </w:pPr>
          </w:p>
          <w:p w:rsidR="009038D2" w:rsidRDefault="009038D2" w:rsidP="007066EC">
            <w:pPr>
              <w:shd w:val="clear" w:color="auto" w:fill="FFFFFF"/>
              <w:spacing w:line="240" w:lineRule="auto"/>
              <w:rPr>
                <w:color w:val="2A2A2A"/>
                <w:sz w:val="24"/>
                <w:szCs w:val="24"/>
                <w:shd w:val="clear" w:color="auto" w:fill="FFFFFF"/>
              </w:rPr>
            </w:pPr>
          </w:p>
          <w:p w:rsidR="009038D2" w:rsidRDefault="009038D2" w:rsidP="007066EC">
            <w:pPr>
              <w:shd w:val="clear" w:color="auto" w:fill="FFFFFF"/>
              <w:spacing w:line="240" w:lineRule="auto"/>
              <w:rPr>
                <w:color w:val="2A2A2A"/>
                <w:sz w:val="24"/>
                <w:szCs w:val="24"/>
                <w:shd w:val="clear" w:color="auto" w:fill="FFFFFF"/>
              </w:rPr>
            </w:pPr>
          </w:p>
          <w:p w:rsidR="009038D2" w:rsidRDefault="009038D2" w:rsidP="007066EC">
            <w:pPr>
              <w:shd w:val="clear" w:color="auto" w:fill="FFFFFF"/>
              <w:spacing w:line="240" w:lineRule="auto"/>
              <w:rPr>
                <w:color w:val="2A2A2A"/>
                <w:sz w:val="24"/>
                <w:szCs w:val="24"/>
                <w:shd w:val="clear" w:color="auto" w:fill="FFFFFF"/>
              </w:rPr>
            </w:pPr>
          </w:p>
          <w:p w:rsidR="00DF3F71" w:rsidRDefault="00DF3F71" w:rsidP="007066EC">
            <w:pPr>
              <w:shd w:val="clear" w:color="auto" w:fill="FFFFFF"/>
              <w:spacing w:line="240" w:lineRule="auto"/>
              <w:rPr>
                <w:color w:val="2A2A2A"/>
                <w:sz w:val="24"/>
                <w:szCs w:val="24"/>
                <w:shd w:val="clear" w:color="auto" w:fill="FFFFFF"/>
              </w:rPr>
            </w:pPr>
          </w:p>
          <w:p w:rsidR="00DF3F71" w:rsidRDefault="00DF3F71" w:rsidP="007066EC">
            <w:pPr>
              <w:shd w:val="clear" w:color="auto" w:fill="FFFFFF"/>
              <w:spacing w:line="240" w:lineRule="auto"/>
              <w:rPr>
                <w:color w:val="2A2A2A"/>
                <w:sz w:val="24"/>
                <w:szCs w:val="24"/>
                <w:shd w:val="clear" w:color="auto" w:fill="FFFFFF"/>
              </w:rPr>
            </w:pPr>
          </w:p>
          <w:p w:rsidR="00DF3F71" w:rsidRDefault="00DF3F71" w:rsidP="007066EC">
            <w:pPr>
              <w:shd w:val="clear" w:color="auto" w:fill="FFFFFF"/>
              <w:spacing w:line="240" w:lineRule="auto"/>
              <w:rPr>
                <w:color w:val="2A2A2A"/>
                <w:sz w:val="24"/>
                <w:szCs w:val="24"/>
                <w:shd w:val="clear" w:color="auto" w:fill="FFFFFF"/>
              </w:rPr>
            </w:pPr>
          </w:p>
          <w:p w:rsidR="00DF3F71" w:rsidRDefault="00DF3F71" w:rsidP="007066EC">
            <w:pPr>
              <w:shd w:val="clear" w:color="auto" w:fill="FFFFFF"/>
              <w:spacing w:line="240" w:lineRule="auto"/>
              <w:rPr>
                <w:color w:val="2A2A2A"/>
                <w:sz w:val="24"/>
                <w:szCs w:val="24"/>
                <w:shd w:val="clear" w:color="auto" w:fill="FFFFFF"/>
              </w:rPr>
            </w:pPr>
          </w:p>
          <w:p w:rsidR="00DF3F71" w:rsidRDefault="00DF3F71" w:rsidP="007066EC">
            <w:pPr>
              <w:shd w:val="clear" w:color="auto" w:fill="FFFFFF"/>
              <w:spacing w:line="240" w:lineRule="auto"/>
              <w:rPr>
                <w:color w:val="2A2A2A"/>
                <w:sz w:val="24"/>
                <w:szCs w:val="24"/>
                <w:shd w:val="clear" w:color="auto" w:fill="FFFFFF"/>
              </w:rPr>
            </w:pPr>
          </w:p>
          <w:p w:rsidR="00DF3F71" w:rsidRDefault="00DF3F71" w:rsidP="007066EC">
            <w:pPr>
              <w:shd w:val="clear" w:color="auto" w:fill="FFFFFF"/>
              <w:spacing w:line="240" w:lineRule="auto"/>
              <w:rPr>
                <w:color w:val="2A2A2A"/>
                <w:sz w:val="24"/>
                <w:szCs w:val="24"/>
                <w:shd w:val="clear" w:color="auto" w:fill="FFFFFF"/>
              </w:rPr>
            </w:pPr>
          </w:p>
          <w:p w:rsidR="00DF3F71" w:rsidRDefault="00DF3F71" w:rsidP="007066EC">
            <w:pPr>
              <w:shd w:val="clear" w:color="auto" w:fill="FFFFFF"/>
              <w:spacing w:line="240" w:lineRule="auto"/>
              <w:rPr>
                <w:color w:val="2A2A2A"/>
                <w:sz w:val="24"/>
                <w:szCs w:val="24"/>
                <w:shd w:val="clear" w:color="auto" w:fill="FFFFFF"/>
              </w:rPr>
            </w:pPr>
          </w:p>
          <w:p w:rsidR="00DF3F71" w:rsidRDefault="00DF3F71" w:rsidP="007066EC">
            <w:pPr>
              <w:shd w:val="clear" w:color="auto" w:fill="FFFFFF"/>
              <w:spacing w:line="240" w:lineRule="auto"/>
              <w:rPr>
                <w:color w:val="2A2A2A"/>
                <w:sz w:val="24"/>
                <w:szCs w:val="24"/>
                <w:shd w:val="clear" w:color="auto" w:fill="FFFFFF"/>
              </w:rPr>
            </w:pPr>
          </w:p>
          <w:p w:rsidR="00DF3F71" w:rsidRDefault="00DF3F71" w:rsidP="007066EC">
            <w:pPr>
              <w:shd w:val="clear" w:color="auto" w:fill="FFFFFF"/>
              <w:spacing w:line="240" w:lineRule="auto"/>
              <w:rPr>
                <w:color w:val="2A2A2A"/>
                <w:sz w:val="24"/>
                <w:szCs w:val="24"/>
                <w:shd w:val="clear" w:color="auto" w:fill="FFFFFF"/>
              </w:rPr>
            </w:pPr>
          </w:p>
          <w:p w:rsidR="00DF3F71" w:rsidRDefault="00DF3F71" w:rsidP="007066EC">
            <w:pPr>
              <w:shd w:val="clear" w:color="auto" w:fill="FFFFFF"/>
              <w:spacing w:line="240" w:lineRule="auto"/>
              <w:rPr>
                <w:color w:val="2A2A2A"/>
                <w:sz w:val="24"/>
                <w:szCs w:val="24"/>
                <w:shd w:val="clear" w:color="auto" w:fill="FFFFFF"/>
              </w:rPr>
            </w:pPr>
          </w:p>
          <w:p w:rsidR="00DF3F71" w:rsidRDefault="00DF3F71" w:rsidP="007066EC">
            <w:pPr>
              <w:shd w:val="clear" w:color="auto" w:fill="FFFFFF"/>
              <w:spacing w:line="240" w:lineRule="auto"/>
              <w:rPr>
                <w:color w:val="2A2A2A"/>
                <w:sz w:val="24"/>
                <w:szCs w:val="24"/>
                <w:shd w:val="clear" w:color="auto" w:fill="FFFFFF"/>
              </w:rPr>
            </w:pPr>
          </w:p>
          <w:p w:rsidR="00DF3F71" w:rsidRDefault="00DF3F71" w:rsidP="007066EC">
            <w:pPr>
              <w:shd w:val="clear" w:color="auto" w:fill="FFFFFF"/>
              <w:spacing w:line="240" w:lineRule="auto"/>
              <w:rPr>
                <w:color w:val="2A2A2A"/>
                <w:sz w:val="24"/>
                <w:szCs w:val="24"/>
                <w:shd w:val="clear" w:color="auto" w:fill="FFFFFF"/>
              </w:rPr>
            </w:pPr>
          </w:p>
          <w:p w:rsidR="00DF3F71" w:rsidRDefault="00DF3F71" w:rsidP="007066EC">
            <w:pPr>
              <w:shd w:val="clear" w:color="auto" w:fill="FFFFFF"/>
              <w:spacing w:line="240" w:lineRule="auto"/>
              <w:rPr>
                <w:color w:val="2A2A2A"/>
                <w:sz w:val="24"/>
                <w:szCs w:val="24"/>
                <w:shd w:val="clear" w:color="auto" w:fill="FFFFFF"/>
              </w:rPr>
            </w:pPr>
          </w:p>
          <w:p w:rsidR="00DF3F71" w:rsidRDefault="00DF3F71" w:rsidP="007066EC">
            <w:pPr>
              <w:shd w:val="clear" w:color="auto" w:fill="FFFFFF"/>
              <w:spacing w:line="240" w:lineRule="auto"/>
              <w:rPr>
                <w:color w:val="2A2A2A"/>
                <w:sz w:val="24"/>
                <w:szCs w:val="24"/>
                <w:shd w:val="clear" w:color="auto" w:fill="FFFFFF"/>
              </w:rPr>
            </w:pPr>
          </w:p>
          <w:p w:rsidR="00DF3F71" w:rsidRDefault="00DF3F71" w:rsidP="007066EC">
            <w:pPr>
              <w:shd w:val="clear" w:color="auto" w:fill="FFFFFF"/>
              <w:spacing w:line="240" w:lineRule="auto"/>
              <w:rPr>
                <w:color w:val="2A2A2A"/>
                <w:sz w:val="24"/>
                <w:szCs w:val="24"/>
                <w:shd w:val="clear" w:color="auto" w:fill="FFFFFF"/>
              </w:rPr>
            </w:pPr>
          </w:p>
          <w:p w:rsidR="00DF3F71" w:rsidRDefault="00DF3F71" w:rsidP="007066EC">
            <w:pPr>
              <w:shd w:val="clear" w:color="auto" w:fill="FFFFFF"/>
              <w:spacing w:line="240" w:lineRule="auto"/>
              <w:rPr>
                <w:color w:val="2A2A2A"/>
                <w:sz w:val="24"/>
                <w:szCs w:val="24"/>
                <w:shd w:val="clear" w:color="auto" w:fill="FFFFFF"/>
              </w:rPr>
            </w:pPr>
          </w:p>
          <w:p w:rsidR="00DF3F71" w:rsidRDefault="00DF3F71" w:rsidP="007066EC">
            <w:pPr>
              <w:shd w:val="clear" w:color="auto" w:fill="FFFFFF"/>
              <w:spacing w:line="240" w:lineRule="auto"/>
              <w:rPr>
                <w:color w:val="2A2A2A"/>
                <w:sz w:val="24"/>
                <w:szCs w:val="24"/>
                <w:shd w:val="clear" w:color="auto" w:fill="FFFFFF"/>
              </w:rPr>
            </w:pPr>
          </w:p>
          <w:p w:rsidR="00DF3F71" w:rsidRDefault="00DF3F71" w:rsidP="007066EC">
            <w:pPr>
              <w:shd w:val="clear" w:color="auto" w:fill="FFFFFF"/>
              <w:spacing w:line="240" w:lineRule="auto"/>
              <w:rPr>
                <w:color w:val="2A2A2A"/>
                <w:sz w:val="24"/>
                <w:szCs w:val="24"/>
                <w:shd w:val="clear" w:color="auto" w:fill="FFFFFF"/>
              </w:rPr>
            </w:pPr>
          </w:p>
          <w:p w:rsidR="00DF3F71" w:rsidRDefault="00DF3F71" w:rsidP="007066EC">
            <w:pPr>
              <w:shd w:val="clear" w:color="auto" w:fill="FFFFFF"/>
              <w:spacing w:line="240" w:lineRule="auto"/>
              <w:rPr>
                <w:color w:val="2A2A2A"/>
                <w:sz w:val="24"/>
                <w:szCs w:val="24"/>
                <w:shd w:val="clear" w:color="auto" w:fill="FFFFFF"/>
              </w:rPr>
            </w:pPr>
          </w:p>
          <w:p w:rsidR="00DF3F71" w:rsidRDefault="00DF3F71" w:rsidP="007066EC">
            <w:pPr>
              <w:shd w:val="clear" w:color="auto" w:fill="FFFFFF"/>
              <w:spacing w:line="240" w:lineRule="auto"/>
              <w:rPr>
                <w:color w:val="2A2A2A"/>
                <w:sz w:val="24"/>
                <w:szCs w:val="24"/>
                <w:shd w:val="clear" w:color="auto" w:fill="FFFFFF"/>
              </w:rPr>
            </w:pPr>
          </w:p>
          <w:p w:rsidR="000D2C17" w:rsidRDefault="000D2C17" w:rsidP="007066EC">
            <w:pPr>
              <w:shd w:val="clear" w:color="auto" w:fill="FFFFFF"/>
              <w:spacing w:line="240" w:lineRule="auto"/>
              <w:rPr>
                <w:color w:val="2A2A2A"/>
                <w:sz w:val="24"/>
                <w:szCs w:val="24"/>
                <w:shd w:val="clear" w:color="auto" w:fill="FFFFFF"/>
              </w:rPr>
            </w:pPr>
          </w:p>
          <w:p w:rsidR="000D2C17" w:rsidRDefault="000D2C17" w:rsidP="007066EC">
            <w:pPr>
              <w:shd w:val="clear" w:color="auto" w:fill="FFFFFF"/>
              <w:spacing w:line="240" w:lineRule="auto"/>
              <w:rPr>
                <w:color w:val="2A2A2A"/>
                <w:sz w:val="24"/>
                <w:szCs w:val="24"/>
                <w:shd w:val="clear" w:color="auto" w:fill="FFFFFF"/>
              </w:rPr>
            </w:pPr>
          </w:p>
          <w:p w:rsidR="000D2C17" w:rsidRDefault="000D2C17" w:rsidP="007066EC">
            <w:pPr>
              <w:shd w:val="clear" w:color="auto" w:fill="FFFFFF"/>
              <w:spacing w:line="240" w:lineRule="auto"/>
              <w:rPr>
                <w:color w:val="2A2A2A"/>
                <w:sz w:val="24"/>
                <w:szCs w:val="24"/>
                <w:shd w:val="clear" w:color="auto" w:fill="FFFFFF"/>
              </w:rPr>
            </w:pPr>
          </w:p>
          <w:p w:rsidR="000D2C17" w:rsidRDefault="000D2C17" w:rsidP="007066EC">
            <w:pPr>
              <w:shd w:val="clear" w:color="auto" w:fill="FFFFFF"/>
              <w:spacing w:line="240" w:lineRule="auto"/>
              <w:rPr>
                <w:color w:val="2A2A2A"/>
                <w:sz w:val="24"/>
                <w:szCs w:val="24"/>
                <w:shd w:val="clear" w:color="auto" w:fill="FFFFFF"/>
              </w:rPr>
            </w:pPr>
          </w:p>
          <w:p w:rsidR="000D2C17" w:rsidRDefault="000D2C17" w:rsidP="007066EC">
            <w:pPr>
              <w:shd w:val="clear" w:color="auto" w:fill="FFFFFF"/>
              <w:spacing w:line="240" w:lineRule="auto"/>
              <w:rPr>
                <w:color w:val="2A2A2A"/>
                <w:sz w:val="24"/>
                <w:szCs w:val="24"/>
                <w:shd w:val="clear" w:color="auto" w:fill="FFFFFF"/>
              </w:rPr>
            </w:pPr>
          </w:p>
          <w:p w:rsidR="000D2C17" w:rsidRDefault="000D2C17" w:rsidP="007066EC">
            <w:pPr>
              <w:shd w:val="clear" w:color="auto" w:fill="FFFFFF"/>
              <w:spacing w:line="240" w:lineRule="auto"/>
              <w:rPr>
                <w:color w:val="2A2A2A"/>
                <w:sz w:val="24"/>
                <w:szCs w:val="24"/>
                <w:shd w:val="clear" w:color="auto" w:fill="FFFFFF"/>
              </w:rPr>
            </w:pPr>
          </w:p>
          <w:p w:rsidR="000D2C17" w:rsidRDefault="000D2C17" w:rsidP="007066EC">
            <w:pPr>
              <w:shd w:val="clear" w:color="auto" w:fill="FFFFFF"/>
              <w:spacing w:line="240" w:lineRule="auto"/>
              <w:rPr>
                <w:color w:val="2A2A2A"/>
                <w:sz w:val="24"/>
                <w:szCs w:val="24"/>
                <w:shd w:val="clear" w:color="auto" w:fill="FFFFFF"/>
              </w:rPr>
            </w:pPr>
          </w:p>
          <w:p w:rsidR="000D2C17" w:rsidRDefault="000D2C17" w:rsidP="007066EC">
            <w:pPr>
              <w:shd w:val="clear" w:color="auto" w:fill="FFFFFF"/>
              <w:spacing w:line="240" w:lineRule="auto"/>
              <w:rPr>
                <w:color w:val="2A2A2A"/>
                <w:sz w:val="24"/>
                <w:szCs w:val="24"/>
                <w:shd w:val="clear" w:color="auto" w:fill="FFFFFF"/>
              </w:rPr>
            </w:pPr>
          </w:p>
          <w:p w:rsidR="00DF3F71" w:rsidRDefault="00DF3F71" w:rsidP="007066EC">
            <w:pPr>
              <w:shd w:val="clear" w:color="auto" w:fill="FFFFFF"/>
              <w:spacing w:line="240" w:lineRule="auto"/>
              <w:rPr>
                <w:color w:val="2A2A2A"/>
                <w:sz w:val="24"/>
                <w:szCs w:val="24"/>
                <w:shd w:val="clear" w:color="auto" w:fill="FFFFFF"/>
              </w:rPr>
            </w:pPr>
          </w:p>
          <w:p w:rsidR="000D2C17" w:rsidRDefault="000D2C17" w:rsidP="007066EC">
            <w:pPr>
              <w:shd w:val="clear" w:color="auto" w:fill="FFFFFF"/>
              <w:spacing w:line="240" w:lineRule="auto"/>
              <w:rPr>
                <w:color w:val="2A2A2A"/>
                <w:sz w:val="24"/>
                <w:szCs w:val="24"/>
                <w:shd w:val="clear" w:color="auto" w:fill="FFFFFF"/>
              </w:rPr>
            </w:pPr>
          </w:p>
          <w:p w:rsidR="000D2C17" w:rsidRDefault="000D2C17" w:rsidP="007066EC">
            <w:pPr>
              <w:shd w:val="clear" w:color="auto" w:fill="FFFFFF"/>
              <w:spacing w:line="240" w:lineRule="auto"/>
              <w:rPr>
                <w:color w:val="2A2A2A"/>
                <w:sz w:val="24"/>
                <w:szCs w:val="24"/>
                <w:shd w:val="clear" w:color="auto" w:fill="FFFFFF"/>
              </w:rPr>
            </w:pPr>
          </w:p>
          <w:p w:rsidR="000D2C17" w:rsidRDefault="000D2C17" w:rsidP="007066EC">
            <w:pPr>
              <w:shd w:val="clear" w:color="auto" w:fill="FFFFFF"/>
              <w:spacing w:line="240" w:lineRule="auto"/>
              <w:rPr>
                <w:color w:val="2A2A2A"/>
                <w:sz w:val="24"/>
                <w:szCs w:val="24"/>
                <w:shd w:val="clear" w:color="auto" w:fill="FFFFFF"/>
              </w:rPr>
            </w:pPr>
          </w:p>
          <w:p w:rsidR="000D2C17" w:rsidRDefault="000D2C17" w:rsidP="007066EC">
            <w:pPr>
              <w:shd w:val="clear" w:color="auto" w:fill="FFFFFF"/>
              <w:spacing w:line="240" w:lineRule="auto"/>
              <w:rPr>
                <w:color w:val="2A2A2A"/>
                <w:sz w:val="24"/>
                <w:szCs w:val="24"/>
                <w:shd w:val="clear" w:color="auto" w:fill="FFFFFF"/>
              </w:rPr>
            </w:pPr>
          </w:p>
          <w:p w:rsidR="000D2C17" w:rsidRDefault="000D2C17" w:rsidP="007066EC">
            <w:pPr>
              <w:shd w:val="clear" w:color="auto" w:fill="FFFFFF"/>
              <w:spacing w:line="240" w:lineRule="auto"/>
              <w:rPr>
                <w:color w:val="2A2A2A"/>
                <w:sz w:val="24"/>
                <w:szCs w:val="24"/>
                <w:shd w:val="clear" w:color="auto" w:fill="FFFFFF"/>
              </w:rPr>
            </w:pPr>
          </w:p>
          <w:p w:rsidR="000D2C17" w:rsidRDefault="000D2C17" w:rsidP="007066EC">
            <w:pPr>
              <w:shd w:val="clear" w:color="auto" w:fill="FFFFFF"/>
              <w:spacing w:line="240" w:lineRule="auto"/>
              <w:rPr>
                <w:color w:val="2A2A2A"/>
                <w:sz w:val="24"/>
                <w:szCs w:val="24"/>
                <w:shd w:val="clear" w:color="auto" w:fill="FFFFFF"/>
              </w:rPr>
            </w:pPr>
          </w:p>
          <w:p w:rsidR="000D2C17" w:rsidRDefault="000D2C17" w:rsidP="007066EC">
            <w:pPr>
              <w:shd w:val="clear" w:color="auto" w:fill="FFFFFF"/>
              <w:spacing w:line="240" w:lineRule="auto"/>
              <w:rPr>
                <w:color w:val="2A2A2A"/>
                <w:sz w:val="24"/>
                <w:szCs w:val="24"/>
                <w:shd w:val="clear" w:color="auto" w:fill="FFFFFF"/>
              </w:rPr>
            </w:pPr>
          </w:p>
          <w:p w:rsidR="000D2C17" w:rsidRDefault="000D2C17" w:rsidP="007066EC">
            <w:pPr>
              <w:shd w:val="clear" w:color="auto" w:fill="FFFFFF"/>
              <w:spacing w:line="240" w:lineRule="auto"/>
              <w:rPr>
                <w:color w:val="2A2A2A"/>
                <w:sz w:val="24"/>
                <w:szCs w:val="24"/>
                <w:shd w:val="clear" w:color="auto" w:fill="FFFFFF"/>
              </w:rPr>
            </w:pPr>
          </w:p>
          <w:p w:rsidR="000D2C17" w:rsidRDefault="000D2C17" w:rsidP="007066EC">
            <w:pPr>
              <w:shd w:val="clear" w:color="auto" w:fill="FFFFFF"/>
              <w:spacing w:line="240" w:lineRule="auto"/>
              <w:rPr>
                <w:color w:val="2A2A2A"/>
                <w:sz w:val="24"/>
                <w:szCs w:val="24"/>
                <w:shd w:val="clear" w:color="auto" w:fill="FFFFFF"/>
              </w:rPr>
            </w:pPr>
          </w:p>
          <w:p w:rsidR="000D2C17" w:rsidRDefault="000D2C17" w:rsidP="007066EC">
            <w:pPr>
              <w:shd w:val="clear" w:color="auto" w:fill="FFFFFF"/>
              <w:spacing w:line="240" w:lineRule="auto"/>
              <w:rPr>
                <w:color w:val="2A2A2A"/>
                <w:sz w:val="24"/>
                <w:szCs w:val="24"/>
                <w:shd w:val="clear" w:color="auto" w:fill="FFFFFF"/>
              </w:rPr>
            </w:pPr>
          </w:p>
          <w:p w:rsidR="000D2C17" w:rsidRDefault="000D2C17" w:rsidP="007066EC">
            <w:pPr>
              <w:shd w:val="clear" w:color="auto" w:fill="FFFFFF"/>
              <w:spacing w:line="240" w:lineRule="auto"/>
              <w:rPr>
                <w:color w:val="2A2A2A"/>
                <w:sz w:val="24"/>
                <w:szCs w:val="24"/>
                <w:shd w:val="clear" w:color="auto" w:fill="FFFFFF"/>
              </w:rPr>
            </w:pPr>
          </w:p>
          <w:p w:rsidR="000D2C17" w:rsidRDefault="000D2C17" w:rsidP="007066EC">
            <w:pPr>
              <w:shd w:val="clear" w:color="auto" w:fill="FFFFFF"/>
              <w:spacing w:line="240" w:lineRule="auto"/>
              <w:rPr>
                <w:color w:val="2A2A2A"/>
                <w:sz w:val="24"/>
                <w:szCs w:val="24"/>
                <w:shd w:val="clear" w:color="auto" w:fill="FFFFFF"/>
              </w:rPr>
            </w:pPr>
          </w:p>
          <w:p w:rsidR="000D2C17" w:rsidRDefault="000D2C17" w:rsidP="007066EC">
            <w:pPr>
              <w:shd w:val="clear" w:color="auto" w:fill="FFFFFF"/>
              <w:spacing w:line="240" w:lineRule="auto"/>
              <w:rPr>
                <w:color w:val="2A2A2A"/>
                <w:sz w:val="24"/>
                <w:szCs w:val="24"/>
                <w:shd w:val="clear" w:color="auto" w:fill="FFFFFF"/>
              </w:rPr>
            </w:pPr>
          </w:p>
          <w:p w:rsidR="000D2C17" w:rsidRDefault="000D2C17" w:rsidP="007066EC">
            <w:pPr>
              <w:shd w:val="clear" w:color="auto" w:fill="FFFFFF"/>
              <w:spacing w:line="240" w:lineRule="auto"/>
              <w:rPr>
                <w:color w:val="2A2A2A"/>
                <w:sz w:val="24"/>
                <w:szCs w:val="24"/>
                <w:shd w:val="clear" w:color="auto" w:fill="FFFFFF"/>
              </w:rPr>
            </w:pPr>
          </w:p>
          <w:p w:rsidR="000D2C17" w:rsidRDefault="000D2C17" w:rsidP="007066EC">
            <w:pPr>
              <w:shd w:val="clear" w:color="auto" w:fill="FFFFFF"/>
              <w:spacing w:line="240" w:lineRule="auto"/>
              <w:rPr>
                <w:color w:val="2A2A2A"/>
                <w:sz w:val="24"/>
                <w:szCs w:val="24"/>
                <w:shd w:val="clear" w:color="auto" w:fill="FFFFFF"/>
              </w:rPr>
            </w:pPr>
          </w:p>
          <w:p w:rsidR="000D2C17" w:rsidRDefault="000D2C17" w:rsidP="007066EC">
            <w:pPr>
              <w:shd w:val="clear" w:color="auto" w:fill="FFFFFF"/>
              <w:spacing w:line="240" w:lineRule="auto"/>
              <w:rPr>
                <w:color w:val="2A2A2A"/>
                <w:sz w:val="24"/>
                <w:szCs w:val="24"/>
                <w:shd w:val="clear" w:color="auto" w:fill="FFFFFF"/>
              </w:rPr>
            </w:pPr>
          </w:p>
          <w:p w:rsidR="000D2C17" w:rsidRDefault="000D2C17" w:rsidP="007066EC">
            <w:pPr>
              <w:shd w:val="clear" w:color="auto" w:fill="FFFFFF"/>
              <w:spacing w:line="240" w:lineRule="auto"/>
              <w:rPr>
                <w:color w:val="2A2A2A"/>
                <w:sz w:val="24"/>
                <w:szCs w:val="24"/>
                <w:shd w:val="clear" w:color="auto" w:fill="FFFFFF"/>
              </w:rPr>
            </w:pPr>
          </w:p>
          <w:p w:rsidR="000D2C17" w:rsidRDefault="000D2C17" w:rsidP="007066EC">
            <w:pPr>
              <w:shd w:val="clear" w:color="auto" w:fill="FFFFFF"/>
              <w:spacing w:line="240" w:lineRule="auto"/>
              <w:rPr>
                <w:color w:val="2A2A2A"/>
                <w:sz w:val="24"/>
                <w:szCs w:val="24"/>
                <w:shd w:val="clear" w:color="auto" w:fill="FFFFFF"/>
              </w:rPr>
            </w:pPr>
          </w:p>
          <w:p w:rsidR="000D2C17" w:rsidRDefault="000D2C17" w:rsidP="007066EC">
            <w:pPr>
              <w:shd w:val="clear" w:color="auto" w:fill="FFFFFF"/>
              <w:spacing w:line="240" w:lineRule="auto"/>
              <w:rPr>
                <w:color w:val="2A2A2A"/>
                <w:sz w:val="24"/>
                <w:szCs w:val="24"/>
                <w:shd w:val="clear" w:color="auto" w:fill="FFFFFF"/>
              </w:rPr>
            </w:pPr>
          </w:p>
          <w:p w:rsidR="000D2C17" w:rsidRDefault="000D2C17" w:rsidP="007066EC">
            <w:pPr>
              <w:shd w:val="clear" w:color="auto" w:fill="FFFFFF"/>
              <w:spacing w:line="240" w:lineRule="auto"/>
              <w:rPr>
                <w:color w:val="2A2A2A"/>
                <w:sz w:val="24"/>
                <w:szCs w:val="24"/>
                <w:shd w:val="clear" w:color="auto" w:fill="FFFFFF"/>
              </w:rPr>
            </w:pPr>
          </w:p>
          <w:p w:rsidR="000D2C17" w:rsidRDefault="000D2C17" w:rsidP="007066EC">
            <w:pPr>
              <w:shd w:val="clear" w:color="auto" w:fill="FFFFFF"/>
              <w:spacing w:line="240" w:lineRule="auto"/>
              <w:rPr>
                <w:color w:val="2A2A2A"/>
                <w:sz w:val="24"/>
                <w:szCs w:val="24"/>
                <w:shd w:val="clear" w:color="auto" w:fill="FFFFFF"/>
              </w:rPr>
            </w:pPr>
          </w:p>
          <w:p w:rsidR="000D2C17" w:rsidRDefault="000D2C17" w:rsidP="007066EC">
            <w:pPr>
              <w:shd w:val="clear" w:color="auto" w:fill="FFFFFF"/>
              <w:spacing w:line="240" w:lineRule="auto"/>
              <w:rPr>
                <w:color w:val="2A2A2A"/>
                <w:sz w:val="24"/>
                <w:szCs w:val="24"/>
                <w:shd w:val="clear" w:color="auto" w:fill="FFFFFF"/>
              </w:rPr>
            </w:pPr>
          </w:p>
          <w:p w:rsidR="009038D2" w:rsidRDefault="009038D2" w:rsidP="007066EC">
            <w:pPr>
              <w:shd w:val="clear" w:color="auto" w:fill="FFFFFF"/>
              <w:spacing w:line="240" w:lineRule="auto"/>
              <w:rPr>
                <w:color w:val="2A2A2A"/>
                <w:sz w:val="24"/>
                <w:szCs w:val="24"/>
                <w:shd w:val="clear" w:color="auto" w:fill="FFFFFF"/>
              </w:rPr>
            </w:pPr>
          </w:p>
          <w:p w:rsidR="009038D2" w:rsidRDefault="009038D2" w:rsidP="007066EC">
            <w:pPr>
              <w:shd w:val="clear" w:color="auto" w:fill="FFFFFF"/>
              <w:spacing w:line="240" w:lineRule="auto"/>
              <w:rPr>
                <w:color w:val="2A2A2A"/>
                <w:sz w:val="24"/>
                <w:szCs w:val="24"/>
                <w:shd w:val="clear" w:color="auto" w:fill="FFFFFF"/>
              </w:rPr>
            </w:pPr>
          </w:p>
          <w:p w:rsidR="00DE3838" w:rsidRDefault="00DE3838" w:rsidP="007066EC">
            <w:pPr>
              <w:shd w:val="clear" w:color="auto" w:fill="FFFFFF"/>
              <w:spacing w:line="240" w:lineRule="auto"/>
              <w:rPr>
                <w:color w:val="2A2A2A"/>
                <w:sz w:val="24"/>
                <w:szCs w:val="24"/>
                <w:shd w:val="clear" w:color="auto" w:fill="FFFFFF"/>
              </w:rPr>
            </w:pPr>
          </w:p>
          <w:p w:rsidR="00DE3838" w:rsidRDefault="00DE3838" w:rsidP="007066EC">
            <w:pPr>
              <w:shd w:val="clear" w:color="auto" w:fill="FFFFFF"/>
              <w:spacing w:line="240" w:lineRule="auto"/>
              <w:rPr>
                <w:color w:val="2A2A2A"/>
                <w:sz w:val="24"/>
                <w:szCs w:val="24"/>
                <w:shd w:val="clear" w:color="auto" w:fill="FFFFFF"/>
              </w:rPr>
            </w:pPr>
          </w:p>
          <w:p w:rsidR="00DE3838" w:rsidRDefault="00DE3838" w:rsidP="007066EC">
            <w:pPr>
              <w:shd w:val="clear" w:color="auto" w:fill="FFFFFF"/>
              <w:spacing w:line="240" w:lineRule="auto"/>
              <w:rPr>
                <w:color w:val="2A2A2A"/>
                <w:sz w:val="24"/>
                <w:szCs w:val="24"/>
                <w:shd w:val="clear" w:color="auto" w:fill="FFFFFF"/>
              </w:rPr>
            </w:pPr>
          </w:p>
          <w:p w:rsidR="00DE3838" w:rsidRDefault="00DE3838" w:rsidP="007066EC">
            <w:pPr>
              <w:shd w:val="clear" w:color="auto" w:fill="FFFFFF"/>
              <w:spacing w:line="240" w:lineRule="auto"/>
              <w:rPr>
                <w:color w:val="2A2A2A"/>
                <w:sz w:val="24"/>
                <w:szCs w:val="24"/>
                <w:shd w:val="clear" w:color="auto" w:fill="FFFFFF"/>
              </w:rPr>
            </w:pPr>
          </w:p>
          <w:p w:rsidR="00DE3838" w:rsidRDefault="00DE3838" w:rsidP="007066EC">
            <w:pPr>
              <w:shd w:val="clear" w:color="auto" w:fill="FFFFFF"/>
              <w:spacing w:line="240" w:lineRule="auto"/>
              <w:rPr>
                <w:color w:val="2A2A2A"/>
                <w:sz w:val="24"/>
                <w:szCs w:val="24"/>
                <w:shd w:val="clear" w:color="auto" w:fill="FFFFFF"/>
              </w:rPr>
            </w:pPr>
          </w:p>
          <w:p w:rsidR="00DE3838" w:rsidRDefault="00DE3838" w:rsidP="007066EC">
            <w:pPr>
              <w:shd w:val="clear" w:color="auto" w:fill="FFFFFF"/>
              <w:spacing w:line="240" w:lineRule="auto"/>
              <w:rPr>
                <w:color w:val="2A2A2A"/>
                <w:sz w:val="24"/>
                <w:szCs w:val="24"/>
                <w:shd w:val="clear" w:color="auto" w:fill="FFFFFF"/>
              </w:rPr>
            </w:pPr>
          </w:p>
          <w:p w:rsidR="00DE3838" w:rsidRDefault="00DE3838" w:rsidP="007066EC">
            <w:pPr>
              <w:shd w:val="clear" w:color="auto" w:fill="FFFFFF"/>
              <w:spacing w:line="240" w:lineRule="auto"/>
              <w:rPr>
                <w:color w:val="2A2A2A"/>
                <w:sz w:val="24"/>
                <w:szCs w:val="24"/>
                <w:shd w:val="clear" w:color="auto" w:fill="FFFFFF"/>
              </w:rPr>
            </w:pPr>
          </w:p>
          <w:p w:rsidR="00DE3838" w:rsidRDefault="00DE3838" w:rsidP="007066EC">
            <w:pPr>
              <w:shd w:val="clear" w:color="auto" w:fill="FFFFFF"/>
              <w:spacing w:line="240" w:lineRule="auto"/>
              <w:rPr>
                <w:color w:val="2A2A2A"/>
                <w:sz w:val="24"/>
                <w:szCs w:val="24"/>
                <w:shd w:val="clear" w:color="auto" w:fill="FFFFFF"/>
              </w:rPr>
            </w:pPr>
          </w:p>
          <w:p w:rsidR="00DE3838" w:rsidRDefault="00DE3838" w:rsidP="007066EC">
            <w:pPr>
              <w:shd w:val="clear" w:color="auto" w:fill="FFFFFF"/>
              <w:spacing w:line="240" w:lineRule="auto"/>
              <w:rPr>
                <w:color w:val="2A2A2A"/>
                <w:sz w:val="24"/>
                <w:szCs w:val="24"/>
                <w:shd w:val="clear" w:color="auto" w:fill="FFFFFF"/>
              </w:rPr>
            </w:pPr>
          </w:p>
          <w:p w:rsidR="00DE3838" w:rsidRDefault="00DE3838" w:rsidP="007066EC">
            <w:pPr>
              <w:shd w:val="clear" w:color="auto" w:fill="FFFFFF"/>
              <w:spacing w:line="240" w:lineRule="auto"/>
              <w:rPr>
                <w:color w:val="2A2A2A"/>
                <w:sz w:val="24"/>
                <w:szCs w:val="24"/>
                <w:shd w:val="clear" w:color="auto" w:fill="FFFFFF"/>
              </w:rPr>
            </w:pPr>
          </w:p>
          <w:p w:rsidR="00DE3838" w:rsidRDefault="00DE3838" w:rsidP="007066EC">
            <w:pPr>
              <w:shd w:val="clear" w:color="auto" w:fill="FFFFFF"/>
              <w:spacing w:line="240" w:lineRule="auto"/>
              <w:rPr>
                <w:color w:val="2A2A2A"/>
                <w:sz w:val="24"/>
                <w:szCs w:val="24"/>
                <w:shd w:val="clear" w:color="auto" w:fill="FFFFFF"/>
              </w:rPr>
            </w:pPr>
          </w:p>
          <w:p w:rsidR="00DE3838" w:rsidRDefault="00DE3838" w:rsidP="007066EC">
            <w:pPr>
              <w:shd w:val="clear" w:color="auto" w:fill="FFFFFF"/>
              <w:spacing w:line="240" w:lineRule="auto"/>
              <w:rPr>
                <w:color w:val="2A2A2A"/>
                <w:sz w:val="24"/>
                <w:szCs w:val="24"/>
                <w:shd w:val="clear" w:color="auto" w:fill="FFFFFF"/>
              </w:rPr>
            </w:pPr>
          </w:p>
          <w:p w:rsidR="00DE3838" w:rsidRDefault="00DE3838" w:rsidP="007066EC">
            <w:pPr>
              <w:shd w:val="clear" w:color="auto" w:fill="FFFFFF"/>
              <w:spacing w:line="240" w:lineRule="auto"/>
              <w:rPr>
                <w:color w:val="2A2A2A"/>
                <w:sz w:val="24"/>
                <w:szCs w:val="24"/>
                <w:shd w:val="clear" w:color="auto" w:fill="FFFFFF"/>
              </w:rPr>
            </w:pPr>
          </w:p>
          <w:p w:rsidR="00DE3838" w:rsidRDefault="00DE3838" w:rsidP="007066EC">
            <w:pPr>
              <w:shd w:val="clear" w:color="auto" w:fill="FFFFFF"/>
              <w:spacing w:line="240" w:lineRule="auto"/>
              <w:rPr>
                <w:color w:val="2A2A2A"/>
                <w:sz w:val="24"/>
                <w:szCs w:val="24"/>
                <w:shd w:val="clear" w:color="auto" w:fill="FFFFFF"/>
              </w:rPr>
            </w:pPr>
          </w:p>
          <w:p w:rsidR="00DE3838" w:rsidRDefault="00DE3838" w:rsidP="007066EC">
            <w:pPr>
              <w:shd w:val="clear" w:color="auto" w:fill="FFFFFF"/>
              <w:spacing w:line="240" w:lineRule="auto"/>
              <w:rPr>
                <w:color w:val="2A2A2A"/>
                <w:sz w:val="24"/>
                <w:szCs w:val="24"/>
                <w:shd w:val="clear" w:color="auto" w:fill="FFFFFF"/>
              </w:rPr>
            </w:pPr>
          </w:p>
          <w:p w:rsidR="00DE3838" w:rsidRDefault="00DE3838" w:rsidP="007066EC">
            <w:pPr>
              <w:shd w:val="clear" w:color="auto" w:fill="FFFFFF"/>
              <w:spacing w:line="240" w:lineRule="auto"/>
              <w:rPr>
                <w:color w:val="2A2A2A"/>
                <w:sz w:val="24"/>
                <w:szCs w:val="24"/>
                <w:shd w:val="clear" w:color="auto" w:fill="FFFFFF"/>
              </w:rPr>
            </w:pPr>
          </w:p>
          <w:p w:rsidR="00DE3838" w:rsidRDefault="00DE3838" w:rsidP="007066EC">
            <w:pPr>
              <w:shd w:val="clear" w:color="auto" w:fill="FFFFFF"/>
              <w:spacing w:line="240" w:lineRule="auto"/>
              <w:rPr>
                <w:color w:val="2A2A2A"/>
                <w:sz w:val="24"/>
                <w:szCs w:val="24"/>
                <w:shd w:val="clear" w:color="auto" w:fill="FFFFFF"/>
              </w:rPr>
            </w:pPr>
          </w:p>
          <w:p w:rsidR="00DE3838" w:rsidRDefault="00DE3838" w:rsidP="007066EC">
            <w:pPr>
              <w:shd w:val="clear" w:color="auto" w:fill="FFFFFF"/>
              <w:spacing w:line="240" w:lineRule="auto"/>
              <w:rPr>
                <w:color w:val="2A2A2A"/>
                <w:sz w:val="24"/>
                <w:szCs w:val="24"/>
                <w:shd w:val="clear" w:color="auto" w:fill="FFFFFF"/>
              </w:rPr>
            </w:pPr>
          </w:p>
          <w:p w:rsidR="00DE3838" w:rsidRDefault="00DE3838" w:rsidP="007066EC">
            <w:pPr>
              <w:shd w:val="clear" w:color="auto" w:fill="FFFFFF"/>
              <w:spacing w:line="240" w:lineRule="auto"/>
              <w:rPr>
                <w:color w:val="2A2A2A"/>
                <w:sz w:val="24"/>
                <w:szCs w:val="24"/>
                <w:shd w:val="clear" w:color="auto" w:fill="FFFFFF"/>
              </w:rPr>
            </w:pPr>
          </w:p>
          <w:p w:rsidR="00DE3838" w:rsidRDefault="00DE3838" w:rsidP="007066EC">
            <w:pPr>
              <w:shd w:val="clear" w:color="auto" w:fill="FFFFFF"/>
              <w:spacing w:line="240" w:lineRule="auto"/>
              <w:rPr>
                <w:color w:val="2A2A2A"/>
                <w:sz w:val="24"/>
                <w:szCs w:val="24"/>
                <w:shd w:val="clear" w:color="auto" w:fill="FFFFFF"/>
              </w:rPr>
            </w:pPr>
          </w:p>
          <w:p w:rsidR="00DE3838" w:rsidRDefault="00DE3838" w:rsidP="007066EC">
            <w:pPr>
              <w:shd w:val="clear" w:color="auto" w:fill="FFFFFF"/>
              <w:spacing w:line="240" w:lineRule="auto"/>
              <w:rPr>
                <w:color w:val="2A2A2A"/>
                <w:sz w:val="24"/>
                <w:szCs w:val="24"/>
                <w:shd w:val="clear" w:color="auto" w:fill="FFFFFF"/>
              </w:rPr>
            </w:pPr>
          </w:p>
          <w:p w:rsidR="00DE3838" w:rsidRDefault="00DE3838" w:rsidP="007066EC">
            <w:pPr>
              <w:shd w:val="clear" w:color="auto" w:fill="FFFFFF"/>
              <w:spacing w:line="240" w:lineRule="auto"/>
              <w:rPr>
                <w:color w:val="2A2A2A"/>
                <w:sz w:val="24"/>
                <w:szCs w:val="24"/>
                <w:shd w:val="clear" w:color="auto" w:fill="FFFFFF"/>
              </w:rPr>
            </w:pPr>
          </w:p>
          <w:p w:rsidR="00DE3838" w:rsidRDefault="00DE3838" w:rsidP="007066EC">
            <w:pPr>
              <w:shd w:val="clear" w:color="auto" w:fill="FFFFFF"/>
              <w:spacing w:line="240" w:lineRule="auto"/>
              <w:rPr>
                <w:color w:val="2A2A2A"/>
                <w:sz w:val="24"/>
                <w:szCs w:val="24"/>
                <w:shd w:val="clear" w:color="auto" w:fill="FFFFFF"/>
              </w:rPr>
            </w:pPr>
          </w:p>
          <w:p w:rsidR="00DD76B1" w:rsidRDefault="00DD76B1" w:rsidP="007066EC">
            <w:pPr>
              <w:shd w:val="clear" w:color="auto" w:fill="FFFFFF"/>
              <w:spacing w:line="240" w:lineRule="auto"/>
              <w:rPr>
                <w:color w:val="2A2A2A"/>
                <w:sz w:val="24"/>
                <w:szCs w:val="24"/>
                <w:shd w:val="clear" w:color="auto" w:fill="FFFFFF"/>
              </w:rPr>
            </w:pPr>
          </w:p>
          <w:p w:rsidR="00DD76B1" w:rsidRDefault="00DD76B1" w:rsidP="007066EC">
            <w:pPr>
              <w:shd w:val="clear" w:color="auto" w:fill="FFFFFF"/>
              <w:spacing w:line="240" w:lineRule="auto"/>
              <w:rPr>
                <w:color w:val="2A2A2A"/>
                <w:sz w:val="24"/>
                <w:szCs w:val="24"/>
                <w:shd w:val="clear" w:color="auto" w:fill="FFFFFF"/>
              </w:rPr>
            </w:pPr>
          </w:p>
          <w:p w:rsidR="00DD76B1" w:rsidRDefault="00DD76B1" w:rsidP="007066EC">
            <w:pPr>
              <w:shd w:val="clear" w:color="auto" w:fill="FFFFFF"/>
              <w:spacing w:line="240" w:lineRule="auto"/>
              <w:rPr>
                <w:color w:val="2A2A2A"/>
                <w:sz w:val="24"/>
                <w:szCs w:val="24"/>
                <w:shd w:val="clear" w:color="auto" w:fill="FFFFFF"/>
              </w:rPr>
            </w:pPr>
          </w:p>
          <w:p w:rsidR="00DD76B1" w:rsidRDefault="00DD76B1"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DD76B1" w:rsidRDefault="00DD76B1" w:rsidP="007066EC">
            <w:pPr>
              <w:shd w:val="clear" w:color="auto" w:fill="FFFFFF"/>
              <w:spacing w:line="240" w:lineRule="auto"/>
              <w:rPr>
                <w:color w:val="2A2A2A"/>
                <w:sz w:val="24"/>
                <w:szCs w:val="24"/>
                <w:shd w:val="clear" w:color="auto" w:fill="FFFFFF"/>
              </w:rPr>
            </w:pPr>
          </w:p>
          <w:p w:rsidR="00DD76B1" w:rsidRDefault="00DD76B1" w:rsidP="007066EC">
            <w:pPr>
              <w:shd w:val="clear" w:color="auto" w:fill="FFFFFF"/>
              <w:spacing w:line="240" w:lineRule="auto"/>
              <w:rPr>
                <w:color w:val="2A2A2A"/>
                <w:sz w:val="24"/>
                <w:szCs w:val="24"/>
                <w:shd w:val="clear" w:color="auto" w:fill="FFFFFF"/>
              </w:rPr>
            </w:pPr>
          </w:p>
          <w:p w:rsidR="00DD76B1" w:rsidRDefault="00DD76B1"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677703" w:rsidRDefault="00677703" w:rsidP="007066EC">
            <w:pPr>
              <w:shd w:val="clear" w:color="auto" w:fill="FFFFFF"/>
              <w:spacing w:line="240" w:lineRule="auto"/>
              <w:rPr>
                <w:color w:val="2A2A2A"/>
                <w:sz w:val="24"/>
                <w:szCs w:val="24"/>
                <w:shd w:val="clear" w:color="auto" w:fill="FFFFFF"/>
              </w:rPr>
            </w:pPr>
          </w:p>
          <w:p w:rsidR="007F1CC3" w:rsidRDefault="00404054" w:rsidP="007066EC">
            <w:pPr>
              <w:shd w:val="clear" w:color="auto" w:fill="FFFFFF"/>
              <w:spacing w:line="240" w:lineRule="auto"/>
              <w:rPr>
                <w:color w:val="2A2A2A"/>
                <w:sz w:val="24"/>
                <w:szCs w:val="24"/>
                <w:shd w:val="clear" w:color="auto" w:fill="FFFFFF"/>
              </w:rPr>
            </w:pPr>
            <w:r>
              <w:object w:dxaOrig="7860" w:dyaOrig="4392">
                <v:shape id="_x0000_i2777" type="#_x0000_t75" style="width:182.4pt;height:102pt" o:ole="">
                  <v:imagedata r:id="rId54" o:title=""/>
                </v:shape>
                <o:OLEObject Type="Embed" ProgID="PBrush" ShapeID="_x0000_i2777" DrawAspect="Content" ObjectID="_1713273091" r:id="rId55"/>
              </w:object>
            </w:r>
          </w:p>
          <w:p w:rsidR="007F1CC3" w:rsidRPr="0000330A" w:rsidRDefault="0000330A" w:rsidP="007066EC">
            <w:pPr>
              <w:shd w:val="clear" w:color="auto" w:fill="FFFFFF"/>
              <w:spacing w:line="240" w:lineRule="auto"/>
              <w:rPr>
                <w:rFonts w:asciiTheme="majorHAnsi" w:hAnsiTheme="majorHAnsi"/>
                <w:color w:val="2A2A2A"/>
                <w:shd w:val="clear" w:color="auto" w:fill="FFFFFF"/>
              </w:rPr>
            </w:pPr>
            <w:r w:rsidRPr="0000330A">
              <w:rPr>
                <w:rFonts w:asciiTheme="majorHAnsi" w:hAnsiTheme="majorHAnsi"/>
                <w:color w:val="2A2A2A"/>
                <w:shd w:val="clear" w:color="auto" w:fill="FFFFFF"/>
              </w:rPr>
              <w:t xml:space="preserve">Trenton Marsh and Clay Anderson being interviewed by </w:t>
            </w:r>
            <w:proofErr w:type="spellStart"/>
            <w:r w:rsidRPr="0000330A">
              <w:rPr>
                <w:rFonts w:asciiTheme="majorHAnsi" w:hAnsiTheme="majorHAnsi"/>
                <w:color w:val="2A2A2A"/>
                <w:shd w:val="clear" w:color="auto" w:fill="FFFFFF"/>
              </w:rPr>
              <w:t>Ginna</w:t>
            </w:r>
            <w:proofErr w:type="spellEnd"/>
            <w:r w:rsidRPr="0000330A">
              <w:rPr>
                <w:rFonts w:asciiTheme="majorHAnsi" w:hAnsiTheme="majorHAnsi"/>
                <w:color w:val="2A2A2A"/>
                <w:shd w:val="clear" w:color="auto" w:fill="FFFFFF"/>
              </w:rPr>
              <w:t xml:space="preserve"> Roe, with interpreter Jenn Harvey. </w:t>
            </w:r>
            <w:r w:rsidR="00A67304">
              <w:rPr>
                <w:rFonts w:asciiTheme="majorHAnsi" w:hAnsiTheme="majorHAnsi"/>
                <w:color w:val="2A2A2A"/>
                <w:shd w:val="clear" w:color="auto" w:fill="FFFFFF"/>
              </w:rPr>
              <w:t>K2TV NEWS INTERVIEW</w:t>
            </w:r>
          </w:p>
          <w:p w:rsidR="007F1CC3" w:rsidRDefault="007F1CC3" w:rsidP="007066EC">
            <w:pPr>
              <w:shd w:val="clear" w:color="auto" w:fill="FFFFFF"/>
              <w:spacing w:line="240" w:lineRule="auto"/>
              <w:rPr>
                <w:color w:val="2A2A2A"/>
                <w:sz w:val="24"/>
                <w:szCs w:val="24"/>
                <w:shd w:val="clear" w:color="auto" w:fill="FFFFFF"/>
              </w:rPr>
            </w:pPr>
          </w:p>
          <w:p w:rsidR="00A67304" w:rsidRPr="00A67304" w:rsidRDefault="00A67304" w:rsidP="00A67304">
            <w:pPr>
              <w:shd w:val="clear" w:color="auto" w:fill="FFFFFF"/>
              <w:spacing w:line="240" w:lineRule="auto"/>
              <w:rPr>
                <w:rFonts w:asciiTheme="majorHAnsi" w:hAnsiTheme="majorHAnsi"/>
                <w:color w:val="121212"/>
                <w:sz w:val="20"/>
                <w:szCs w:val="20"/>
              </w:rPr>
            </w:pPr>
            <w:r w:rsidRPr="00A67304">
              <w:rPr>
                <w:rStyle w:val="dateline"/>
                <w:rFonts w:asciiTheme="majorHAnsi" w:hAnsiTheme="majorHAnsi"/>
                <w:color w:val="121212"/>
                <w:sz w:val="20"/>
                <w:szCs w:val="20"/>
                <w:shd w:val="clear" w:color="auto" w:fill="FFFFFF"/>
              </w:rPr>
              <w:t>S</w:t>
            </w:r>
            <w:r w:rsidRPr="00A67304">
              <w:rPr>
                <w:rStyle w:val="dateline"/>
                <w:rFonts w:asciiTheme="majorHAnsi" w:hAnsiTheme="majorHAnsi"/>
                <w:color w:val="121212"/>
                <w:sz w:val="20"/>
                <w:szCs w:val="20"/>
                <w:shd w:val="clear" w:color="auto" w:fill="FFFFFF"/>
              </w:rPr>
              <w:t>ALT LAKE CITY (KUTV) — </w:t>
            </w:r>
            <w:r w:rsidRPr="00A67304">
              <w:rPr>
                <w:rFonts w:asciiTheme="majorHAnsi" w:hAnsiTheme="majorHAnsi"/>
                <w:color w:val="121212"/>
                <w:sz w:val="20"/>
                <w:szCs w:val="20"/>
                <w:shd w:val="clear" w:color="auto" w:fill="FFFFFF"/>
              </w:rPr>
              <w:t>By now, you probably recognize him. Trenton Marsh has become a familiar face during Utah Governor Gary Herbert and the</w:t>
            </w:r>
            <w:hyperlink r:id="rId56" w:tgtFrame="_blank" w:tooltip="http://kutv.com/news/coronavirus/april-2-numbers-utah-reaches-cases-as-world-count-tops-1-million" w:history="1">
              <w:r w:rsidRPr="00A67304">
                <w:rPr>
                  <w:rStyle w:val="Hyperlink"/>
                  <w:rFonts w:asciiTheme="majorHAnsi" w:hAnsiTheme="majorHAnsi"/>
                  <w:color w:val="000000" w:themeColor="text1"/>
                  <w:sz w:val="20"/>
                  <w:szCs w:val="20"/>
                  <w:u w:val="none"/>
                  <w:shd w:val="clear" w:color="auto" w:fill="FFFFFF"/>
                </w:rPr>
                <w:t> state health department’s daily news conferences</w:t>
              </w:r>
            </w:hyperlink>
            <w:r w:rsidRPr="00A67304">
              <w:rPr>
                <w:rFonts w:asciiTheme="majorHAnsi" w:hAnsiTheme="majorHAnsi"/>
                <w:color w:val="000000" w:themeColor="text1"/>
                <w:sz w:val="20"/>
                <w:szCs w:val="20"/>
                <w:shd w:val="clear" w:color="auto" w:fill="FFFFFF"/>
              </w:rPr>
              <w:t>.</w:t>
            </w:r>
            <w:r w:rsidRPr="00A67304">
              <w:rPr>
                <w:rFonts w:asciiTheme="majorHAnsi" w:hAnsiTheme="majorHAnsi"/>
                <w:color w:val="000000" w:themeColor="text1"/>
                <w:sz w:val="20"/>
                <w:szCs w:val="20"/>
                <w:shd w:val="clear" w:color="auto" w:fill="FFFFFF"/>
              </w:rPr>
              <w:t xml:space="preserve"> </w:t>
            </w:r>
            <w:r w:rsidRPr="00A67304">
              <w:rPr>
                <w:rFonts w:asciiTheme="majorHAnsi" w:hAnsiTheme="majorHAnsi"/>
                <w:color w:val="000000" w:themeColor="text1"/>
                <w:sz w:val="20"/>
                <w:szCs w:val="20"/>
              </w:rPr>
              <w:t>He is a certified American Sign Language interpreter dedicated to signing </w:t>
            </w:r>
            <w:hyperlink r:id="rId57" w:tgtFrame="_blank" w:tooltip="http://kutv.com/news/coronavirus/how-will-utah-health-officials-enforce-new-coronavirus-rules" w:history="1">
              <w:r w:rsidRPr="00A67304">
                <w:rPr>
                  <w:rStyle w:val="Hyperlink"/>
                  <w:rFonts w:asciiTheme="majorHAnsi" w:hAnsiTheme="majorHAnsi"/>
                  <w:color w:val="000000" w:themeColor="text1"/>
                  <w:sz w:val="20"/>
                  <w:szCs w:val="20"/>
                  <w:u w:val="none"/>
                </w:rPr>
                <w:t>nearly every one of the coronavirus press conferences</w:t>
              </w:r>
            </w:hyperlink>
            <w:r w:rsidRPr="00A67304">
              <w:rPr>
                <w:rFonts w:asciiTheme="majorHAnsi" w:hAnsiTheme="majorHAnsi"/>
                <w:color w:val="000000" w:themeColor="text1"/>
                <w:sz w:val="20"/>
                <w:szCs w:val="20"/>
              </w:rPr>
              <w:t>.</w:t>
            </w:r>
          </w:p>
          <w:p w:rsidR="00A67304" w:rsidRPr="00A67304" w:rsidRDefault="00A67304" w:rsidP="00A67304">
            <w:pPr>
              <w:pStyle w:val="NormalWeb"/>
              <w:shd w:val="clear" w:color="auto" w:fill="FFFFFF"/>
              <w:spacing w:before="390" w:after="390"/>
              <w:rPr>
                <w:rFonts w:asciiTheme="majorHAnsi" w:hAnsiTheme="majorHAnsi"/>
                <w:color w:val="121212"/>
                <w:sz w:val="20"/>
                <w:szCs w:val="20"/>
              </w:rPr>
            </w:pPr>
            <w:r w:rsidRPr="00A67304">
              <w:rPr>
                <w:rFonts w:asciiTheme="majorHAnsi" w:hAnsiTheme="majorHAnsi"/>
                <w:color w:val="121212"/>
                <w:sz w:val="20"/>
                <w:szCs w:val="20"/>
              </w:rPr>
              <w:t>But Marsh doesn’t work alone. He’s part of a two-person team that’s helping give deaf or hearing impaired Utahns access to information during these unprecedented times. Marsh says:</w:t>
            </w:r>
          </w:p>
          <w:p w:rsidR="00A67304" w:rsidRPr="00A67304" w:rsidRDefault="00A67304" w:rsidP="00A67304">
            <w:pPr>
              <w:shd w:val="clear" w:color="auto" w:fill="FFFFFF"/>
              <w:spacing w:line="240" w:lineRule="auto"/>
              <w:rPr>
                <w:rFonts w:asciiTheme="majorHAnsi" w:eastAsia="Times New Roman" w:hAnsiTheme="majorHAnsi" w:cs="Times New Roman"/>
                <w:bCs/>
                <w:iCs/>
                <w:color w:val="121212"/>
                <w:spacing w:val="-8"/>
                <w:sz w:val="20"/>
                <w:szCs w:val="20"/>
              </w:rPr>
            </w:pPr>
            <w:r w:rsidRPr="00A67304">
              <w:rPr>
                <w:rFonts w:asciiTheme="majorHAnsi" w:eastAsia="Times New Roman" w:hAnsiTheme="majorHAnsi" w:cs="Times New Roman"/>
                <w:bCs/>
                <w:iCs/>
                <w:color w:val="121212"/>
                <w:spacing w:val="-8"/>
                <w:sz w:val="20"/>
                <w:szCs w:val="20"/>
              </w:rPr>
              <w:t xml:space="preserve">It’s critical information, so I need to make sure </w:t>
            </w:r>
            <w:proofErr w:type="gramStart"/>
            <w:r w:rsidRPr="00A67304">
              <w:rPr>
                <w:rFonts w:asciiTheme="majorHAnsi" w:eastAsia="Times New Roman" w:hAnsiTheme="majorHAnsi" w:cs="Times New Roman"/>
                <w:bCs/>
                <w:iCs/>
                <w:color w:val="121212"/>
                <w:spacing w:val="-8"/>
                <w:sz w:val="20"/>
                <w:szCs w:val="20"/>
              </w:rPr>
              <w:t>the most</w:t>
            </w:r>
            <w:proofErr w:type="gramEnd"/>
            <w:r w:rsidRPr="00A67304">
              <w:rPr>
                <w:rFonts w:asciiTheme="majorHAnsi" w:eastAsia="Times New Roman" w:hAnsiTheme="majorHAnsi" w:cs="Times New Roman"/>
                <w:bCs/>
                <w:iCs/>
                <w:color w:val="121212"/>
                <w:spacing w:val="-8"/>
                <w:sz w:val="20"/>
                <w:szCs w:val="20"/>
              </w:rPr>
              <w:t xml:space="preserve"> number of people can access that information and that it’s readily understood by most deaf people.</w:t>
            </w:r>
          </w:p>
          <w:p w:rsidR="00A67304" w:rsidRPr="00A67304" w:rsidRDefault="00A67304" w:rsidP="00A67304">
            <w:pPr>
              <w:shd w:val="clear" w:color="auto" w:fill="FFFFFF"/>
              <w:spacing w:before="390" w:after="390" w:line="240" w:lineRule="auto"/>
              <w:rPr>
                <w:rFonts w:asciiTheme="majorHAnsi" w:eastAsia="Times New Roman" w:hAnsiTheme="majorHAnsi" w:cs="Times New Roman"/>
                <w:color w:val="121212"/>
                <w:sz w:val="20"/>
                <w:szCs w:val="20"/>
              </w:rPr>
            </w:pPr>
            <w:r w:rsidRPr="00A67304">
              <w:rPr>
                <w:rFonts w:asciiTheme="majorHAnsi" w:eastAsia="Times New Roman" w:hAnsiTheme="majorHAnsi" w:cs="Times New Roman"/>
                <w:color w:val="121212"/>
                <w:sz w:val="20"/>
                <w:szCs w:val="20"/>
              </w:rPr>
              <w:t>He works alongside Clay Anderson, an ASL interpreter. Marsh is deaf, so Anderson acts as his ears while the governor speaks. Marsh signed:</w:t>
            </w:r>
          </w:p>
          <w:p w:rsidR="00A67304" w:rsidRPr="00A67304" w:rsidRDefault="00A67304" w:rsidP="00A67304">
            <w:pPr>
              <w:shd w:val="clear" w:color="auto" w:fill="FFFFFF"/>
              <w:spacing w:line="240" w:lineRule="auto"/>
              <w:rPr>
                <w:rFonts w:asciiTheme="majorHAnsi" w:eastAsia="Times New Roman" w:hAnsiTheme="majorHAnsi" w:cs="Times New Roman"/>
                <w:bCs/>
                <w:iCs/>
                <w:color w:val="121212"/>
                <w:spacing w:val="-8"/>
                <w:sz w:val="20"/>
                <w:szCs w:val="20"/>
              </w:rPr>
            </w:pPr>
            <w:r w:rsidRPr="00A67304">
              <w:rPr>
                <w:rFonts w:asciiTheme="majorHAnsi" w:eastAsia="Times New Roman" w:hAnsiTheme="majorHAnsi" w:cs="Times New Roman"/>
                <w:bCs/>
                <w:iCs/>
                <w:color w:val="121212"/>
                <w:spacing w:val="-8"/>
                <w:sz w:val="20"/>
                <w:szCs w:val="20"/>
              </w:rPr>
              <w:t>I am deaf myself so I don’t have access to the spoken message and so Clay works with me in giving me access to that message.</w:t>
            </w:r>
          </w:p>
          <w:p w:rsidR="00A67304" w:rsidRPr="00A67304" w:rsidRDefault="00A67304" w:rsidP="00A67304">
            <w:pPr>
              <w:shd w:val="clear" w:color="auto" w:fill="FFFFFF"/>
              <w:spacing w:before="390" w:after="390" w:line="240" w:lineRule="auto"/>
              <w:rPr>
                <w:rFonts w:asciiTheme="majorHAnsi" w:eastAsia="Times New Roman" w:hAnsiTheme="majorHAnsi" w:cs="Times New Roman"/>
                <w:color w:val="121212"/>
                <w:sz w:val="20"/>
                <w:szCs w:val="20"/>
              </w:rPr>
            </w:pPr>
            <w:r w:rsidRPr="00A67304">
              <w:rPr>
                <w:rFonts w:asciiTheme="majorHAnsi" w:eastAsia="Times New Roman" w:hAnsiTheme="majorHAnsi" w:cs="Times New Roman"/>
                <w:color w:val="121212"/>
                <w:sz w:val="20"/>
                <w:szCs w:val="20"/>
              </w:rPr>
              <w:t>Anderson listens closely to the press conference and interprets it to Marsh, who then uses ASL to get the message out the public. Anderson says:</w:t>
            </w:r>
          </w:p>
          <w:p w:rsidR="00A67304" w:rsidRPr="00A67304" w:rsidRDefault="00A67304" w:rsidP="00A67304">
            <w:pPr>
              <w:shd w:val="clear" w:color="auto" w:fill="FFFFFF"/>
              <w:spacing w:line="240" w:lineRule="auto"/>
              <w:rPr>
                <w:rFonts w:asciiTheme="majorHAnsi" w:eastAsia="Times New Roman" w:hAnsiTheme="majorHAnsi" w:cs="Times New Roman"/>
                <w:bCs/>
                <w:iCs/>
                <w:color w:val="121212"/>
                <w:spacing w:val="-8"/>
                <w:sz w:val="20"/>
                <w:szCs w:val="20"/>
              </w:rPr>
            </w:pPr>
            <w:r w:rsidRPr="00A67304">
              <w:rPr>
                <w:rFonts w:asciiTheme="majorHAnsi" w:eastAsia="Times New Roman" w:hAnsiTheme="majorHAnsi" w:cs="Times New Roman"/>
                <w:bCs/>
                <w:iCs/>
                <w:color w:val="121212"/>
                <w:spacing w:val="-8"/>
                <w:sz w:val="20"/>
                <w:szCs w:val="20"/>
              </w:rPr>
              <w:t>The reason we do that is because Trenton is a native ASL user, so I would call him a linguistic specialist and so he’s a phenomenal interpreter and that’s the reason we use a deaf person, a deaf interpreter to interpret this message.</w:t>
            </w:r>
          </w:p>
          <w:p w:rsidR="00A67304" w:rsidRPr="00A67304" w:rsidRDefault="00A67304" w:rsidP="00A67304">
            <w:pPr>
              <w:shd w:val="clear" w:color="auto" w:fill="FFFFFF"/>
              <w:spacing w:before="390" w:after="390" w:line="240" w:lineRule="auto"/>
              <w:rPr>
                <w:rFonts w:asciiTheme="majorHAnsi" w:eastAsia="Times New Roman" w:hAnsiTheme="majorHAnsi" w:cs="Times New Roman"/>
                <w:color w:val="121212"/>
                <w:sz w:val="20"/>
                <w:szCs w:val="20"/>
              </w:rPr>
            </w:pPr>
            <w:r w:rsidRPr="00A67304">
              <w:rPr>
                <w:rFonts w:asciiTheme="majorHAnsi" w:eastAsia="Times New Roman" w:hAnsiTheme="majorHAnsi" w:cs="Times New Roman"/>
                <w:color w:val="121212"/>
                <w:sz w:val="20"/>
                <w:szCs w:val="20"/>
              </w:rPr>
              <w:lastRenderedPageBreak/>
              <w:t>Because Marsh was born deaf, ASL is his native language. He is specialized to use sign language for other deaf people. Together, the men work in tandem to provide information to a community that is often under-represented.</w:t>
            </w:r>
          </w:p>
          <w:p w:rsidR="00A67304" w:rsidRPr="00A67304" w:rsidRDefault="00A67304" w:rsidP="00A67304">
            <w:pPr>
              <w:shd w:val="clear" w:color="auto" w:fill="FFFFFF"/>
              <w:spacing w:before="390" w:after="390" w:line="240" w:lineRule="auto"/>
              <w:rPr>
                <w:rFonts w:asciiTheme="majorHAnsi" w:eastAsia="Times New Roman" w:hAnsiTheme="majorHAnsi" w:cs="Times New Roman"/>
                <w:color w:val="121212"/>
                <w:sz w:val="20"/>
                <w:szCs w:val="20"/>
              </w:rPr>
            </w:pPr>
            <w:r w:rsidRPr="00A67304">
              <w:rPr>
                <w:rFonts w:asciiTheme="majorHAnsi" w:eastAsia="Times New Roman" w:hAnsiTheme="majorHAnsi" w:cs="Times New Roman"/>
                <w:color w:val="121212"/>
                <w:sz w:val="20"/>
                <w:szCs w:val="20"/>
              </w:rPr>
              <w:t>About a year ago, Marsh contacted the state of Utah’s emergency response team to make sure Utah was prepared to use ASL if needed. He’s fought for years to bring awareness to the ASL community and gain access to information, saying:</w:t>
            </w:r>
          </w:p>
          <w:p w:rsidR="00A67304" w:rsidRDefault="00A67304" w:rsidP="00A67304">
            <w:pPr>
              <w:shd w:val="clear" w:color="auto" w:fill="FFFFFF"/>
              <w:spacing w:line="240" w:lineRule="auto"/>
              <w:rPr>
                <w:rFonts w:asciiTheme="majorHAnsi" w:eastAsia="Times New Roman" w:hAnsiTheme="majorHAnsi" w:cs="Times New Roman"/>
                <w:bCs/>
                <w:iCs/>
                <w:color w:val="121212"/>
                <w:spacing w:val="-8"/>
                <w:sz w:val="20"/>
                <w:szCs w:val="20"/>
              </w:rPr>
            </w:pPr>
            <w:r w:rsidRPr="00A67304">
              <w:rPr>
                <w:rFonts w:asciiTheme="majorHAnsi" w:eastAsia="Times New Roman" w:hAnsiTheme="majorHAnsi" w:cs="Times New Roman"/>
                <w:bCs/>
                <w:iCs/>
                <w:color w:val="121212"/>
                <w:spacing w:val="-8"/>
                <w:sz w:val="20"/>
                <w:szCs w:val="20"/>
              </w:rPr>
              <w:t>It’s critical. I don’t think many people realize how very limited access our community gets.</w:t>
            </w:r>
          </w:p>
          <w:p w:rsidR="0034427C" w:rsidRPr="00A67304" w:rsidRDefault="0034427C" w:rsidP="00A67304">
            <w:pPr>
              <w:shd w:val="clear" w:color="auto" w:fill="FFFFFF"/>
              <w:spacing w:line="240" w:lineRule="auto"/>
              <w:rPr>
                <w:rFonts w:asciiTheme="majorHAnsi" w:eastAsia="Times New Roman" w:hAnsiTheme="majorHAnsi" w:cs="Times New Roman"/>
                <w:bCs/>
                <w:iCs/>
                <w:color w:val="121212"/>
                <w:spacing w:val="-8"/>
                <w:sz w:val="20"/>
                <w:szCs w:val="20"/>
              </w:rPr>
            </w:pPr>
            <w:r>
              <w:rPr>
                <w:rFonts w:asciiTheme="majorHAnsi" w:eastAsia="Times New Roman" w:hAnsiTheme="majorHAnsi" w:cs="Times New Roman"/>
                <w:bCs/>
                <w:iCs/>
                <w:color w:val="121212"/>
                <w:spacing w:val="-8"/>
                <w:sz w:val="20"/>
                <w:szCs w:val="20"/>
              </w:rPr>
              <w:t>(April 2, 2020)</w:t>
            </w:r>
          </w:p>
          <w:p w:rsidR="00A67304" w:rsidRDefault="00A67304" w:rsidP="007066EC">
            <w:pPr>
              <w:shd w:val="clear" w:color="auto" w:fill="FFFFFF"/>
              <w:spacing w:line="240" w:lineRule="auto"/>
              <w:rPr>
                <w:color w:val="2A2A2A"/>
                <w:sz w:val="24"/>
                <w:szCs w:val="24"/>
                <w:shd w:val="clear" w:color="auto" w:fill="FFFFFF"/>
              </w:rPr>
            </w:pPr>
          </w:p>
          <w:p w:rsidR="00A67304" w:rsidRDefault="00A67304" w:rsidP="007066EC">
            <w:pPr>
              <w:shd w:val="clear" w:color="auto" w:fill="FFFFFF"/>
              <w:spacing w:line="240" w:lineRule="auto"/>
              <w:rPr>
                <w:color w:val="2A2A2A"/>
                <w:sz w:val="24"/>
                <w:szCs w:val="24"/>
                <w:shd w:val="clear" w:color="auto" w:fill="FFFFFF"/>
              </w:rPr>
            </w:pPr>
          </w:p>
          <w:p w:rsidR="007F1CC3" w:rsidRDefault="007F1CC3" w:rsidP="007066EC">
            <w:pPr>
              <w:shd w:val="clear" w:color="auto" w:fill="FFFFFF"/>
              <w:spacing w:line="240" w:lineRule="auto"/>
              <w:rPr>
                <w:color w:val="2A2A2A"/>
                <w:sz w:val="24"/>
                <w:szCs w:val="24"/>
                <w:shd w:val="clear" w:color="auto" w:fill="FFFFFF"/>
              </w:rPr>
            </w:pPr>
          </w:p>
          <w:p w:rsidR="007F1CC3" w:rsidRDefault="007F1CC3" w:rsidP="007066EC">
            <w:pPr>
              <w:shd w:val="clear" w:color="auto" w:fill="FFFFFF"/>
              <w:spacing w:line="240" w:lineRule="auto"/>
              <w:rPr>
                <w:color w:val="2A2A2A"/>
                <w:sz w:val="24"/>
                <w:szCs w:val="24"/>
                <w:shd w:val="clear" w:color="auto" w:fill="FFFFFF"/>
              </w:rPr>
            </w:pPr>
          </w:p>
          <w:p w:rsidR="007F1CC3" w:rsidRDefault="007F1CC3" w:rsidP="007066EC">
            <w:pPr>
              <w:shd w:val="clear" w:color="auto" w:fill="FFFFFF"/>
              <w:spacing w:line="240" w:lineRule="auto"/>
              <w:rPr>
                <w:color w:val="2A2A2A"/>
                <w:sz w:val="24"/>
                <w:szCs w:val="24"/>
                <w:shd w:val="clear" w:color="auto" w:fill="FFFFFF"/>
              </w:rPr>
            </w:pPr>
          </w:p>
          <w:p w:rsidR="0000330A" w:rsidRDefault="0000330A" w:rsidP="007066EC">
            <w:pPr>
              <w:shd w:val="clear" w:color="auto" w:fill="FFFFFF"/>
              <w:spacing w:line="240" w:lineRule="auto"/>
              <w:rPr>
                <w:color w:val="2A2A2A"/>
                <w:sz w:val="24"/>
                <w:szCs w:val="24"/>
                <w:shd w:val="clear" w:color="auto" w:fill="FFFFFF"/>
              </w:rPr>
            </w:pPr>
          </w:p>
          <w:p w:rsidR="0000330A" w:rsidRDefault="0000330A" w:rsidP="007066EC">
            <w:pPr>
              <w:shd w:val="clear" w:color="auto" w:fill="FFFFFF"/>
              <w:spacing w:line="240" w:lineRule="auto"/>
              <w:rPr>
                <w:color w:val="2A2A2A"/>
                <w:sz w:val="24"/>
                <w:szCs w:val="24"/>
                <w:shd w:val="clear" w:color="auto" w:fill="FFFFFF"/>
              </w:rPr>
            </w:pPr>
          </w:p>
          <w:p w:rsidR="0000330A" w:rsidRDefault="0000330A" w:rsidP="007066EC">
            <w:pPr>
              <w:shd w:val="clear" w:color="auto" w:fill="FFFFFF"/>
              <w:spacing w:line="240" w:lineRule="auto"/>
              <w:rPr>
                <w:color w:val="2A2A2A"/>
                <w:sz w:val="24"/>
                <w:szCs w:val="24"/>
                <w:shd w:val="clear" w:color="auto" w:fill="FFFFFF"/>
              </w:rPr>
            </w:pPr>
          </w:p>
          <w:p w:rsidR="009038D2" w:rsidRDefault="00DF3F71" w:rsidP="007066EC">
            <w:pPr>
              <w:shd w:val="clear" w:color="auto" w:fill="FFFFFF"/>
              <w:spacing w:line="240" w:lineRule="auto"/>
              <w:rPr>
                <w:color w:val="2A2A2A"/>
                <w:sz w:val="24"/>
                <w:szCs w:val="24"/>
                <w:shd w:val="clear" w:color="auto" w:fill="FFFFFF"/>
              </w:rPr>
            </w:pPr>
            <w:r>
              <w:rPr>
                <w:noProof/>
              </w:rPr>
              <w:drawing>
                <wp:inline distT="0" distB="0" distL="0" distR="0" wp14:anchorId="6CE9979D" wp14:editId="586A423E">
                  <wp:extent cx="1967240" cy="2475186"/>
                  <wp:effectExtent l="0" t="0" r="0" b="1905"/>
                  <wp:docPr id="46" name="Picture 46"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86518" cy="2499442"/>
                          </a:xfrm>
                          <a:prstGeom prst="rect">
                            <a:avLst/>
                          </a:prstGeom>
                          <a:noFill/>
                          <a:ln>
                            <a:noFill/>
                          </a:ln>
                        </pic:spPr>
                      </pic:pic>
                    </a:graphicData>
                  </a:graphic>
                </wp:inline>
              </w:drawing>
            </w:r>
          </w:p>
          <w:p w:rsidR="009038D2" w:rsidRDefault="009038D2" w:rsidP="007066EC">
            <w:pPr>
              <w:shd w:val="clear" w:color="auto" w:fill="FFFFFF"/>
              <w:spacing w:line="240" w:lineRule="auto"/>
              <w:rPr>
                <w:color w:val="2A2A2A"/>
                <w:sz w:val="24"/>
                <w:szCs w:val="24"/>
                <w:shd w:val="clear" w:color="auto" w:fill="FFFFFF"/>
              </w:rPr>
            </w:pPr>
          </w:p>
          <w:p w:rsidR="00665195" w:rsidRDefault="00665195" w:rsidP="00665195">
            <w:pPr>
              <w:shd w:val="clear" w:color="auto" w:fill="FFFFFF"/>
              <w:spacing w:line="240" w:lineRule="auto"/>
              <w:rPr>
                <w:color w:val="2A2A2A"/>
                <w:sz w:val="24"/>
                <w:szCs w:val="24"/>
                <w:shd w:val="clear" w:color="auto" w:fill="FFFFFF"/>
              </w:rPr>
            </w:pPr>
            <w:r>
              <w:rPr>
                <w:color w:val="2A2A2A"/>
                <w:sz w:val="24"/>
                <w:szCs w:val="24"/>
                <w:shd w:val="clear" w:color="auto" w:fill="FFFFFF"/>
              </w:rPr>
              <w:t xml:space="preserve">Adam </w:t>
            </w:r>
            <w:proofErr w:type="spellStart"/>
            <w:r>
              <w:rPr>
                <w:color w:val="2A2A2A"/>
                <w:sz w:val="24"/>
                <w:szCs w:val="24"/>
                <w:shd w:val="clear" w:color="auto" w:fill="FFFFFF"/>
              </w:rPr>
              <w:t>Janisieski</w:t>
            </w:r>
            <w:proofErr w:type="spellEnd"/>
            <w:r>
              <w:rPr>
                <w:color w:val="2A2A2A"/>
                <w:sz w:val="24"/>
                <w:szCs w:val="24"/>
                <w:shd w:val="clear" w:color="auto" w:fill="FFFFFF"/>
              </w:rPr>
              <w:t xml:space="preserve"> (left) with Trenton Marsh (right) holding the first UCDI certification, July 20, 2021.</w:t>
            </w:r>
          </w:p>
          <w:p w:rsidR="005F1D09" w:rsidRDefault="005F1D09" w:rsidP="007066EC">
            <w:pPr>
              <w:shd w:val="clear" w:color="auto" w:fill="FFFFFF"/>
              <w:spacing w:line="240" w:lineRule="auto"/>
              <w:rPr>
                <w:color w:val="2A2A2A"/>
                <w:sz w:val="24"/>
                <w:szCs w:val="24"/>
                <w:shd w:val="clear" w:color="auto" w:fill="FFFFFF"/>
              </w:rPr>
            </w:pPr>
          </w:p>
          <w:p w:rsidR="005F1D09" w:rsidRDefault="005F1D09" w:rsidP="007066EC">
            <w:pPr>
              <w:shd w:val="clear" w:color="auto" w:fill="FFFFFF"/>
              <w:spacing w:line="240" w:lineRule="auto"/>
              <w:rPr>
                <w:color w:val="2A2A2A"/>
                <w:sz w:val="24"/>
                <w:szCs w:val="24"/>
                <w:shd w:val="clear" w:color="auto" w:fill="FFFFFF"/>
              </w:rPr>
            </w:pPr>
          </w:p>
          <w:p w:rsidR="005F1D09" w:rsidRDefault="005F1D09" w:rsidP="007066EC">
            <w:pPr>
              <w:shd w:val="clear" w:color="auto" w:fill="FFFFFF"/>
              <w:spacing w:line="240" w:lineRule="auto"/>
              <w:rPr>
                <w:color w:val="2A2A2A"/>
                <w:sz w:val="24"/>
                <w:szCs w:val="24"/>
                <w:shd w:val="clear" w:color="auto" w:fill="FFFFFF"/>
              </w:rPr>
            </w:pPr>
          </w:p>
          <w:p w:rsidR="005F1D09" w:rsidRDefault="005F1D09" w:rsidP="007066EC">
            <w:pPr>
              <w:shd w:val="clear" w:color="auto" w:fill="FFFFFF"/>
              <w:spacing w:line="240" w:lineRule="auto"/>
              <w:rPr>
                <w:color w:val="2A2A2A"/>
                <w:sz w:val="24"/>
                <w:szCs w:val="24"/>
                <w:shd w:val="clear" w:color="auto" w:fill="FFFFFF"/>
              </w:rPr>
            </w:pPr>
          </w:p>
          <w:p w:rsidR="005F1D09" w:rsidRDefault="005F1D09" w:rsidP="007066EC">
            <w:pPr>
              <w:shd w:val="clear" w:color="auto" w:fill="FFFFFF"/>
              <w:spacing w:line="240" w:lineRule="auto"/>
              <w:rPr>
                <w:color w:val="2A2A2A"/>
                <w:sz w:val="24"/>
                <w:szCs w:val="24"/>
                <w:shd w:val="clear" w:color="auto" w:fill="FFFFFF"/>
              </w:rPr>
            </w:pPr>
          </w:p>
          <w:p w:rsidR="005F1D09" w:rsidRDefault="005F1D09" w:rsidP="007066EC">
            <w:pPr>
              <w:shd w:val="clear" w:color="auto" w:fill="FFFFFF"/>
              <w:spacing w:line="240" w:lineRule="auto"/>
              <w:rPr>
                <w:color w:val="2A2A2A"/>
                <w:sz w:val="24"/>
                <w:szCs w:val="24"/>
                <w:shd w:val="clear" w:color="auto" w:fill="FFFFFF"/>
              </w:rPr>
            </w:pPr>
          </w:p>
          <w:p w:rsidR="005F1D09" w:rsidRDefault="005F1D09" w:rsidP="007066EC">
            <w:pPr>
              <w:shd w:val="clear" w:color="auto" w:fill="FFFFFF"/>
              <w:spacing w:line="240" w:lineRule="auto"/>
              <w:rPr>
                <w:color w:val="2A2A2A"/>
                <w:sz w:val="24"/>
                <w:szCs w:val="24"/>
                <w:shd w:val="clear" w:color="auto" w:fill="FFFFFF"/>
              </w:rPr>
            </w:pPr>
          </w:p>
          <w:p w:rsidR="00EB48D3" w:rsidRDefault="00EB48D3" w:rsidP="007066EC">
            <w:pPr>
              <w:shd w:val="clear" w:color="auto" w:fill="FFFFFF"/>
              <w:spacing w:line="240" w:lineRule="auto"/>
              <w:rPr>
                <w:color w:val="2A2A2A"/>
                <w:sz w:val="24"/>
                <w:szCs w:val="24"/>
                <w:shd w:val="clear" w:color="auto" w:fill="FFFFFF"/>
              </w:rPr>
            </w:pPr>
          </w:p>
          <w:p w:rsidR="00EB48D3" w:rsidRDefault="00EB48D3" w:rsidP="007066EC">
            <w:pPr>
              <w:shd w:val="clear" w:color="auto" w:fill="FFFFFF"/>
              <w:spacing w:line="240" w:lineRule="auto"/>
              <w:rPr>
                <w:color w:val="2A2A2A"/>
                <w:sz w:val="24"/>
                <w:szCs w:val="24"/>
                <w:shd w:val="clear" w:color="auto" w:fill="FFFFFF"/>
              </w:rPr>
            </w:pPr>
          </w:p>
          <w:p w:rsidR="00EB48D3" w:rsidRDefault="00EB48D3" w:rsidP="007066EC">
            <w:pPr>
              <w:shd w:val="clear" w:color="auto" w:fill="FFFFFF"/>
              <w:spacing w:line="240" w:lineRule="auto"/>
              <w:rPr>
                <w:color w:val="2A2A2A"/>
                <w:sz w:val="24"/>
                <w:szCs w:val="24"/>
                <w:shd w:val="clear" w:color="auto" w:fill="FFFFFF"/>
              </w:rPr>
            </w:pPr>
          </w:p>
          <w:p w:rsidR="00EB48D3" w:rsidRDefault="00EB48D3" w:rsidP="007066EC">
            <w:pPr>
              <w:shd w:val="clear" w:color="auto" w:fill="FFFFFF"/>
              <w:spacing w:line="240" w:lineRule="auto"/>
              <w:rPr>
                <w:color w:val="2A2A2A"/>
                <w:sz w:val="24"/>
                <w:szCs w:val="24"/>
                <w:shd w:val="clear" w:color="auto" w:fill="FFFFFF"/>
              </w:rPr>
            </w:pPr>
          </w:p>
          <w:p w:rsidR="00EB48D3" w:rsidRDefault="00EB48D3" w:rsidP="007066EC">
            <w:pPr>
              <w:shd w:val="clear" w:color="auto" w:fill="FFFFFF"/>
              <w:spacing w:line="240" w:lineRule="auto"/>
              <w:rPr>
                <w:color w:val="2A2A2A"/>
                <w:sz w:val="24"/>
                <w:szCs w:val="24"/>
                <w:shd w:val="clear" w:color="auto" w:fill="FFFFFF"/>
              </w:rPr>
            </w:pPr>
          </w:p>
          <w:p w:rsidR="00EB48D3" w:rsidRDefault="00EB48D3" w:rsidP="007066EC">
            <w:pPr>
              <w:shd w:val="clear" w:color="auto" w:fill="FFFFFF"/>
              <w:spacing w:line="240" w:lineRule="auto"/>
              <w:rPr>
                <w:color w:val="2A2A2A"/>
                <w:sz w:val="24"/>
                <w:szCs w:val="24"/>
                <w:shd w:val="clear" w:color="auto" w:fill="FFFFFF"/>
              </w:rPr>
            </w:pPr>
          </w:p>
          <w:p w:rsidR="00EB48D3" w:rsidRDefault="00EB48D3" w:rsidP="007066EC">
            <w:pPr>
              <w:shd w:val="clear" w:color="auto" w:fill="FFFFFF"/>
              <w:spacing w:line="240" w:lineRule="auto"/>
              <w:rPr>
                <w:color w:val="2A2A2A"/>
                <w:sz w:val="24"/>
                <w:szCs w:val="24"/>
                <w:shd w:val="clear" w:color="auto" w:fill="FFFFFF"/>
              </w:rPr>
            </w:pPr>
          </w:p>
          <w:p w:rsidR="00EB48D3" w:rsidRDefault="00EB48D3" w:rsidP="007066EC">
            <w:pPr>
              <w:shd w:val="clear" w:color="auto" w:fill="FFFFFF"/>
              <w:spacing w:line="240" w:lineRule="auto"/>
              <w:rPr>
                <w:color w:val="2A2A2A"/>
                <w:sz w:val="24"/>
                <w:szCs w:val="24"/>
                <w:shd w:val="clear" w:color="auto" w:fill="FFFFFF"/>
              </w:rPr>
            </w:pPr>
          </w:p>
          <w:p w:rsidR="00EB48D3" w:rsidRDefault="00EB48D3" w:rsidP="007066EC">
            <w:pPr>
              <w:shd w:val="clear" w:color="auto" w:fill="FFFFFF"/>
              <w:spacing w:line="240" w:lineRule="auto"/>
              <w:rPr>
                <w:color w:val="2A2A2A"/>
                <w:sz w:val="24"/>
                <w:szCs w:val="24"/>
                <w:shd w:val="clear" w:color="auto" w:fill="FFFFFF"/>
              </w:rPr>
            </w:pPr>
          </w:p>
          <w:p w:rsidR="00F13E40" w:rsidRPr="005F1D09" w:rsidRDefault="00F13E40" w:rsidP="007066EC">
            <w:pPr>
              <w:shd w:val="clear" w:color="auto" w:fill="FFFFFF"/>
              <w:spacing w:line="240" w:lineRule="auto"/>
              <w:rPr>
                <w:sz w:val="24"/>
                <w:szCs w:val="24"/>
              </w:rPr>
            </w:pPr>
          </w:p>
        </w:tc>
        <w:tc>
          <w:tcPr>
            <w:tcW w:w="9959" w:type="dxa"/>
            <w:gridSpan w:val="2"/>
            <w:tcMar>
              <w:top w:w="504" w:type="dxa"/>
              <w:left w:w="0" w:type="dxa"/>
            </w:tcMar>
          </w:tcPr>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835" w:type="dxa"/>
                <w:right w:w="432" w:type="dxa"/>
              </w:tblCellMar>
              <w:tblLook w:val="04A0" w:firstRow="1" w:lastRow="0" w:firstColumn="1" w:lastColumn="0" w:noHBand="0" w:noVBand="1"/>
              <w:tblDescription w:val="Heading layout table"/>
            </w:tblPr>
            <w:tblGrid>
              <w:gridCol w:w="9958"/>
            </w:tblGrid>
            <w:tr w:rsidR="009B4210" w:rsidRPr="002E179B" w:rsidTr="00C261BD">
              <w:trPr>
                <w:trHeight w:hRule="exact" w:val="1836"/>
              </w:trPr>
              <w:tc>
                <w:tcPr>
                  <w:tcW w:w="6055" w:type="dxa"/>
                  <w:vAlign w:val="center"/>
                </w:tcPr>
                <w:p w:rsidR="009B4210" w:rsidRPr="00C261BD" w:rsidRDefault="009B4210" w:rsidP="003E159D">
                  <w:pPr>
                    <w:pStyle w:val="Heading2"/>
                    <w:ind w:right="252"/>
                    <w:outlineLvl w:val="1"/>
                    <w:rPr>
                      <w:sz w:val="52"/>
                      <w:szCs w:val="52"/>
                    </w:rPr>
                  </w:pPr>
                  <w:r w:rsidRPr="00C261BD">
                    <w:rPr>
                      <w:sz w:val="52"/>
                      <w:szCs w:val="52"/>
                    </w:rPr>
                    <w:lastRenderedPageBreak/>
                    <w:t>UTAH INTERPRETER PROGRAM</w:t>
                  </w:r>
                </w:p>
              </w:tc>
            </w:tr>
          </w:tbl>
          <w:p w:rsidR="003E159D" w:rsidRDefault="009132FE" w:rsidP="003E159D">
            <w:pPr>
              <w:jc w:val="center"/>
              <w:rPr>
                <w:sz w:val="28"/>
                <w:szCs w:val="28"/>
              </w:rPr>
            </w:pPr>
            <w:r>
              <w:rPr>
                <w:noProof/>
              </w:rPr>
              <w:drawing>
                <wp:inline distT="0" distB="0" distL="0" distR="0" wp14:anchorId="150ABBFC" wp14:editId="759CC290">
                  <wp:extent cx="4067503" cy="4577480"/>
                  <wp:effectExtent l="0" t="0" r="0" b="0"/>
                  <wp:docPr id="34" name="Picture 34"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95973" cy="4609520"/>
                          </a:xfrm>
                          <a:prstGeom prst="rect">
                            <a:avLst/>
                          </a:prstGeom>
                          <a:noFill/>
                          <a:ln>
                            <a:noFill/>
                          </a:ln>
                        </pic:spPr>
                      </pic:pic>
                    </a:graphicData>
                  </a:graphic>
                </wp:inline>
              </w:drawing>
            </w:r>
          </w:p>
          <w:p w:rsidR="009132FE" w:rsidRPr="003E159D" w:rsidRDefault="009132FE" w:rsidP="003E159D">
            <w:pPr>
              <w:rPr>
                <w:rStyle w:val="Emphasis"/>
              </w:rPr>
            </w:pPr>
            <w:r w:rsidRPr="003E159D">
              <w:rPr>
                <w:rStyle w:val="Emphasis"/>
              </w:rPr>
              <w:t>At the 11th Biennial Convention of the Utah Association of the Deaf, Pauline Humphries, daughter or Paul Mark, chair of the board of trustees, worked as an interpreter. (Salt Lake Tribune, 1938).</w:t>
            </w:r>
          </w:p>
          <w:p w:rsidR="009132FE" w:rsidRDefault="009132FE" w:rsidP="00B25C5F">
            <w:pPr>
              <w:pStyle w:val="Heading3"/>
              <w:spacing w:line="240" w:lineRule="auto"/>
              <w:ind w:right="252"/>
              <w:rPr>
                <w:sz w:val="28"/>
                <w:szCs w:val="28"/>
              </w:rPr>
            </w:pPr>
            <w:r>
              <w:rPr>
                <w:sz w:val="28"/>
                <w:szCs w:val="28"/>
              </w:rPr>
              <w:t xml:space="preserve"> </w:t>
            </w:r>
          </w:p>
          <w:p w:rsidR="009B4210" w:rsidRPr="002E179B" w:rsidRDefault="009B4210" w:rsidP="00B25C5F">
            <w:pPr>
              <w:pStyle w:val="Heading3"/>
              <w:spacing w:line="240" w:lineRule="auto"/>
              <w:ind w:right="252"/>
              <w:rPr>
                <w:sz w:val="28"/>
                <w:szCs w:val="28"/>
              </w:rPr>
            </w:pPr>
            <w:r w:rsidRPr="002E179B">
              <w:rPr>
                <w:sz w:val="28"/>
                <w:szCs w:val="28"/>
              </w:rPr>
              <w:t>HISTORY OF INTERPRETING SERVICE IN UTAH</w:t>
            </w:r>
          </w:p>
          <w:p w:rsidR="009B4210" w:rsidRPr="002E179B" w:rsidRDefault="009B4210" w:rsidP="00B25C5F">
            <w:pPr>
              <w:spacing w:line="240" w:lineRule="auto"/>
              <w:ind w:right="252"/>
              <w:rPr>
                <w:sz w:val="28"/>
                <w:szCs w:val="28"/>
              </w:rPr>
            </w:pPr>
            <w:r w:rsidRPr="002E179B">
              <w:rPr>
                <w:color w:val="2A2A2A"/>
                <w:sz w:val="28"/>
                <w:szCs w:val="28"/>
                <w:shd w:val="clear" w:color="auto" w:fill="FFFFFF"/>
              </w:rPr>
              <w:t>Beth Ann Stewart Campbell, a Utah native, CODA, and former director of the Utah Community Center for the Deaf, remarked that for years, interpreters, particularly CODAs, volunteered to interpret for Deaf people until the National Registry of Interpreters for the Deaf (RID) was established in 1964 (Stewart, UAD Bulletin, June 1973).</w:t>
            </w:r>
          </w:p>
          <w:p w:rsidR="00BB64AE" w:rsidRPr="002E179B" w:rsidRDefault="009B4210" w:rsidP="00B25C5F">
            <w:pPr>
              <w:spacing w:line="240" w:lineRule="auto"/>
              <w:ind w:right="252"/>
              <w:rPr>
                <w:color w:val="2A2A2A"/>
                <w:sz w:val="28"/>
                <w:szCs w:val="28"/>
                <w:shd w:val="clear" w:color="auto" w:fill="FFFFFF"/>
              </w:rPr>
            </w:pPr>
            <w:r w:rsidRPr="002E179B">
              <w:rPr>
                <w:color w:val="2A2A2A"/>
                <w:sz w:val="28"/>
                <w:szCs w:val="28"/>
                <w:shd w:val="clear" w:color="auto" w:fill="FFFFFF"/>
              </w:rPr>
              <w:t>Preceding the arrival of professional interpreters, the Utah Deaf community relied heavily on hard of hearing people who learned their language before using hearing aids, and those who had lost their hearing after learning their language had acquired good speaking ability. By 1961, the percentage of people who became Deaf later in life had begun to decline, while the percentage of people who were born deaf had begun to climb. In addition, the proportion of Deaf people with multiple disabilities was also increasing (The UAD Bulletin, Spring 1961, p. 2). As a result of this, the demand for interpreting services among members of the Utah Deaf community had increased significantly. They could no longer rely on persons who were hard of hearing to give interpretation whenever it was needed. It was clearly past time for the RID organization to be established to meet their interpreting demands.</w:t>
            </w:r>
          </w:p>
          <w:p w:rsidR="009B4210" w:rsidRPr="002E179B" w:rsidRDefault="00631D15" w:rsidP="00B25C5F">
            <w:pPr>
              <w:pStyle w:val="Heading3"/>
              <w:spacing w:line="240" w:lineRule="auto"/>
              <w:ind w:right="252"/>
              <w:rPr>
                <w:rFonts w:cs="Arial"/>
                <w:color w:val="202124"/>
                <w:sz w:val="28"/>
                <w:szCs w:val="28"/>
                <w:shd w:val="clear" w:color="auto" w:fill="FFFFFF"/>
              </w:rPr>
            </w:pPr>
            <w:r w:rsidRPr="002E179B">
              <w:rPr>
                <w:sz w:val="28"/>
                <w:szCs w:val="28"/>
              </w:rPr>
              <w:t>WORKSHOP on interpreting for the deaf, 1964</w:t>
            </w:r>
          </w:p>
          <w:p w:rsidR="00521CC9" w:rsidRDefault="00BB64AE" w:rsidP="00B25C5F">
            <w:pPr>
              <w:spacing w:line="240" w:lineRule="auto"/>
              <w:ind w:right="252"/>
              <w:rPr>
                <w:color w:val="2A2A2A"/>
                <w:sz w:val="28"/>
                <w:szCs w:val="28"/>
                <w:shd w:val="clear" w:color="auto" w:fill="FFFFFF"/>
              </w:rPr>
            </w:pPr>
            <w:r w:rsidRPr="002E179B">
              <w:rPr>
                <w:color w:val="2A2A2A"/>
                <w:sz w:val="28"/>
                <w:szCs w:val="28"/>
                <w:shd w:val="clear" w:color="auto" w:fill="FFFFFF"/>
              </w:rPr>
              <w:t xml:space="preserve">On June 14-17, 1964, Ball State Teachers College, now Ball State University, in Muncie, Indiana, organized a "Interpreting for the Deaf" workshop in order to provide a more formal and structured foundation for the training of interpreters, as well as to upgrade services and support offered to the Deaf population. Dr. Robert G. Sanderson, a representative of the Utah Association for the Deaf and president of the National Association of the Deaf, was invited to participate in this workshop as a consultant (The UAD Bulletin, Spring 1964; </w:t>
            </w:r>
            <w:proofErr w:type="spellStart"/>
            <w:r w:rsidRPr="002E179B">
              <w:rPr>
                <w:color w:val="2A2A2A"/>
                <w:sz w:val="28"/>
                <w:szCs w:val="28"/>
                <w:shd w:val="clear" w:color="auto" w:fill="FFFFFF"/>
              </w:rPr>
              <w:t>Storrer</w:t>
            </w:r>
            <w:proofErr w:type="spellEnd"/>
            <w:r w:rsidRPr="002E179B">
              <w:rPr>
                <w:color w:val="2A2A2A"/>
                <w:sz w:val="28"/>
                <w:szCs w:val="28"/>
                <w:shd w:val="clear" w:color="auto" w:fill="FFFFFF"/>
              </w:rPr>
              <w:t>, UAD Bulletin, May 2008).</w:t>
            </w:r>
            <w:r w:rsidR="00631D15" w:rsidRPr="002E179B">
              <w:rPr>
                <w:color w:val="2A2A2A"/>
                <w:sz w:val="28"/>
                <w:szCs w:val="28"/>
                <w:shd w:val="clear" w:color="auto" w:fill="FFFFFF"/>
              </w:rPr>
              <w:t xml:space="preserve"> </w:t>
            </w:r>
          </w:p>
          <w:p w:rsidR="00521CC9" w:rsidRDefault="00521CC9" w:rsidP="00B25C5F">
            <w:pPr>
              <w:spacing w:line="240" w:lineRule="auto"/>
              <w:ind w:right="252"/>
              <w:rPr>
                <w:color w:val="2A2A2A"/>
                <w:sz w:val="28"/>
                <w:szCs w:val="28"/>
                <w:shd w:val="clear" w:color="auto" w:fill="FFFFFF"/>
              </w:rPr>
            </w:pPr>
          </w:p>
          <w:p w:rsidR="00631D15" w:rsidRPr="002E179B" w:rsidRDefault="00631D15" w:rsidP="00B25C5F">
            <w:pPr>
              <w:pStyle w:val="Heading3"/>
              <w:spacing w:line="240" w:lineRule="auto"/>
              <w:ind w:right="252"/>
              <w:rPr>
                <w:sz w:val="28"/>
                <w:szCs w:val="28"/>
                <w:shd w:val="clear" w:color="auto" w:fill="FFFFFF"/>
              </w:rPr>
            </w:pPr>
            <w:r w:rsidRPr="002E179B">
              <w:rPr>
                <w:sz w:val="28"/>
                <w:szCs w:val="28"/>
                <w:shd w:val="clear" w:color="auto" w:fill="FFFFFF"/>
              </w:rPr>
              <w:lastRenderedPageBreak/>
              <w:t>a national registery to interpreters of the deaf established, 196</w:t>
            </w:r>
            <w:r w:rsidR="00B118E0" w:rsidRPr="002E179B">
              <w:rPr>
                <w:sz w:val="28"/>
                <w:szCs w:val="28"/>
                <w:shd w:val="clear" w:color="auto" w:fill="FFFFFF"/>
              </w:rPr>
              <w:t>4</w:t>
            </w:r>
          </w:p>
          <w:p w:rsidR="00631D15" w:rsidRPr="002E179B" w:rsidRDefault="00631D15" w:rsidP="00B25C5F">
            <w:pPr>
              <w:spacing w:line="240" w:lineRule="auto"/>
              <w:ind w:right="252"/>
              <w:rPr>
                <w:color w:val="2A2A2A"/>
                <w:sz w:val="28"/>
                <w:szCs w:val="28"/>
                <w:shd w:val="clear" w:color="auto" w:fill="FFFFFF"/>
              </w:rPr>
            </w:pPr>
            <w:r w:rsidRPr="002E179B">
              <w:rPr>
                <w:color w:val="2A2A2A"/>
                <w:sz w:val="28"/>
                <w:szCs w:val="28"/>
                <w:shd w:val="clear" w:color="auto" w:fill="FFFFFF"/>
              </w:rPr>
              <w:t xml:space="preserve">The National Registry of Interpreters for the Deaf (RID) was formed a year later, in 1965, after being pushed on several fronts. During discussions, the need for the development of a model state law that would include provisions for interpreters to assist the Deaf community came up. At the time, many states had identical legislation providing Deaf people the right to have an interpreter present in court. When a Deaf person's life, liberty, property, health, or pursuit of normal living were in jeopardy, the Deaf community believed it was necessary. As a result, guidelines were established to make the appointment of an interpreter for Deaf people who may be required to appear in court a routine procedure so that their legal rights may be protected (The UAD Bulletin, Spring 1965). In 1972, the RID was recognized as a legal organization. Following the passage of the Americans with Disabilities Act (ADA) in 1990, interpreting services became a rapidly growing industry. Schools, postsecondary institutions, government organizations, hospitals, court/legal systems, and private enterprises all hire interpreters. </w:t>
            </w:r>
          </w:p>
          <w:p w:rsidR="00631D15" w:rsidRPr="002E179B" w:rsidRDefault="00631D15" w:rsidP="00B25C5F">
            <w:pPr>
              <w:spacing w:line="240" w:lineRule="auto"/>
              <w:ind w:right="252"/>
              <w:rPr>
                <w:color w:val="2A2A2A"/>
                <w:sz w:val="28"/>
                <w:szCs w:val="28"/>
                <w:shd w:val="clear" w:color="auto" w:fill="FFFFFF"/>
              </w:rPr>
            </w:pPr>
          </w:p>
          <w:p w:rsidR="00631D15" w:rsidRDefault="00631D15" w:rsidP="00B25C5F">
            <w:pPr>
              <w:spacing w:line="240" w:lineRule="auto"/>
              <w:ind w:right="252"/>
              <w:rPr>
                <w:color w:val="2A2A2A"/>
                <w:sz w:val="28"/>
                <w:szCs w:val="28"/>
                <w:shd w:val="clear" w:color="auto" w:fill="FFFFFF"/>
              </w:rPr>
            </w:pPr>
            <w:r w:rsidRPr="002E179B">
              <w:rPr>
                <w:color w:val="2A2A2A"/>
                <w:sz w:val="28"/>
                <w:szCs w:val="28"/>
                <w:shd w:val="clear" w:color="auto" w:fill="FFFFFF"/>
              </w:rPr>
              <w:t>After being impacted by changes in the RID climate, particularly the Code of Ethics, which is now known as the Code of Professional Conduct, the role of interpreters changed from "helpers" to "professionals."</w:t>
            </w:r>
          </w:p>
          <w:p w:rsidR="00541F5E" w:rsidRDefault="00541F5E" w:rsidP="00B25C5F">
            <w:pPr>
              <w:spacing w:line="240" w:lineRule="auto"/>
              <w:ind w:right="252"/>
              <w:rPr>
                <w:color w:val="2A2A2A"/>
                <w:sz w:val="28"/>
                <w:szCs w:val="28"/>
                <w:shd w:val="clear" w:color="auto" w:fill="FFFFFF"/>
              </w:rPr>
            </w:pPr>
          </w:p>
          <w:p w:rsidR="00541F5E" w:rsidRDefault="00541F5E" w:rsidP="00541F5E">
            <w:pPr>
              <w:pStyle w:val="Heading3"/>
            </w:pPr>
            <w:r>
              <w:t>utah registery of interpreter for the deaf</w:t>
            </w:r>
          </w:p>
          <w:p w:rsidR="00541F5E" w:rsidRDefault="00541F5E" w:rsidP="00541F5E">
            <w:pPr>
              <w:rPr>
                <w:rFonts w:eastAsia="Times New Roman" w:cs="Times New Roman"/>
                <w:color w:val="2A2A2A"/>
                <w:sz w:val="28"/>
                <w:szCs w:val="28"/>
              </w:rPr>
            </w:pPr>
            <w:r w:rsidRPr="00541F5E">
              <w:rPr>
                <w:rFonts w:eastAsia="Times New Roman" w:cs="Times New Roman"/>
                <w:color w:val="2A2A2A"/>
                <w:sz w:val="28"/>
                <w:szCs w:val="28"/>
              </w:rPr>
              <w:t>Since the Utah Registry of Interpreters for the Deaf was created in 1968, the training workshops were held every year. In order to pass state certification exams, trained interpreters were encouraged to attend workshops where knowledge was provided and skills were taught. Over the years, a series of workshops for interpreters covered topics such as the Code of Ethics, State Certification Examination Preparation, Reverse Interpreting, Interpreting Complexities: Role and Function of the Interpreter, The Oral Interpreter: A New Professional, and many others (UAD Bulletin, July 1976)</w:t>
            </w:r>
          </w:p>
          <w:p w:rsidR="00541F5E" w:rsidRDefault="00541F5E" w:rsidP="00541F5E">
            <w:pPr>
              <w:rPr>
                <w:sz w:val="28"/>
                <w:szCs w:val="28"/>
              </w:rPr>
            </w:pPr>
          </w:p>
          <w:p w:rsidR="00541F5E" w:rsidRPr="00541F5E" w:rsidRDefault="003E159D" w:rsidP="003E159D">
            <w:pPr>
              <w:jc w:val="center"/>
              <w:rPr>
                <w:sz w:val="28"/>
                <w:szCs w:val="28"/>
              </w:rPr>
            </w:pPr>
            <w:r w:rsidRPr="002E179B">
              <w:rPr>
                <w:noProof/>
                <w:sz w:val="28"/>
                <w:szCs w:val="28"/>
              </w:rPr>
              <w:drawing>
                <wp:inline distT="0" distB="0" distL="0" distR="0" wp14:anchorId="633E1D74" wp14:editId="60FCDC35">
                  <wp:extent cx="4257068" cy="5306608"/>
                  <wp:effectExtent l="0" t="0" r="0" b="1270"/>
                  <wp:docPr id="32" name="Picture 3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57068" cy="5306608"/>
                          </a:xfrm>
                          <a:prstGeom prst="rect">
                            <a:avLst/>
                          </a:prstGeom>
                          <a:noFill/>
                          <a:ln>
                            <a:noFill/>
                          </a:ln>
                        </pic:spPr>
                      </pic:pic>
                    </a:graphicData>
                  </a:graphic>
                </wp:inline>
              </w:drawing>
            </w:r>
          </w:p>
          <w:p w:rsidR="009B4210" w:rsidRPr="002E179B" w:rsidRDefault="00A466E8" w:rsidP="00B25C5F">
            <w:pPr>
              <w:pStyle w:val="Heading3"/>
              <w:spacing w:line="240" w:lineRule="auto"/>
              <w:ind w:right="252"/>
              <w:rPr>
                <w:sz w:val="28"/>
                <w:szCs w:val="28"/>
              </w:rPr>
            </w:pPr>
            <w:r w:rsidRPr="002E179B">
              <w:rPr>
                <w:sz w:val="28"/>
                <w:szCs w:val="28"/>
              </w:rPr>
              <w:lastRenderedPageBreak/>
              <w:t>WORKSHOP ON interpreting in salt lake city, utah. 1967</w:t>
            </w:r>
          </w:p>
          <w:p w:rsidR="00B04A15" w:rsidRPr="002E179B" w:rsidRDefault="00A466E8" w:rsidP="00B25C5F">
            <w:pPr>
              <w:spacing w:line="240" w:lineRule="auto"/>
              <w:ind w:right="252"/>
              <w:rPr>
                <w:color w:val="2A2A2A"/>
                <w:sz w:val="28"/>
                <w:szCs w:val="28"/>
                <w:shd w:val="clear" w:color="auto" w:fill="FFFFFF"/>
              </w:rPr>
            </w:pPr>
            <w:r w:rsidRPr="002E179B">
              <w:rPr>
                <w:color w:val="2A2A2A"/>
                <w:sz w:val="28"/>
                <w:szCs w:val="28"/>
                <w:shd w:val="clear" w:color="auto" w:fill="FFFFFF"/>
              </w:rPr>
              <w:t xml:space="preserve">The Ramada Inn in Salt Lake City hosted a one-day workshop on interpreting concerns on June 3, 1967, under the direction of Robert G. Sanderson. The Utah Division of Rehabilitation provided funding for the program as part of its efforts to provide services to Deaf people. It was attended by roughly forty-five people in all, who included representatives from the local community, parents, teachers, and Deaf people. Participants in the morning session included Dr. Vaughn L. Hall, administrator of the Division of Rehabilitation; Maurice </w:t>
            </w:r>
            <w:proofErr w:type="spellStart"/>
            <w:r w:rsidRPr="002E179B">
              <w:rPr>
                <w:color w:val="2A2A2A"/>
                <w:sz w:val="28"/>
                <w:szCs w:val="28"/>
                <w:shd w:val="clear" w:color="auto" w:fill="FFFFFF"/>
              </w:rPr>
              <w:t>Warshaw</w:t>
            </w:r>
            <w:proofErr w:type="spellEnd"/>
            <w:r w:rsidRPr="002E179B">
              <w:rPr>
                <w:color w:val="2A2A2A"/>
                <w:sz w:val="28"/>
                <w:szCs w:val="28"/>
                <w:shd w:val="clear" w:color="auto" w:fill="FFFFFF"/>
              </w:rPr>
              <w:t>, chairman of the Utah Governor's Committee on Employment of the Handicapped; Dr. Max Cutler, a clinical psychologist; Judge Aldon J. Anderson; Robert K. Ward, statewide planning director of the Division of Rehabilitation; and Lloyd H. Perkins, president of the Salt Lake Valley LDS Branch for the Deaf.</w:t>
            </w:r>
            <w:r w:rsidRPr="002E179B">
              <w:rPr>
                <w:color w:val="2A2A2A"/>
                <w:sz w:val="28"/>
                <w:szCs w:val="28"/>
              </w:rPr>
              <w:br/>
            </w:r>
            <w:r w:rsidRPr="002E179B">
              <w:rPr>
                <w:color w:val="2A2A2A"/>
                <w:sz w:val="28"/>
                <w:szCs w:val="28"/>
              </w:rPr>
              <w:br/>
            </w:r>
            <w:r w:rsidRPr="002E179B">
              <w:rPr>
                <w:color w:val="2A2A2A"/>
                <w:sz w:val="28"/>
                <w:szCs w:val="28"/>
                <w:shd w:val="clear" w:color="auto" w:fill="FFFFFF"/>
              </w:rPr>
              <w:t>Following lunch, the participants were divided into three groups to explore specific problems and make recommendations to the facilitator. Robert Sanderson was in charge of the session, and he was pleased with the comments he received from all attendees. The plans were created to put the suggestions into action, which included establishing a chapter of the Registry of Interpreters for the Deaf and a training program for interpreters (The UAD Bulletin, Spring-Summer, 1967)</w:t>
            </w:r>
            <w:r w:rsidR="00B04A15" w:rsidRPr="002E179B">
              <w:rPr>
                <w:color w:val="2A2A2A"/>
                <w:sz w:val="28"/>
                <w:szCs w:val="28"/>
                <w:shd w:val="clear" w:color="auto" w:fill="FFFFFF"/>
              </w:rPr>
              <w:t>.</w:t>
            </w:r>
          </w:p>
          <w:p w:rsidR="00B25C5F" w:rsidRDefault="00B25C5F" w:rsidP="00B25C5F">
            <w:pPr>
              <w:spacing w:line="240" w:lineRule="auto"/>
              <w:ind w:right="252"/>
              <w:rPr>
                <w:color w:val="2A2A2A"/>
                <w:sz w:val="28"/>
                <w:szCs w:val="28"/>
                <w:shd w:val="clear" w:color="auto" w:fill="FFFFFF"/>
              </w:rPr>
            </w:pPr>
          </w:p>
          <w:p w:rsidR="00DE3838" w:rsidRPr="002E179B" w:rsidRDefault="00DE3838" w:rsidP="00B25C5F">
            <w:pPr>
              <w:spacing w:line="240" w:lineRule="auto"/>
              <w:ind w:right="252"/>
              <w:rPr>
                <w:color w:val="2A2A2A"/>
                <w:sz w:val="28"/>
                <w:szCs w:val="28"/>
                <w:shd w:val="clear" w:color="auto" w:fill="FFFFFF"/>
              </w:rPr>
            </w:pPr>
          </w:p>
          <w:p w:rsidR="00B04A15" w:rsidRPr="002E179B" w:rsidRDefault="00627D0A" w:rsidP="00B25C5F">
            <w:pPr>
              <w:pStyle w:val="Heading3"/>
              <w:spacing w:line="240" w:lineRule="auto"/>
              <w:rPr>
                <w:sz w:val="28"/>
                <w:szCs w:val="28"/>
              </w:rPr>
            </w:pPr>
            <w:r w:rsidRPr="002E179B">
              <w:rPr>
                <w:sz w:val="28"/>
                <w:szCs w:val="28"/>
              </w:rPr>
              <w:t>organization of utah registery of interpreters for the deaf, 1968.</w:t>
            </w:r>
          </w:p>
          <w:p w:rsidR="00627D0A" w:rsidRDefault="00B04A15" w:rsidP="00B25C5F">
            <w:pPr>
              <w:tabs>
                <w:tab w:val="left" w:pos="3150"/>
              </w:tabs>
              <w:spacing w:line="240" w:lineRule="auto"/>
              <w:rPr>
                <w:color w:val="2A2A2A"/>
                <w:sz w:val="28"/>
                <w:szCs w:val="28"/>
                <w:shd w:val="clear" w:color="auto" w:fill="FFFFFF"/>
              </w:rPr>
            </w:pPr>
            <w:r w:rsidRPr="002E179B">
              <w:rPr>
                <w:color w:val="2A2A2A"/>
                <w:sz w:val="28"/>
                <w:szCs w:val="28"/>
                <w:shd w:val="clear" w:color="auto" w:fill="FFFFFF"/>
              </w:rPr>
              <w:t>When the Utah Registry of Interpreters for the Deaf (URID) was founded on October 5, 1968, the state of Utah became an affiliate chapter of the National Registry of Interpreters for the Deaf, which was established in 1968. It was held at the Ramada Inn in Salt Lake City, Utah, for the first chapter meeting of the URID. The purpose of this meeting was to establish a constitution and rules for the organization, as well as to elect executives to serve on its board of directors (The UAD Bulletin, Fall 1968). There were forty-one Deaf and hearing people in attendance at the meeting, including Albert Pimentel, Executive Director of the National Registry of Interpreters for the Deaf, who came all the way from Washington, D.C. to represent the organization.</w:t>
            </w:r>
            <w:r w:rsidRPr="002E179B">
              <w:rPr>
                <w:color w:val="2A2A2A"/>
                <w:sz w:val="28"/>
                <w:szCs w:val="28"/>
              </w:rPr>
              <w:br/>
            </w:r>
            <w:r w:rsidRPr="002E179B">
              <w:rPr>
                <w:color w:val="2A2A2A"/>
                <w:sz w:val="28"/>
                <w:szCs w:val="28"/>
              </w:rPr>
              <w:br/>
            </w:r>
            <w:r w:rsidRPr="002E179B">
              <w:rPr>
                <w:color w:val="2A2A2A"/>
                <w:sz w:val="28"/>
                <w:szCs w:val="28"/>
                <w:shd w:val="clear" w:color="auto" w:fill="FFFFFF"/>
              </w:rPr>
              <w:t xml:space="preserve">The following officers were elected: Gene Stewart, president; Madelaine Burton, first vice president; Edith Wheeler (Deaf), second vice president; Beth Ann Stewart Campbell, secretary; Dennis Platt (Deaf), treasurer; Jonathan </w:t>
            </w:r>
            <w:proofErr w:type="spellStart"/>
            <w:r w:rsidRPr="002E179B">
              <w:rPr>
                <w:color w:val="2A2A2A"/>
                <w:sz w:val="28"/>
                <w:szCs w:val="28"/>
                <w:shd w:val="clear" w:color="auto" w:fill="FFFFFF"/>
              </w:rPr>
              <w:t>Freston</w:t>
            </w:r>
            <w:proofErr w:type="spellEnd"/>
            <w:r w:rsidRPr="002E179B">
              <w:rPr>
                <w:color w:val="2A2A2A"/>
                <w:sz w:val="28"/>
                <w:szCs w:val="28"/>
                <w:shd w:val="clear" w:color="auto" w:fill="FFFFFF"/>
              </w:rPr>
              <w:t>, board member; Ned Wheeler (Deaf), six-year trustee; and Lloyd Perkins (Deaf), two-year trustee</w:t>
            </w:r>
          </w:p>
          <w:p w:rsidR="003E159D" w:rsidRDefault="003E159D" w:rsidP="00B25C5F">
            <w:pPr>
              <w:tabs>
                <w:tab w:val="left" w:pos="3150"/>
              </w:tabs>
              <w:spacing w:line="240" w:lineRule="auto"/>
              <w:rPr>
                <w:color w:val="2A2A2A"/>
                <w:sz w:val="28"/>
                <w:szCs w:val="28"/>
                <w:shd w:val="clear" w:color="auto" w:fill="FFFFFF"/>
              </w:rPr>
            </w:pPr>
          </w:p>
          <w:p w:rsidR="003E159D" w:rsidRDefault="003E159D" w:rsidP="00B25C5F">
            <w:pPr>
              <w:tabs>
                <w:tab w:val="left" w:pos="3150"/>
              </w:tabs>
              <w:spacing w:line="240" w:lineRule="auto"/>
              <w:rPr>
                <w:sz w:val="28"/>
                <w:szCs w:val="28"/>
              </w:rPr>
            </w:pPr>
          </w:p>
          <w:p w:rsidR="003E159D" w:rsidRDefault="003E159D" w:rsidP="00B25C5F">
            <w:pPr>
              <w:tabs>
                <w:tab w:val="left" w:pos="3150"/>
              </w:tabs>
              <w:spacing w:line="240" w:lineRule="auto"/>
              <w:rPr>
                <w:sz w:val="28"/>
                <w:szCs w:val="28"/>
              </w:rPr>
            </w:pPr>
          </w:p>
          <w:p w:rsidR="00630092" w:rsidRPr="002E179B" w:rsidRDefault="00B25C5F" w:rsidP="00B25C5F">
            <w:pPr>
              <w:pStyle w:val="Heading3"/>
              <w:spacing w:line="240" w:lineRule="auto"/>
              <w:rPr>
                <w:sz w:val="28"/>
                <w:szCs w:val="28"/>
              </w:rPr>
            </w:pPr>
            <w:r w:rsidRPr="002E179B">
              <w:rPr>
                <w:sz w:val="28"/>
                <w:szCs w:val="28"/>
              </w:rPr>
              <w:t>tty invented by deaf scientist, robert weitbrecht, 1960.</w:t>
            </w:r>
          </w:p>
          <w:p w:rsidR="00630092" w:rsidRPr="002E179B" w:rsidRDefault="00B25C5F" w:rsidP="009935C4">
            <w:pPr>
              <w:pStyle w:val="Heading4"/>
              <w:rPr>
                <w:rFonts w:asciiTheme="minorHAnsi" w:hAnsiTheme="minorHAnsi"/>
                <w:sz w:val="28"/>
                <w:szCs w:val="28"/>
              </w:rPr>
            </w:pPr>
            <w:r w:rsidRPr="002E179B">
              <w:rPr>
                <w:rFonts w:asciiTheme="minorHAnsi" w:hAnsiTheme="minorHAnsi"/>
                <w:caps w:val="0"/>
                <w:sz w:val="28"/>
                <w:szCs w:val="28"/>
                <w:shd w:val="clear" w:color="auto" w:fill="FFFFFF"/>
              </w:rPr>
              <w:t>A teletypewriter is an electromechanical typewriter paired with a communication channel that allows people to communicate through typed messages. A TTY is required at both ends of the conversation and can be used with either a landline or a cell phone. Its creation greatly expanded the means of long-distance communication for the deaf</w:t>
            </w:r>
            <w:r w:rsidRPr="002E179B">
              <w:rPr>
                <w:rFonts w:asciiTheme="minorHAnsi" w:hAnsiTheme="minorHAnsi"/>
                <w:sz w:val="28"/>
                <w:szCs w:val="28"/>
                <w:shd w:val="clear" w:color="auto" w:fill="FFFFFF"/>
              </w:rPr>
              <w:t>. I</w:t>
            </w:r>
            <w:r w:rsidRPr="002E179B">
              <w:rPr>
                <w:rFonts w:asciiTheme="minorHAnsi" w:hAnsiTheme="minorHAnsi"/>
                <w:caps w:val="0"/>
                <w:sz w:val="28"/>
                <w:szCs w:val="28"/>
                <w:shd w:val="clear" w:color="auto" w:fill="FFFFFF"/>
              </w:rPr>
              <w:t>n the late 1980’s relay service was established,</w:t>
            </w:r>
            <w:r w:rsidRPr="002E179B">
              <w:rPr>
                <w:rFonts w:asciiTheme="minorHAnsi" w:hAnsiTheme="minorHAnsi"/>
                <w:sz w:val="28"/>
                <w:szCs w:val="28"/>
                <w:shd w:val="clear" w:color="auto" w:fill="FFFFFF"/>
              </w:rPr>
              <w:t xml:space="preserve"> </w:t>
            </w:r>
            <w:r w:rsidRPr="002E179B">
              <w:rPr>
                <w:rFonts w:asciiTheme="minorHAnsi" w:hAnsiTheme="minorHAnsi"/>
                <w:caps w:val="0"/>
                <w:sz w:val="28"/>
                <w:szCs w:val="28"/>
                <w:shd w:val="clear" w:color="auto" w:fill="FFFFFF"/>
              </w:rPr>
              <w:t>deaf and hard of hearing people were able use TTY to call hearing people through the relay. With the advancement of technology, that has changed in the 21</w:t>
            </w:r>
            <w:r w:rsidRPr="002E179B">
              <w:rPr>
                <w:rFonts w:asciiTheme="minorHAnsi" w:hAnsiTheme="minorHAnsi"/>
                <w:caps w:val="0"/>
                <w:sz w:val="28"/>
                <w:szCs w:val="28"/>
                <w:shd w:val="clear" w:color="auto" w:fill="FFFFFF"/>
                <w:vertAlign w:val="superscript"/>
              </w:rPr>
              <w:t>st</w:t>
            </w:r>
            <w:r w:rsidRPr="002E179B">
              <w:rPr>
                <w:rFonts w:asciiTheme="minorHAnsi" w:hAnsiTheme="minorHAnsi"/>
                <w:caps w:val="0"/>
                <w:sz w:val="28"/>
                <w:szCs w:val="28"/>
                <w:shd w:val="clear" w:color="auto" w:fill="FFFFFF"/>
              </w:rPr>
              <w:t xml:space="preserve"> century by use of interpreters</w:t>
            </w:r>
          </w:p>
          <w:p w:rsidR="00B04A15" w:rsidRPr="002E179B" w:rsidRDefault="00B04A15" w:rsidP="00B25C5F">
            <w:pPr>
              <w:pStyle w:val="Heading3"/>
              <w:spacing w:line="240" w:lineRule="auto"/>
              <w:rPr>
                <w:sz w:val="28"/>
                <w:szCs w:val="28"/>
              </w:rPr>
            </w:pPr>
            <w:r w:rsidRPr="002E179B">
              <w:rPr>
                <w:sz w:val="28"/>
                <w:szCs w:val="28"/>
              </w:rPr>
              <w:t>purpose of utah rid organization (URID)</w:t>
            </w:r>
            <w:r w:rsidR="00D2484A" w:rsidRPr="002E179B">
              <w:rPr>
                <w:sz w:val="28"/>
                <w:szCs w:val="28"/>
              </w:rPr>
              <w:t>, 1970.</w:t>
            </w:r>
          </w:p>
          <w:p w:rsidR="00B04A15" w:rsidRPr="002E179B" w:rsidRDefault="00B04A15" w:rsidP="00B25C5F">
            <w:pPr>
              <w:spacing w:line="240" w:lineRule="auto"/>
              <w:rPr>
                <w:color w:val="2A2A2A"/>
                <w:sz w:val="28"/>
                <w:szCs w:val="28"/>
                <w:shd w:val="clear" w:color="auto" w:fill="FFFFFF"/>
              </w:rPr>
            </w:pPr>
            <w:r w:rsidRPr="002E179B">
              <w:rPr>
                <w:color w:val="2A2A2A"/>
                <w:sz w:val="28"/>
                <w:szCs w:val="28"/>
                <w:shd w:val="clear" w:color="auto" w:fill="FFFFFF"/>
              </w:rPr>
              <w:lastRenderedPageBreak/>
              <w:t xml:space="preserve">The purpose of URID was to establish an effective organization of interpreters to be used by and for the Deaf, as well as the general public, for any purpose in which interpreters would be beneficial. According to the URID, a registry of interpreters for sign language and oral Deaf people was to be established and maintained. Since the inception of URID in 1968, the organization grew to include sixteen members. The vast majority of them were CODAs, or offspring of Deaf adults. Many of them were deaf, and one of them was hard of hearing.  Two individuals were married to a Deaf spouse. Only one hearing individual learned sign language while working as a house parent and counselor at the South Dakota for the Deaf. Hearing individuals served as interpreters, and Deaf people served as reverse interpreters, today referred to as Certified Deaf Interpreters. The following individuals served as </w:t>
            </w:r>
            <w:r w:rsidRPr="002E179B">
              <w:rPr>
                <w:color w:val="C45911" w:themeColor="accent2" w:themeShade="BF"/>
                <w:sz w:val="28"/>
                <w:szCs w:val="28"/>
                <w:shd w:val="clear" w:color="auto" w:fill="FFFFFF"/>
              </w:rPr>
              <w:t>interpreters</w:t>
            </w:r>
            <w:r w:rsidRPr="002E179B">
              <w:rPr>
                <w:color w:val="2A2A2A"/>
                <w:sz w:val="28"/>
                <w:szCs w:val="28"/>
                <w:shd w:val="clear" w:color="auto" w:fill="FFFFFF"/>
              </w:rPr>
              <w:t xml:space="preserve"> or </w:t>
            </w:r>
            <w:r w:rsidRPr="002E179B">
              <w:rPr>
                <w:color w:val="2F5496" w:themeColor="accent5" w:themeShade="BF"/>
                <w:sz w:val="28"/>
                <w:szCs w:val="28"/>
                <w:shd w:val="clear" w:color="auto" w:fill="FFFFFF"/>
              </w:rPr>
              <w:t>reverse</w:t>
            </w:r>
            <w:r w:rsidRPr="002E179B">
              <w:rPr>
                <w:color w:val="2A2A2A"/>
                <w:sz w:val="28"/>
                <w:szCs w:val="28"/>
                <w:shd w:val="clear" w:color="auto" w:fill="FFFFFF"/>
              </w:rPr>
              <w:t xml:space="preserve"> interpreters</w:t>
            </w:r>
            <w:r w:rsidR="00754430" w:rsidRPr="002E179B">
              <w:rPr>
                <w:color w:val="2A2A2A"/>
                <w:sz w:val="28"/>
                <w:szCs w:val="28"/>
                <w:shd w:val="clear" w:color="auto" w:fill="FFFFFF"/>
              </w:rPr>
              <w:t>:</w:t>
            </w:r>
          </w:p>
          <w:p w:rsidR="00891FA7" w:rsidRPr="002E179B" w:rsidRDefault="00891FA7" w:rsidP="00B25C5F">
            <w:pPr>
              <w:shd w:val="clear" w:color="auto" w:fill="FFFFFF"/>
              <w:spacing w:line="240" w:lineRule="auto"/>
              <w:ind w:left="360"/>
              <w:rPr>
                <w:rFonts w:eastAsia="Times New Roman" w:cs="Times New Roman"/>
                <w:color w:val="C45911" w:themeColor="accent2" w:themeShade="BF"/>
                <w:sz w:val="28"/>
                <w:szCs w:val="28"/>
              </w:rPr>
            </w:pPr>
          </w:p>
          <w:p w:rsidR="00D12507" w:rsidRPr="002E179B" w:rsidRDefault="00D12507" w:rsidP="00B25C5F">
            <w:pPr>
              <w:shd w:val="clear" w:color="auto" w:fill="FFFFFF"/>
              <w:spacing w:line="240" w:lineRule="auto"/>
              <w:ind w:left="360"/>
              <w:rPr>
                <w:rFonts w:eastAsia="Times New Roman" w:cs="Times New Roman"/>
                <w:color w:val="8F8F8F"/>
                <w:sz w:val="24"/>
                <w:szCs w:val="24"/>
              </w:rPr>
            </w:pPr>
            <w:r w:rsidRPr="002E179B">
              <w:rPr>
                <w:rFonts w:eastAsia="Times New Roman" w:cs="Times New Roman"/>
                <w:color w:val="C45911" w:themeColor="accent2" w:themeShade="BF"/>
                <w:sz w:val="24"/>
                <w:szCs w:val="24"/>
              </w:rPr>
              <w:t>Lucy </w:t>
            </w:r>
            <w:proofErr w:type="spellStart"/>
            <w:r w:rsidRPr="002E179B">
              <w:rPr>
                <w:rFonts w:eastAsia="Times New Roman" w:cs="Times New Roman"/>
                <w:color w:val="C45911" w:themeColor="accent2" w:themeShade="BF"/>
                <w:sz w:val="24"/>
                <w:szCs w:val="24"/>
              </w:rPr>
              <w:t>McMills</w:t>
            </w:r>
            <w:proofErr w:type="spellEnd"/>
            <w:r w:rsidRPr="002E179B">
              <w:rPr>
                <w:rFonts w:eastAsia="Times New Roman" w:cs="Times New Roman"/>
                <w:color w:val="C45911" w:themeColor="accent2" w:themeShade="BF"/>
                <w:sz w:val="24"/>
                <w:szCs w:val="24"/>
              </w:rPr>
              <w:t> Greenwood </w:t>
            </w:r>
            <w:r w:rsidRPr="002E179B">
              <w:rPr>
                <w:rFonts w:eastAsia="Times New Roman" w:cs="Times New Roman"/>
                <w:color w:val="2A2A2A"/>
                <w:sz w:val="24"/>
                <w:szCs w:val="24"/>
              </w:rPr>
              <w:t>(CODA &amp; Deaf spouse)</w:t>
            </w:r>
            <w:r w:rsidRPr="002E179B">
              <w:rPr>
                <w:rFonts w:eastAsia="Times New Roman" w:cs="Times New Roman"/>
                <w:color w:val="8F8F8F"/>
                <w:sz w:val="24"/>
                <w:szCs w:val="24"/>
              </w:rPr>
              <w:t xml:space="preserve">, </w:t>
            </w:r>
            <w:r w:rsidRPr="002E179B">
              <w:rPr>
                <w:rFonts w:eastAsia="Times New Roman" w:cs="Times New Roman"/>
                <w:color w:val="2F5496" w:themeColor="accent5" w:themeShade="BF"/>
                <w:sz w:val="24"/>
                <w:szCs w:val="24"/>
              </w:rPr>
              <w:t xml:space="preserve">Dennis R. Platt </w:t>
            </w:r>
            <w:r w:rsidRPr="002E179B">
              <w:rPr>
                <w:rFonts w:eastAsia="Times New Roman" w:cs="Times New Roman"/>
                <w:color w:val="2A2A2A"/>
                <w:sz w:val="24"/>
                <w:szCs w:val="24"/>
              </w:rPr>
              <w:t>(Deaf</w:t>
            </w:r>
            <w:r w:rsidRPr="002E179B">
              <w:rPr>
                <w:rFonts w:eastAsia="Times New Roman" w:cs="Times New Roman"/>
                <w:color w:val="C45911" w:themeColor="accent2" w:themeShade="BF"/>
                <w:sz w:val="24"/>
                <w:szCs w:val="24"/>
              </w:rPr>
              <w:t xml:space="preserve">), Betty J. Jones </w:t>
            </w:r>
            <w:r w:rsidRPr="002E179B">
              <w:rPr>
                <w:rFonts w:eastAsia="Times New Roman" w:cs="Times New Roman"/>
                <w:color w:val="2A2A2A"/>
                <w:sz w:val="24"/>
                <w:szCs w:val="24"/>
              </w:rPr>
              <w:t>(CODA)</w:t>
            </w:r>
            <w:r w:rsidR="0072541F" w:rsidRPr="002E179B">
              <w:rPr>
                <w:rFonts w:eastAsia="Times New Roman" w:cs="Times New Roman"/>
                <w:color w:val="2A2A2A"/>
                <w:sz w:val="24"/>
                <w:szCs w:val="24"/>
              </w:rPr>
              <w:t>,</w:t>
            </w:r>
            <w:r w:rsidRPr="002E179B">
              <w:rPr>
                <w:rFonts w:eastAsia="Times New Roman" w:cs="Times New Roman"/>
                <w:color w:val="8F8F8F"/>
                <w:sz w:val="24"/>
                <w:szCs w:val="24"/>
              </w:rPr>
              <w:t xml:space="preserve"> </w:t>
            </w:r>
            <w:r w:rsidRPr="002E179B">
              <w:rPr>
                <w:rFonts w:eastAsia="Times New Roman" w:cs="Times New Roman"/>
                <w:color w:val="C45911" w:themeColor="accent2" w:themeShade="BF"/>
                <w:sz w:val="24"/>
                <w:szCs w:val="24"/>
              </w:rPr>
              <w:t xml:space="preserve">Madelaine P. Burton </w:t>
            </w:r>
            <w:r w:rsidRPr="002E179B">
              <w:rPr>
                <w:rFonts w:eastAsia="Times New Roman" w:cs="Times New Roman"/>
                <w:color w:val="2A2A2A"/>
                <w:sz w:val="24"/>
                <w:szCs w:val="24"/>
              </w:rPr>
              <w:t>(CODA &amp; Deaf spouse)</w:t>
            </w:r>
            <w:r w:rsidR="0072541F" w:rsidRPr="002E179B">
              <w:rPr>
                <w:rFonts w:eastAsia="Times New Roman" w:cs="Times New Roman"/>
                <w:color w:val="2A2A2A"/>
                <w:sz w:val="24"/>
                <w:szCs w:val="24"/>
              </w:rPr>
              <w:t>,</w:t>
            </w:r>
            <w:r w:rsidRPr="002E179B">
              <w:rPr>
                <w:rFonts w:eastAsia="Times New Roman" w:cs="Times New Roman"/>
                <w:color w:val="8F8F8F"/>
                <w:sz w:val="24"/>
                <w:szCs w:val="24"/>
              </w:rPr>
              <w:t xml:space="preserve"> </w:t>
            </w:r>
            <w:r w:rsidRPr="002E179B">
              <w:rPr>
                <w:rFonts w:eastAsia="Times New Roman" w:cs="Times New Roman"/>
                <w:color w:val="2F5496" w:themeColor="accent5" w:themeShade="BF"/>
                <w:sz w:val="24"/>
                <w:szCs w:val="24"/>
              </w:rPr>
              <w:t xml:space="preserve">Keith W. </w:t>
            </w:r>
            <w:proofErr w:type="spellStart"/>
            <w:r w:rsidRPr="002E179B">
              <w:rPr>
                <w:rFonts w:eastAsia="Times New Roman" w:cs="Times New Roman"/>
                <w:color w:val="2F5496" w:themeColor="accent5" w:themeShade="BF"/>
                <w:sz w:val="24"/>
                <w:szCs w:val="24"/>
              </w:rPr>
              <w:t>Tolzin</w:t>
            </w:r>
            <w:proofErr w:type="spellEnd"/>
            <w:r w:rsidRPr="002E179B">
              <w:rPr>
                <w:rFonts w:eastAsia="Times New Roman" w:cs="Times New Roman"/>
                <w:color w:val="2F5496" w:themeColor="accent5" w:themeShade="BF"/>
                <w:sz w:val="24"/>
                <w:szCs w:val="24"/>
              </w:rPr>
              <w:t xml:space="preserve"> </w:t>
            </w:r>
            <w:r w:rsidRPr="002E179B">
              <w:rPr>
                <w:rFonts w:eastAsia="Times New Roman" w:cs="Times New Roman"/>
                <w:color w:val="2A2A2A"/>
                <w:sz w:val="24"/>
                <w:szCs w:val="24"/>
              </w:rPr>
              <w:t>(former houseparent and counselor at South Dakota School for the Deaf)</w:t>
            </w:r>
            <w:r w:rsidR="0072541F" w:rsidRPr="002E179B">
              <w:rPr>
                <w:rFonts w:eastAsia="Times New Roman" w:cs="Times New Roman"/>
                <w:color w:val="2A2A2A"/>
                <w:sz w:val="24"/>
                <w:szCs w:val="24"/>
              </w:rPr>
              <w:t>,</w:t>
            </w:r>
            <w:r w:rsidRPr="002E179B">
              <w:rPr>
                <w:rFonts w:eastAsia="Times New Roman" w:cs="Times New Roman"/>
                <w:color w:val="8F8F8F"/>
                <w:sz w:val="24"/>
                <w:szCs w:val="24"/>
              </w:rPr>
              <w:t xml:space="preserve"> </w:t>
            </w:r>
            <w:r w:rsidRPr="002E179B">
              <w:rPr>
                <w:rFonts w:eastAsia="Times New Roman" w:cs="Times New Roman"/>
                <w:color w:val="C45911" w:themeColor="accent2" w:themeShade="BF"/>
                <w:sz w:val="24"/>
                <w:szCs w:val="24"/>
              </w:rPr>
              <w:t xml:space="preserve">Beth Ann Stewart Campbell </w:t>
            </w:r>
            <w:r w:rsidRPr="002E179B">
              <w:rPr>
                <w:rFonts w:eastAsia="Times New Roman" w:cs="Times New Roman"/>
                <w:color w:val="2A2A2A"/>
                <w:sz w:val="24"/>
                <w:szCs w:val="24"/>
              </w:rPr>
              <w:t>(CODA</w:t>
            </w:r>
            <w:proofErr w:type="gramStart"/>
            <w:r w:rsidRPr="002E179B">
              <w:rPr>
                <w:rFonts w:eastAsia="Times New Roman" w:cs="Times New Roman"/>
                <w:color w:val="2A2A2A"/>
                <w:sz w:val="24"/>
                <w:szCs w:val="24"/>
              </w:rPr>
              <w:t>)</w:t>
            </w:r>
            <w:r w:rsidR="0072541F" w:rsidRPr="002E179B">
              <w:rPr>
                <w:rFonts w:eastAsia="Times New Roman" w:cs="Times New Roman"/>
                <w:color w:val="2A2A2A"/>
                <w:sz w:val="24"/>
                <w:szCs w:val="24"/>
              </w:rPr>
              <w:t>,</w:t>
            </w:r>
            <w:r w:rsidRPr="002E179B">
              <w:rPr>
                <w:rFonts w:eastAsia="Times New Roman" w:cs="Times New Roman"/>
                <w:color w:val="2A2A2A"/>
                <w:sz w:val="24"/>
                <w:szCs w:val="24"/>
              </w:rPr>
              <w:t xml:space="preserve"> </w:t>
            </w:r>
            <w:r w:rsidRPr="002E179B">
              <w:rPr>
                <w:rFonts w:eastAsia="Times New Roman" w:cs="Times New Roman"/>
                <w:color w:val="8F8F8F"/>
                <w:sz w:val="24"/>
                <w:szCs w:val="24"/>
              </w:rPr>
              <w:t xml:space="preserve"> </w:t>
            </w:r>
            <w:r w:rsidRPr="002E179B">
              <w:rPr>
                <w:rFonts w:eastAsia="Times New Roman" w:cs="Times New Roman"/>
                <w:color w:val="C45911" w:themeColor="accent2" w:themeShade="BF"/>
                <w:sz w:val="24"/>
                <w:szCs w:val="24"/>
              </w:rPr>
              <w:t>Nancy</w:t>
            </w:r>
            <w:proofErr w:type="gramEnd"/>
            <w:r w:rsidRPr="002E179B">
              <w:rPr>
                <w:rFonts w:eastAsia="Times New Roman" w:cs="Times New Roman"/>
                <w:color w:val="C45911" w:themeColor="accent2" w:themeShade="BF"/>
                <w:sz w:val="24"/>
                <w:szCs w:val="24"/>
              </w:rPr>
              <w:t xml:space="preserve"> F. Murray </w:t>
            </w:r>
            <w:r w:rsidRPr="002E179B">
              <w:rPr>
                <w:rFonts w:eastAsia="Times New Roman" w:cs="Times New Roman"/>
                <w:color w:val="2A2A2A"/>
                <w:sz w:val="24"/>
                <w:szCs w:val="24"/>
              </w:rPr>
              <w:t>(Deaf spouse)</w:t>
            </w:r>
            <w:r w:rsidR="0072541F" w:rsidRPr="002E179B">
              <w:rPr>
                <w:rFonts w:eastAsia="Times New Roman" w:cs="Times New Roman"/>
                <w:color w:val="2A2A2A"/>
                <w:sz w:val="24"/>
                <w:szCs w:val="24"/>
              </w:rPr>
              <w:t>,</w:t>
            </w:r>
            <w:r w:rsidRPr="002E179B">
              <w:rPr>
                <w:rFonts w:eastAsia="Times New Roman" w:cs="Times New Roman"/>
                <w:color w:val="2A2A2A"/>
                <w:sz w:val="24"/>
                <w:szCs w:val="24"/>
              </w:rPr>
              <w:t xml:space="preserve"> </w:t>
            </w:r>
            <w:r w:rsidRPr="002E179B">
              <w:rPr>
                <w:rFonts w:eastAsia="Times New Roman" w:cs="Times New Roman"/>
                <w:color w:val="2F5496" w:themeColor="accent5" w:themeShade="BF"/>
                <w:sz w:val="24"/>
                <w:szCs w:val="24"/>
              </w:rPr>
              <w:t xml:space="preserve">Ned C. Wheeler </w:t>
            </w:r>
            <w:r w:rsidRPr="002E179B">
              <w:rPr>
                <w:rFonts w:eastAsia="Times New Roman" w:cs="Times New Roman"/>
                <w:color w:val="2A2A2A"/>
                <w:sz w:val="24"/>
                <w:szCs w:val="24"/>
              </w:rPr>
              <w:t>(Deaf)</w:t>
            </w:r>
            <w:r w:rsidR="0072541F" w:rsidRPr="002E179B">
              <w:rPr>
                <w:rFonts w:eastAsia="Times New Roman" w:cs="Times New Roman"/>
                <w:color w:val="2A2A2A"/>
                <w:sz w:val="24"/>
                <w:szCs w:val="24"/>
              </w:rPr>
              <w:t>,</w:t>
            </w:r>
            <w:r w:rsidRPr="002E179B">
              <w:rPr>
                <w:rFonts w:eastAsia="Times New Roman" w:cs="Times New Roman"/>
                <w:color w:val="2A2A2A"/>
                <w:sz w:val="24"/>
                <w:szCs w:val="24"/>
              </w:rPr>
              <w:t xml:space="preserve"> </w:t>
            </w:r>
          </w:p>
          <w:p w:rsidR="00D12507" w:rsidRPr="002E179B" w:rsidRDefault="00D12507" w:rsidP="00B25C5F">
            <w:pPr>
              <w:shd w:val="clear" w:color="auto" w:fill="FFFFFF"/>
              <w:spacing w:line="240" w:lineRule="auto"/>
              <w:ind w:left="360"/>
              <w:rPr>
                <w:rFonts w:eastAsia="Times New Roman" w:cs="Times New Roman"/>
                <w:color w:val="8F8F8F"/>
                <w:sz w:val="24"/>
                <w:szCs w:val="24"/>
              </w:rPr>
            </w:pPr>
            <w:r w:rsidRPr="002E179B">
              <w:rPr>
                <w:rFonts w:eastAsia="Times New Roman" w:cs="Times New Roman"/>
                <w:color w:val="2F5496" w:themeColor="accent5" w:themeShade="BF"/>
                <w:sz w:val="24"/>
                <w:szCs w:val="24"/>
              </w:rPr>
              <w:t xml:space="preserve">Iola Elizabeth Jensen </w:t>
            </w:r>
            <w:r w:rsidRPr="002E179B">
              <w:rPr>
                <w:rFonts w:eastAsia="Times New Roman" w:cs="Times New Roman"/>
                <w:color w:val="2A2A2A"/>
                <w:sz w:val="24"/>
                <w:szCs w:val="24"/>
              </w:rPr>
              <w:t>(Deaf)</w:t>
            </w:r>
            <w:r w:rsidR="0072541F" w:rsidRPr="002E179B">
              <w:rPr>
                <w:rFonts w:eastAsia="Times New Roman" w:cs="Times New Roman"/>
                <w:color w:val="2A2A2A"/>
                <w:sz w:val="24"/>
                <w:szCs w:val="24"/>
              </w:rPr>
              <w:t>,</w:t>
            </w:r>
            <w:r w:rsidRPr="002E179B">
              <w:rPr>
                <w:rFonts w:eastAsia="Times New Roman" w:cs="Times New Roman"/>
                <w:color w:val="8F8F8F"/>
                <w:sz w:val="24"/>
                <w:szCs w:val="24"/>
              </w:rPr>
              <w:t xml:space="preserve"> </w:t>
            </w:r>
            <w:proofErr w:type="spellStart"/>
            <w:r w:rsidRPr="002E179B">
              <w:rPr>
                <w:rFonts w:eastAsia="Times New Roman" w:cs="Times New Roman"/>
                <w:color w:val="C45911" w:themeColor="accent2" w:themeShade="BF"/>
                <w:sz w:val="24"/>
                <w:szCs w:val="24"/>
              </w:rPr>
              <w:t>Evern</w:t>
            </w:r>
            <w:proofErr w:type="spellEnd"/>
            <w:r w:rsidRPr="002E179B">
              <w:rPr>
                <w:rFonts w:eastAsia="Times New Roman" w:cs="Times New Roman"/>
                <w:color w:val="C45911" w:themeColor="accent2" w:themeShade="BF"/>
                <w:sz w:val="24"/>
                <w:szCs w:val="24"/>
              </w:rPr>
              <w:t xml:space="preserve"> Lee Smith </w:t>
            </w:r>
            <w:r w:rsidRPr="002E179B">
              <w:rPr>
                <w:rFonts w:eastAsia="Times New Roman" w:cs="Times New Roman"/>
                <w:color w:val="2A2A2A"/>
                <w:sz w:val="24"/>
                <w:szCs w:val="24"/>
              </w:rPr>
              <w:t>(CODA)</w:t>
            </w:r>
            <w:r w:rsidR="0072541F" w:rsidRPr="002E179B">
              <w:rPr>
                <w:rFonts w:eastAsia="Times New Roman" w:cs="Times New Roman"/>
                <w:color w:val="2A2A2A"/>
                <w:sz w:val="24"/>
                <w:szCs w:val="24"/>
              </w:rPr>
              <w:t>,</w:t>
            </w:r>
            <w:r w:rsidRPr="002E179B">
              <w:rPr>
                <w:rFonts w:eastAsia="Times New Roman" w:cs="Times New Roman"/>
                <w:color w:val="2A2A2A"/>
                <w:sz w:val="24"/>
                <w:szCs w:val="24"/>
              </w:rPr>
              <w:t xml:space="preserve"> </w:t>
            </w:r>
          </w:p>
          <w:p w:rsidR="00D12507" w:rsidRPr="002E179B" w:rsidRDefault="00D12507" w:rsidP="00B25C5F">
            <w:pPr>
              <w:shd w:val="clear" w:color="auto" w:fill="FFFFFF"/>
              <w:spacing w:line="240" w:lineRule="auto"/>
              <w:ind w:left="360"/>
              <w:rPr>
                <w:rFonts w:eastAsia="Times New Roman" w:cs="Times New Roman"/>
                <w:color w:val="8F8F8F"/>
                <w:sz w:val="24"/>
                <w:szCs w:val="24"/>
              </w:rPr>
            </w:pPr>
            <w:r w:rsidRPr="002E179B">
              <w:rPr>
                <w:rFonts w:eastAsia="Times New Roman" w:cs="Times New Roman"/>
                <w:color w:val="2F5496" w:themeColor="accent5" w:themeShade="BF"/>
                <w:sz w:val="24"/>
                <w:szCs w:val="24"/>
              </w:rPr>
              <w:t xml:space="preserve">Edith D. Wheeler </w:t>
            </w:r>
            <w:r w:rsidRPr="002E179B">
              <w:rPr>
                <w:rFonts w:eastAsia="Times New Roman" w:cs="Times New Roman"/>
                <w:color w:val="2A2A2A"/>
                <w:sz w:val="24"/>
                <w:szCs w:val="24"/>
              </w:rPr>
              <w:t>(Hard of Hearing)</w:t>
            </w:r>
            <w:r w:rsidR="0072541F" w:rsidRPr="002E179B">
              <w:rPr>
                <w:rFonts w:eastAsia="Times New Roman" w:cs="Times New Roman"/>
                <w:color w:val="2A2A2A"/>
                <w:sz w:val="24"/>
                <w:szCs w:val="24"/>
              </w:rPr>
              <w:t>,</w:t>
            </w:r>
            <w:r w:rsidRPr="002E179B">
              <w:rPr>
                <w:rFonts w:eastAsia="Times New Roman" w:cs="Times New Roman"/>
                <w:color w:val="8F8F8F"/>
                <w:sz w:val="24"/>
                <w:szCs w:val="24"/>
              </w:rPr>
              <w:t xml:space="preserve"> </w:t>
            </w:r>
            <w:r w:rsidRPr="002E179B">
              <w:rPr>
                <w:rFonts w:eastAsia="Times New Roman" w:cs="Times New Roman"/>
                <w:color w:val="2F5496" w:themeColor="accent5" w:themeShade="BF"/>
                <w:sz w:val="24"/>
                <w:szCs w:val="24"/>
              </w:rPr>
              <w:t xml:space="preserve">Robert G. Sanderson </w:t>
            </w:r>
            <w:r w:rsidRPr="002E179B">
              <w:rPr>
                <w:rFonts w:eastAsia="Times New Roman" w:cs="Times New Roman"/>
                <w:color w:val="2A2A2A"/>
                <w:sz w:val="24"/>
                <w:szCs w:val="24"/>
              </w:rPr>
              <w:t>(Deaf)</w:t>
            </w:r>
            <w:r w:rsidR="0072541F" w:rsidRPr="002E179B">
              <w:rPr>
                <w:rFonts w:eastAsia="Times New Roman" w:cs="Times New Roman"/>
                <w:color w:val="2A2A2A"/>
                <w:sz w:val="24"/>
                <w:szCs w:val="24"/>
              </w:rPr>
              <w:t>,</w:t>
            </w:r>
            <w:r w:rsidRPr="002E179B">
              <w:rPr>
                <w:rFonts w:eastAsia="Times New Roman" w:cs="Times New Roman"/>
                <w:color w:val="2A2A2A"/>
                <w:sz w:val="24"/>
                <w:szCs w:val="24"/>
              </w:rPr>
              <w:t xml:space="preserve"> </w:t>
            </w:r>
          </w:p>
          <w:p w:rsidR="00D12507" w:rsidRPr="002E179B" w:rsidRDefault="00D12507" w:rsidP="00B25C5F">
            <w:pPr>
              <w:shd w:val="clear" w:color="auto" w:fill="FFFFFF"/>
              <w:spacing w:line="240" w:lineRule="auto"/>
              <w:ind w:left="360"/>
              <w:rPr>
                <w:rFonts w:eastAsia="Times New Roman" w:cs="Times New Roman"/>
                <w:color w:val="8F8F8F"/>
                <w:sz w:val="24"/>
                <w:szCs w:val="24"/>
              </w:rPr>
            </w:pPr>
            <w:r w:rsidRPr="002E179B">
              <w:rPr>
                <w:rFonts w:eastAsia="Times New Roman" w:cs="Times New Roman"/>
                <w:color w:val="C45911" w:themeColor="accent2" w:themeShade="BF"/>
                <w:sz w:val="24"/>
                <w:szCs w:val="24"/>
              </w:rPr>
              <w:t xml:space="preserve">Gene Stewart </w:t>
            </w:r>
            <w:r w:rsidRPr="002E179B">
              <w:rPr>
                <w:rFonts w:eastAsia="Times New Roman" w:cs="Times New Roman"/>
                <w:color w:val="2A2A2A"/>
                <w:sz w:val="24"/>
                <w:szCs w:val="24"/>
              </w:rPr>
              <w:t>(CODA)</w:t>
            </w:r>
            <w:r w:rsidR="0072541F" w:rsidRPr="002E179B">
              <w:rPr>
                <w:rFonts w:eastAsia="Times New Roman" w:cs="Times New Roman"/>
                <w:color w:val="2A2A2A"/>
                <w:sz w:val="24"/>
                <w:szCs w:val="24"/>
              </w:rPr>
              <w:t>,</w:t>
            </w:r>
            <w:r w:rsidRPr="002E179B">
              <w:rPr>
                <w:rFonts w:eastAsia="Times New Roman" w:cs="Times New Roman"/>
                <w:color w:val="2A2A2A"/>
                <w:sz w:val="24"/>
                <w:szCs w:val="24"/>
              </w:rPr>
              <w:t xml:space="preserve"> </w:t>
            </w:r>
            <w:r w:rsidRPr="002E179B">
              <w:rPr>
                <w:rFonts w:eastAsia="Times New Roman" w:cs="Times New Roman"/>
                <w:color w:val="C45911" w:themeColor="accent2" w:themeShade="BF"/>
                <w:sz w:val="24"/>
                <w:szCs w:val="24"/>
              </w:rPr>
              <w:t xml:space="preserve">Doris L. </w:t>
            </w:r>
            <w:proofErr w:type="spellStart"/>
            <w:r w:rsidRPr="002E179B">
              <w:rPr>
                <w:rFonts w:eastAsia="Times New Roman" w:cs="Times New Roman"/>
                <w:color w:val="C45911" w:themeColor="accent2" w:themeShade="BF"/>
                <w:sz w:val="24"/>
                <w:szCs w:val="24"/>
              </w:rPr>
              <w:t>Wastlund</w:t>
            </w:r>
            <w:proofErr w:type="spellEnd"/>
            <w:r w:rsidRPr="002E179B">
              <w:rPr>
                <w:rFonts w:eastAsia="Times New Roman" w:cs="Times New Roman"/>
                <w:color w:val="C45911" w:themeColor="accent2" w:themeShade="BF"/>
                <w:sz w:val="24"/>
                <w:szCs w:val="24"/>
              </w:rPr>
              <w:t xml:space="preserve"> </w:t>
            </w:r>
            <w:r w:rsidRPr="002E179B">
              <w:rPr>
                <w:rFonts w:eastAsia="Times New Roman" w:cs="Times New Roman"/>
                <w:color w:val="2A2A2A"/>
                <w:sz w:val="24"/>
                <w:szCs w:val="24"/>
              </w:rPr>
              <w:t>(CODA)</w:t>
            </w:r>
            <w:r w:rsidR="0072541F" w:rsidRPr="002E179B">
              <w:rPr>
                <w:rFonts w:eastAsia="Times New Roman" w:cs="Times New Roman"/>
                <w:color w:val="2A2A2A"/>
                <w:sz w:val="24"/>
                <w:szCs w:val="24"/>
              </w:rPr>
              <w:t>,</w:t>
            </w:r>
          </w:p>
          <w:p w:rsidR="00D12507" w:rsidRPr="002E179B" w:rsidRDefault="00D12507" w:rsidP="00B25C5F">
            <w:pPr>
              <w:shd w:val="clear" w:color="auto" w:fill="FFFFFF"/>
              <w:spacing w:line="240" w:lineRule="auto"/>
              <w:ind w:left="360"/>
              <w:rPr>
                <w:rFonts w:eastAsia="Times New Roman" w:cs="Times New Roman"/>
                <w:color w:val="2A2A2A"/>
                <w:sz w:val="24"/>
                <w:szCs w:val="24"/>
              </w:rPr>
            </w:pPr>
            <w:r w:rsidRPr="002E179B">
              <w:rPr>
                <w:rFonts w:eastAsia="Times New Roman" w:cs="Times New Roman"/>
                <w:color w:val="2F5496" w:themeColor="accent5" w:themeShade="BF"/>
                <w:sz w:val="24"/>
                <w:szCs w:val="24"/>
              </w:rPr>
              <w:t xml:space="preserve">Lloyd H. Perkins </w:t>
            </w:r>
            <w:r w:rsidRPr="002E179B">
              <w:rPr>
                <w:rFonts w:eastAsia="Times New Roman" w:cs="Times New Roman"/>
                <w:color w:val="2A2A2A"/>
                <w:sz w:val="24"/>
                <w:szCs w:val="24"/>
              </w:rPr>
              <w:t>(Deaf)</w:t>
            </w:r>
            <w:r w:rsidR="0072541F" w:rsidRPr="002E179B">
              <w:rPr>
                <w:rFonts w:eastAsia="Times New Roman" w:cs="Times New Roman"/>
                <w:color w:val="2A2A2A"/>
                <w:sz w:val="24"/>
                <w:szCs w:val="24"/>
              </w:rPr>
              <w:t>, and</w:t>
            </w:r>
            <w:r w:rsidR="0072541F" w:rsidRPr="002E179B">
              <w:rPr>
                <w:rFonts w:eastAsia="Times New Roman" w:cs="Times New Roman"/>
                <w:color w:val="8F8F8F"/>
                <w:sz w:val="24"/>
                <w:szCs w:val="24"/>
              </w:rPr>
              <w:t xml:space="preserve"> </w:t>
            </w:r>
            <w:r w:rsidRPr="002E179B">
              <w:rPr>
                <w:rFonts w:eastAsia="Times New Roman" w:cs="Times New Roman"/>
                <w:color w:val="C45911" w:themeColor="accent2" w:themeShade="BF"/>
                <w:sz w:val="24"/>
                <w:szCs w:val="24"/>
              </w:rPr>
              <w:t xml:space="preserve">Jon C. </w:t>
            </w:r>
            <w:proofErr w:type="spellStart"/>
            <w:r w:rsidRPr="002E179B">
              <w:rPr>
                <w:rFonts w:eastAsia="Times New Roman" w:cs="Times New Roman"/>
                <w:color w:val="C45911" w:themeColor="accent2" w:themeShade="BF"/>
                <w:sz w:val="24"/>
                <w:szCs w:val="24"/>
              </w:rPr>
              <w:t>Freston</w:t>
            </w:r>
            <w:proofErr w:type="spellEnd"/>
            <w:r w:rsidRPr="002E179B">
              <w:rPr>
                <w:rFonts w:eastAsia="Times New Roman" w:cs="Times New Roman"/>
                <w:color w:val="C45911" w:themeColor="accent2" w:themeShade="BF"/>
                <w:sz w:val="24"/>
                <w:szCs w:val="24"/>
              </w:rPr>
              <w:t xml:space="preserve"> </w:t>
            </w:r>
            <w:r w:rsidRPr="002E179B">
              <w:rPr>
                <w:rFonts w:eastAsia="Times New Roman" w:cs="Times New Roman"/>
                <w:color w:val="2A2A2A"/>
                <w:sz w:val="24"/>
                <w:szCs w:val="24"/>
              </w:rPr>
              <w:t>(CODA)</w:t>
            </w:r>
            <w:r w:rsidR="0072541F" w:rsidRPr="002E179B">
              <w:rPr>
                <w:rFonts w:eastAsia="Times New Roman" w:cs="Times New Roman"/>
                <w:color w:val="2A2A2A"/>
                <w:sz w:val="24"/>
                <w:szCs w:val="24"/>
              </w:rPr>
              <w:t>.</w:t>
            </w:r>
          </w:p>
          <w:p w:rsidR="00157389" w:rsidRDefault="00157389" w:rsidP="00B25C5F">
            <w:pPr>
              <w:shd w:val="clear" w:color="auto" w:fill="FFFFFF"/>
              <w:spacing w:line="240" w:lineRule="auto"/>
              <w:ind w:left="360"/>
              <w:rPr>
                <w:rFonts w:eastAsia="Times New Roman" w:cs="Times New Roman"/>
                <w:color w:val="8F8F8F"/>
                <w:sz w:val="28"/>
                <w:szCs w:val="28"/>
              </w:rPr>
            </w:pPr>
          </w:p>
          <w:p w:rsidR="00D72A90" w:rsidRPr="002E179B" w:rsidRDefault="00FB2512" w:rsidP="00B25C5F">
            <w:pPr>
              <w:pStyle w:val="Heading3"/>
              <w:spacing w:line="240" w:lineRule="auto"/>
              <w:rPr>
                <w:bCs/>
                <w:color w:val="2A2A2A"/>
                <w:sz w:val="28"/>
                <w:szCs w:val="28"/>
                <w:shd w:val="clear" w:color="auto" w:fill="FFFFFF"/>
              </w:rPr>
            </w:pPr>
            <w:r w:rsidRPr="002E179B">
              <w:rPr>
                <w:rStyle w:val="Strong"/>
                <w:b w:val="0"/>
                <w:color w:val="2A2A2A"/>
                <w:sz w:val="28"/>
                <w:szCs w:val="28"/>
                <w:shd w:val="clear" w:color="auto" w:fill="FFFFFF"/>
              </w:rPr>
              <w:t>Channel 4 News Controversy</w:t>
            </w:r>
            <w:r w:rsidR="00D2484A" w:rsidRPr="002E179B">
              <w:rPr>
                <w:rStyle w:val="Strong"/>
                <w:b w:val="0"/>
                <w:color w:val="2A2A2A"/>
                <w:sz w:val="28"/>
                <w:szCs w:val="28"/>
                <w:shd w:val="clear" w:color="auto" w:fill="FFFFFF"/>
              </w:rPr>
              <w:t>, 1972.</w:t>
            </w:r>
          </w:p>
          <w:p w:rsidR="00D72A90" w:rsidRPr="002E179B" w:rsidRDefault="00D72A90" w:rsidP="003E159D">
            <w:pPr>
              <w:spacing w:line="240" w:lineRule="auto"/>
              <w:ind w:left="6" w:right="-273"/>
              <w:jc w:val="center"/>
              <w:rPr>
                <w:sz w:val="28"/>
                <w:szCs w:val="28"/>
              </w:rPr>
            </w:pPr>
            <w:r w:rsidRPr="002E179B">
              <w:rPr>
                <w:noProof/>
                <w:sz w:val="28"/>
                <w:szCs w:val="28"/>
              </w:rPr>
              <w:drawing>
                <wp:inline distT="0" distB="0" distL="0" distR="0">
                  <wp:extent cx="4808220" cy="3553748"/>
                  <wp:effectExtent l="0" t="0" r="0" b="8890"/>
                  <wp:docPr id="58" name="Picture 58"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ctur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836389" cy="3574568"/>
                          </a:xfrm>
                          <a:prstGeom prst="rect">
                            <a:avLst/>
                          </a:prstGeom>
                          <a:noFill/>
                          <a:ln>
                            <a:noFill/>
                          </a:ln>
                        </pic:spPr>
                      </pic:pic>
                    </a:graphicData>
                  </a:graphic>
                </wp:inline>
              </w:drawing>
            </w:r>
          </w:p>
          <w:p w:rsidR="00D72A90" w:rsidRPr="002E179B" w:rsidRDefault="00D72A90" w:rsidP="00B25C5F">
            <w:pPr>
              <w:spacing w:line="240" w:lineRule="auto"/>
              <w:rPr>
                <w:color w:val="000000" w:themeColor="text1"/>
                <w:sz w:val="28"/>
                <w:szCs w:val="28"/>
              </w:rPr>
            </w:pPr>
            <w:r w:rsidRPr="002E179B">
              <w:rPr>
                <w:rFonts w:cs="Arial"/>
                <w:color w:val="000000" w:themeColor="text1"/>
                <w:sz w:val="28"/>
                <w:szCs w:val="28"/>
                <w:shd w:val="clear" w:color="auto" w:fill="FFFFFF"/>
              </w:rPr>
              <w:t>Beth Ann Stewart Campbell interprets for deaf TV viewers as Newscaster. UAD Bulletin, February 1972. She gave her time without pay serving as the interpreter down in the right-hand corner of the TV screen on Channel 4 for the news broadcast. Campbell, UAD Bulletin, March 1992</w:t>
            </w:r>
          </w:p>
          <w:p w:rsidR="00D72A90" w:rsidRPr="002E179B" w:rsidRDefault="00D72A90" w:rsidP="00B25C5F">
            <w:pPr>
              <w:spacing w:line="240" w:lineRule="auto"/>
              <w:rPr>
                <w:sz w:val="28"/>
                <w:szCs w:val="28"/>
              </w:rPr>
            </w:pPr>
          </w:p>
          <w:p w:rsidR="00DD0E9B" w:rsidRPr="002E179B" w:rsidRDefault="00D72A90" w:rsidP="00B25C5F">
            <w:pPr>
              <w:tabs>
                <w:tab w:val="left" w:pos="3150"/>
              </w:tabs>
              <w:spacing w:line="240" w:lineRule="auto"/>
              <w:rPr>
                <w:rFonts w:ascii="Alike" w:hAnsi="Alike"/>
                <w:color w:val="2A2A2A"/>
                <w:sz w:val="28"/>
                <w:szCs w:val="28"/>
                <w:shd w:val="clear" w:color="auto" w:fill="FFFFFF"/>
              </w:rPr>
            </w:pPr>
            <w:r w:rsidRPr="002E179B">
              <w:rPr>
                <w:color w:val="2A2A2A"/>
                <w:sz w:val="28"/>
                <w:szCs w:val="28"/>
                <w:shd w:val="clear" w:color="auto" w:fill="FFFFFF"/>
              </w:rPr>
              <w:t xml:space="preserve">The oralists complained to Dr. </w:t>
            </w:r>
            <w:proofErr w:type="spellStart"/>
            <w:r w:rsidRPr="002E179B">
              <w:rPr>
                <w:color w:val="2A2A2A"/>
                <w:sz w:val="28"/>
                <w:szCs w:val="28"/>
                <w:shd w:val="clear" w:color="auto" w:fill="FFFFFF"/>
              </w:rPr>
              <w:t>Avard</w:t>
            </w:r>
            <w:proofErr w:type="spellEnd"/>
            <w:r w:rsidRPr="002E179B">
              <w:rPr>
                <w:color w:val="2A2A2A"/>
                <w:sz w:val="28"/>
                <w:szCs w:val="28"/>
                <w:shd w:val="clear" w:color="auto" w:fill="FFFFFF"/>
              </w:rPr>
              <w:t xml:space="preserve"> Rigby, Robert G. Sanderson's boss, and demanded that Beth Ann no longer be allowed to interpret the news. During the meeting with the oral advocates, Dr. Rigby's reaction kept Gene Stewart, CODA and Vocational Rehabilitation Counselor, his boss, Robert, and Beth Ann on pins and needles. According to Gene, Beth Ann was only on one of the three major news networks. "Well, why don't you just change the channel if you don't want to see her?" The oral advocates were angered by what Dr. Rigby had said. The oral advocates then requested that Robert Sanderson, Dr. Bitter's adversary, be fired. Dr. Rigby responded as follows: "I won't fire him. He's one of my best employees " (Robert G. Sanderson, personal communication, October 2006; Stewart, DSDHH Newsletter, April 2012, p. 3)</w:t>
            </w:r>
            <w:r w:rsidRPr="002E179B">
              <w:rPr>
                <w:rFonts w:ascii="Alike" w:hAnsi="Alike"/>
                <w:color w:val="2A2A2A"/>
                <w:sz w:val="28"/>
                <w:szCs w:val="28"/>
                <w:shd w:val="clear" w:color="auto" w:fill="FFFFFF"/>
              </w:rPr>
              <w:t>.</w:t>
            </w:r>
            <w:r w:rsidR="00DD0E9B" w:rsidRPr="002E179B">
              <w:rPr>
                <w:rFonts w:ascii="Alike" w:hAnsi="Alike"/>
                <w:color w:val="2A2A2A"/>
                <w:sz w:val="28"/>
                <w:szCs w:val="28"/>
                <w:shd w:val="clear" w:color="auto" w:fill="FFFFFF"/>
              </w:rPr>
              <w:t xml:space="preserve"> </w:t>
            </w:r>
          </w:p>
          <w:p w:rsidR="00DD0E9B" w:rsidRPr="002E179B" w:rsidRDefault="00DD0E9B" w:rsidP="00B25C5F">
            <w:pPr>
              <w:tabs>
                <w:tab w:val="left" w:pos="3150"/>
              </w:tabs>
              <w:spacing w:line="240" w:lineRule="auto"/>
              <w:rPr>
                <w:color w:val="2A2A2A"/>
                <w:sz w:val="28"/>
                <w:szCs w:val="28"/>
                <w:shd w:val="clear" w:color="auto" w:fill="FFFFFF"/>
              </w:rPr>
            </w:pPr>
            <w:r w:rsidRPr="002E179B">
              <w:rPr>
                <w:color w:val="2A2A2A"/>
                <w:sz w:val="28"/>
                <w:szCs w:val="28"/>
                <w:shd w:val="clear" w:color="auto" w:fill="FFFFFF"/>
              </w:rPr>
              <w:t xml:space="preserve">This situation prompted Robert Sanderson to get his Ph.D. "No one listens to you unless you have a Ph.D. after your name," he told Gene Stewart after the meeting. "So, I'm going back to school" (Stewart, DSDHH Newsletter, April 2012). Robert Sanderson reportedly struggled to get everyone to listen to him, whereas everyone listened to Dr. Bitter simply because he was a Ph.D. at the time. Since 1965, there has been antagonism between Robert </w:t>
            </w:r>
            <w:r w:rsidRPr="002E179B">
              <w:rPr>
                <w:color w:val="2A2A2A"/>
                <w:sz w:val="28"/>
                <w:szCs w:val="28"/>
                <w:shd w:val="clear" w:color="auto" w:fill="FFFFFF"/>
              </w:rPr>
              <w:lastRenderedPageBreak/>
              <w:t>Sanderson (who didn't get his Ph.D. until 1974) and Dr. Bitter over the philosophy of Deaf Education. </w:t>
            </w:r>
          </w:p>
          <w:p w:rsidR="00EF32A6" w:rsidRPr="002E179B" w:rsidRDefault="00EF32A6" w:rsidP="00B25C5F">
            <w:pPr>
              <w:tabs>
                <w:tab w:val="left" w:pos="3150"/>
              </w:tabs>
              <w:spacing w:line="240" w:lineRule="auto"/>
              <w:rPr>
                <w:sz w:val="28"/>
                <w:szCs w:val="28"/>
              </w:rPr>
            </w:pPr>
          </w:p>
          <w:p w:rsidR="00DD0E9B" w:rsidRPr="002E179B" w:rsidRDefault="00DD0E9B" w:rsidP="003E159D">
            <w:pPr>
              <w:tabs>
                <w:tab w:val="left" w:pos="3150"/>
              </w:tabs>
              <w:spacing w:line="240" w:lineRule="auto"/>
              <w:jc w:val="center"/>
              <w:rPr>
                <w:noProof/>
                <w:sz w:val="28"/>
                <w:szCs w:val="28"/>
              </w:rPr>
            </w:pPr>
            <w:r w:rsidRPr="002E179B">
              <w:rPr>
                <w:noProof/>
                <w:sz w:val="28"/>
                <w:szCs w:val="28"/>
              </w:rPr>
              <w:drawing>
                <wp:inline distT="0" distB="0" distL="0" distR="0" wp14:anchorId="2DF7D35D" wp14:editId="451B7436">
                  <wp:extent cx="3665220" cy="4394748"/>
                  <wp:effectExtent l="0" t="0" r="0" b="6350"/>
                  <wp:docPr id="60" name="Picture 60"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82262" cy="4415183"/>
                          </a:xfrm>
                          <a:prstGeom prst="rect">
                            <a:avLst/>
                          </a:prstGeom>
                          <a:noFill/>
                          <a:ln>
                            <a:noFill/>
                          </a:ln>
                        </pic:spPr>
                      </pic:pic>
                    </a:graphicData>
                  </a:graphic>
                </wp:inline>
              </w:drawing>
            </w:r>
          </w:p>
          <w:p w:rsidR="00D2484A" w:rsidRPr="002E179B" w:rsidRDefault="00D2484A" w:rsidP="00B25C5F">
            <w:pPr>
              <w:tabs>
                <w:tab w:val="left" w:pos="3150"/>
              </w:tabs>
              <w:spacing w:line="240" w:lineRule="auto"/>
              <w:rPr>
                <w:noProof/>
                <w:sz w:val="28"/>
                <w:szCs w:val="28"/>
              </w:rPr>
            </w:pPr>
          </w:p>
          <w:p w:rsidR="00D2484A" w:rsidRPr="002E179B" w:rsidRDefault="00D2484A" w:rsidP="00B25C5F">
            <w:pPr>
              <w:pStyle w:val="Heading3"/>
              <w:spacing w:line="240" w:lineRule="auto"/>
              <w:rPr>
                <w:noProof/>
                <w:sz w:val="28"/>
                <w:szCs w:val="28"/>
              </w:rPr>
            </w:pPr>
            <w:r w:rsidRPr="002E179B">
              <w:rPr>
                <w:noProof/>
                <w:sz w:val="28"/>
                <w:szCs w:val="28"/>
              </w:rPr>
              <w:t>a workshop for training of the interpreters for the deaf, 1972.</w:t>
            </w:r>
          </w:p>
          <w:p w:rsidR="002D402C" w:rsidRDefault="00D2484A" w:rsidP="00B25C5F">
            <w:pPr>
              <w:tabs>
                <w:tab w:val="left" w:pos="3150"/>
              </w:tabs>
              <w:spacing w:line="240" w:lineRule="auto"/>
              <w:rPr>
                <w:color w:val="2A2A2A"/>
                <w:sz w:val="28"/>
                <w:szCs w:val="28"/>
                <w:shd w:val="clear" w:color="auto" w:fill="FFFFFF"/>
              </w:rPr>
            </w:pPr>
            <w:r w:rsidRPr="002E179B">
              <w:rPr>
                <w:color w:val="2A2A2A"/>
                <w:sz w:val="28"/>
                <w:szCs w:val="28"/>
                <w:shd w:val="clear" w:color="auto" w:fill="FFFFFF"/>
              </w:rPr>
              <w:t>Despite the fact that they were at odds with Dr. Grant B. Bitter, the Utah Deaf community, particularly Robert G. Sanderson, continued to expand their interpreting service. The Workshop for the Training of Deaf Interpreters was held on May 6, 1972, by the Divisions of Adult Education and Training and Vocational Rehabilitation.</w:t>
            </w:r>
            <w:r w:rsidRPr="002E179B">
              <w:rPr>
                <w:color w:val="2A2A2A"/>
                <w:sz w:val="28"/>
                <w:szCs w:val="28"/>
              </w:rPr>
              <w:br/>
            </w:r>
            <w:r w:rsidRPr="002E179B">
              <w:rPr>
                <w:color w:val="2A2A2A"/>
                <w:sz w:val="28"/>
                <w:szCs w:val="28"/>
              </w:rPr>
              <w:br/>
            </w:r>
            <w:r w:rsidRPr="002E179B">
              <w:rPr>
                <w:color w:val="2A2A2A"/>
                <w:sz w:val="28"/>
                <w:szCs w:val="28"/>
                <w:shd w:val="clear" w:color="auto" w:fill="FFFFFF"/>
              </w:rPr>
              <w:t xml:space="preserve">Among the speakers at the workshop were Ralph </w:t>
            </w:r>
            <w:proofErr w:type="spellStart"/>
            <w:r w:rsidRPr="002E179B">
              <w:rPr>
                <w:color w:val="2A2A2A"/>
                <w:sz w:val="28"/>
                <w:szCs w:val="28"/>
                <w:shd w:val="clear" w:color="auto" w:fill="FFFFFF"/>
              </w:rPr>
              <w:t>Neesam</w:t>
            </w:r>
            <w:proofErr w:type="spellEnd"/>
            <w:r w:rsidRPr="002E179B">
              <w:rPr>
                <w:color w:val="2A2A2A"/>
                <w:sz w:val="28"/>
                <w:szCs w:val="28"/>
                <w:shd w:val="clear" w:color="auto" w:fill="FFFFFF"/>
              </w:rPr>
              <w:t xml:space="preserve">, president of the National Registry of Deaf Interpreters, Dr. Ray L. Jones, director of the Leadership Training Program in the Area of the Deaf at San Fernando Valley State College in Northridge, California, and Robert E. </w:t>
            </w:r>
            <w:proofErr w:type="spellStart"/>
            <w:r w:rsidRPr="002E179B">
              <w:rPr>
                <w:color w:val="2A2A2A"/>
                <w:sz w:val="28"/>
                <w:szCs w:val="28"/>
                <w:shd w:val="clear" w:color="auto" w:fill="FFFFFF"/>
              </w:rPr>
              <w:t>Bevill</w:t>
            </w:r>
            <w:proofErr w:type="spellEnd"/>
            <w:r w:rsidRPr="002E179B">
              <w:rPr>
                <w:color w:val="2A2A2A"/>
                <w:sz w:val="28"/>
                <w:szCs w:val="28"/>
                <w:shd w:val="clear" w:color="auto" w:fill="FFFFFF"/>
              </w:rPr>
              <w:t>, consumer-consultant at the University of Arizona.</w:t>
            </w:r>
            <w:r w:rsidRPr="002E179B">
              <w:rPr>
                <w:color w:val="2A2A2A"/>
                <w:sz w:val="28"/>
                <w:szCs w:val="28"/>
              </w:rPr>
              <w:br/>
            </w:r>
            <w:r w:rsidRPr="002E179B">
              <w:rPr>
                <w:color w:val="2A2A2A"/>
                <w:sz w:val="28"/>
                <w:szCs w:val="28"/>
              </w:rPr>
              <w:br/>
            </w:r>
            <w:r w:rsidRPr="002E179B">
              <w:rPr>
                <w:color w:val="2A2A2A"/>
                <w:sz w:val="28"/>
                <w:szCs w:val="28"/>
                <w:shd w:val="clear" w:color="auto" w:fill="FFFFFF"/>
              </w:rPr>
              <w:t>Following the presentation, the workshop's goals were to increase professionalism among oral and manual interpreters. 'Certification standards and procedures, evaluation methods, training experiences, fee schedules, and interpersonal relationships between Deaf people and interpreters, as well as interpreters and interpreters' were among the subjects highlighted (UAD Bulletin, June 1972).</w:t>
            </w:r>
          </w:p>
          <w:p w:rsidR="002D402C" w:rsidRPr="002E179B" w:rsidRDefault="00B21C9D" w:rsidP="00B25C5F">
            <w:pPr>
              <w:pStyle w:val="Heading3"/>
              <w:spacing w:line="240" w:lineRule="auto"/>
              <w:rPr>
                <w:noProof/>
                <w:sz w:val="28"/>
                <w:szCs w:val="28"/>
                <w:shd w:val="clear" w:color="auto" w:fill="FFFFFF"/>
              </w:rPr>
            </w:pPr>
            <w:r w:rsidRPr="002E179B">
              <w:rPr>
                <w:noProof/>
                <w:sz w:val="28"/>
                <w:szCs w:val="28"/>
                <w:shd w:val="clear" w:color="auto" w:fill="FFFFFF"/>
              </w:rPr>
              <w:t>1973 Rehabilitation act, section 504</w:t>
            </w:r>
          </w:p>
          <w:p w:rsidR="002D402C" w:rsidRPr="002E179B" w:rsidRDefault="00B21C9D" w:rsidP="00B25C5F">
            <w:pPr>
              <w:tabs>
                <w:tab w:val="left" w:pos="3150"/>
              </w:tabs>
              <w:spacing w:line="240" w:lineRule="auto"/>
              <w:rPr>
                <w:bCs/>
                <w:noProof/>
                <w:color w:val="2A2A2A"/>
                <w:sz w:val="28"/>
                <w:szCs w:val="28"/>
                <w:shd w:val="clear" w:color="auto" w:fill="FFFFFF"/>
              </w:rPr>
            </w:pPr>
            <w:r w:rsidRPr="002E179B">
              <w:rPr>
                <w:color w:val="444444"/>
                <w:sz w:val="28"/>
                <w:szCs w:val="28"/>
                <w:shd w:val="clear" w:color="auto" w:fill="FFFFFF"/>
              </w:rPr>
              <w:t xml:space="preserve">From a legal perspective, a profound and historic shift in disability public policy occurred in 1973 with the passage of Section 504 of the 1973 Rehabilitation Act. Section 504, which banned discrimination on the basis of disability by recipients of federal funds, was modelled after previous laws which banned race, ethnic origin and </w:t>
            </w:r>
            <w:proofErr w:type="gramStart"/>
            <w:r w:rsidRPr="002E179B">
              <w:rPr>
                <w:color w:val="444444"/>
                <w:sz w:val="28"/>
                <w:szCs w:val="28"/>
                <w:shd w:val="clear" w:color="auto" w:fill="FFFFFF"/>
              </w:rPr>
              <w:t>sex based</w:t>
            </w:r>
            <w:proofErr w:type="gramEnd"/>
            <w:r w:rsidRPr="002E179B">
              <w:rPr>
                <w:color w:val="444444"/>
                <w:sz w:val="28"/>
                <w:szCs w:val="28"/>
                <w:shd w:val="clear" w:color="auto" w:fill="FFFFFF"/>
              </w:rPr>
              <w:t xml:space="preserve"> discrimination by federal fund recipients. Section 504 was also historic because for the </w:t>
            </w:r>
            <w:proofErr w:type="gramStart"/>
            <w:r w:rsidRPr="002E179B">
              <w:rPr>
                <w:color w:val="444444"/>
                <w:sz w:val="28"/>
                <w:szCs w:val="28"/>
                <w:shd w:val="clear" w:color="auto" w:fill="FFFFFF"/>
              </w:rPr>
              <w:t>first time</w:t>
            </w:r>
            <w:proofErr w:type="gramEnd"/>
            <w:r w:rsidRPr="002E179B">
              <w:rPr>
                <w:color w:val="444444"/>
                <w:sz w:val="28"/>
                <w:szCs w:val="28"/>
                <w:shd w:val="clear" w:color="auto" w:fill="FFFFFF"/>
              </w:rPr>
              <w:t xml:space="preserve"> people with disabilities were viewed as a class – a minority group. (dredf.org, history of the </w:t>
            </w:r>
            <w:proofErr w:type="spellStart"/>
            <w:r w:rsidRPr="002E179B">
              <w:rPr>
                <w:color w:val="444444"/>
                <w:sz w:val="28"/>
                <w:szCs w:val="28"/>
                <w:shd w:val="clear" w:color="auto" w:fill="FFFFFF"/>
              </w:rPr>
              <w:t>ada</w:t>
            </w:r>
            <w:proofErr w:type="spellEnd"/>
            <w:r w:rsidRPr="002E179B">
              <w:rPr>
                <w:color w:val="444444"/>
                <w:sz w:val="28"/>
                <w:szCs w:val="28"/>
                <w:shd w:val="clear" w:color="auto" w:fill="FFFFFF"/>
              </w:rPr>
              <w:t>)</w:t>
            </w:r>
          </w:p>
          <w:p w:rsidR="00D2484A" w:rsidRPr="002E179B" w:rsidRDefault="00B21C9D" w:rsidP="00B25C5F">
            <w:pPr>
              <w:pStyle w:val="Heading3"/>
              <w:spacing w:line="240" w:lineRule="auto"/>
              <w:rPr>
                <w:sz w:val="28"/>
                <w:szCs w:val="28"/>
              </w:rPr>
            </w:pPr>
            <w:r w:rsidRPr="002E179B">
              <w:rPr>
                <w:rStyle w:val="Strong"/>
                <w:b w:val="0"/>
                <w:color w:val="2A2A2A"/>
                <w:sz w:val="28"/>
                <w:szCs w:val="28"/>
                <w:shd w:val="clear" w:color="auto" w:fill="FFFFFF"/>
              </w:rPr>
              <w:t>U</w:t>
            </w:r>
            <w:r w:rsidR="00F132D1" w:rsidRPr="002E179B">
              <w:rPr>
                <w:rStyle w:val="Strong"/>
                <w:b w:val="0"/>
                <w:color w:val="2A2A2A"/>
                <w:sz w:val="28"/>
                <w:szCs w:val="28"/>
                <w:shd w:val="clear" w:color="auto" w:fill="FFFFFF"/>
              </w:rPr>
              <w:t>tah Certified Interpreters</w:t>
            </w:r>
            <w:r w:rsidR="00153930" w:rsidRPr="002E179B">
              <w:rPr>
                <w:rStyle w:val="Strong"/>
                <w:b w:val="0"/>
                <w:color w:val="2A2A2A"/>
                <w:sz w:val="28"/>
                <w:szCs w:val="28"/>
                <w:shd w:val="clear" w:color="auto" w:fill="FFFFFF"/>
              </w:rPr>
              <w:t>, 1974.</w:t>
            </w:r>
          </w:p>
          <w:p w:rsidR="00D2484A" w:rsidRPr="002E179B" w:rsidRDefault="00153930" w:rsidP="00B25C5F">
            <w:pPr>
              <w:tabs>
                <w:tab w:val="left" w:pos="3150"/>
              </w:tabs>
              <w:spacing w:line="240" w:lineRule="auto"/>
              <w:rPr>
                <w:sz w:val="28"/>
                <w:szCs w:val="28"/>
              </w:rPr>
            </w:pPr>
            <w:r w:rsidRPr="002E179B">
              <w:rPr>
                <w:color w:val="2A2A2A"/>
                <w:sz w:val="28"/>
                <w:szCs w:val="28"/>
                <w:shd w:val="clear" w:color="auto" w:fill="FFFFFF"/>
              </w:rPr>
              <w:t xml:space="preserve">Thirteen Utah interpreters passed the state certification exam for the Utah Registry of Interpreters on November 16, 1974. Beth Ann Stewart Campbell, </w:t>
            </w:r>
            <w:r w:rsidRPr="002E179B">
              <w:rPr>
                <w:color w:val="2A2A2A"/>
                <w:sz w:val="28"/>
                <w:szCs w:val="28"/>
                <w:shd w:val="clear" w:color="auto" w:fill="FFFFFF"/>
              </w:rPr>
              <w:lastRenderedPageBreak/>
              <w:t>Betty Jones, Madeleine Burton, and Lucy </w:t>
            </w:r>
            <w:proofErr w:type="spellStart"/>
            <w:r w:rsidRPr="002E179B">
              <w:rPr>
                <w:color w:val="2A2A2A"/>
                <w:sz w:val="28"/>
                <w:szCs w:val="28"/>
                <w:shd w:val="clear" w:color="auto" w:fill="FFFFFF"/>
              </w:rPr>
              <w:t>McMills</w:t>
            </w:r>
            <w:proofErr w:type="spellEnd"/>
            <w:r w:rsidRPr="002E179B">
              <w:rPr>
                <w:color w:val="2A2A2A"/>
                <w:sz w:val="28"/>
                <w:szCs w:val="28"/>
                <w:shd w:val="clear" w:color="auto" w:fill="FFFFFF"/>
              </w:rPr>
              <w:t> Greenwood were among the well-known interpreters who received both local and national certifications. Dr. Robert G. Sanderson and W. David Mortensen, both deaf, were the first Deaf people in Utah to achieve the state certification as reverse interpreters (UAD Bulletin, April 1975).</w:t>
            </w:r>
          </w:p>
          <w:p w:rsidR="00D2484A" w:rsidRPr="002E179B" w:rsidRDefault="00D2484A" w:rsidP="00B25C5F">
            <w:pPr>
              <w:tabs>
                <w:tab w:val="left" w:pos="3150"/>
              </w:tabs>
              <w:spacing w:line="240" w:lineRule="auto"/>
              <w:rPr>
                <w:sz w:val="28"/>
                <w:szCs w:val="28"/>
              </w:rPr>
            </w:pPr>
          </w:p>
          <w:p w:rsidR="00D2484A" w:rsidRPr="002E179B" w:rsidRDefault="001B7B0A" w:rsidP="00B25C5F">
            <w:pPr>
              <w:tabs>
                <w:tab w:val="left" w:pos="3150"/>
              </w:tabs>
              <w:spacing w:line="240" w:lineRule="auto"/>
              <w:rPr>
                <w:sz w:val="28"/>
                <w:szCs w:val="28"/>
              </w:rPr>
            </w:pPr>
            <w:r w:rsidRPr="002E179B">
              <w:rPr>
                <w:sz w:val="28"/>
                <w:szCs w:val="28"/>
              </w:rPr>
              <w:t>(picture top left to right): Beth Ann Stewart Campbell, Betty Jones.</w:t>
            </w:r>
          </w:p>
          <w:p w:rsidR="001B7B0A" w:rsidRPr="002E179B" w:rsidRDefault="001B7B0A" w:rsidP="00B25C5F">
            <w:pPr>
              <w:tabs>
                <w:tab w:val="left" w:pos="3150"/>
              </w:tabs>
              <w:spacing w:line="240" w:lineRule="auto"/>
              <w:rPr>
                <w:sz w:val="28"/>
                <w:szCs w:val="28"/>
              </w:rPr>
            </w:pPr>
            <w:r w:rsidRPr="002E179B">
              <w:rPr>
                <w:sz w:val="28"/>
                <w:szCs w:val="28"/>
              </w:rPr>
              <w:t xml:space="preserve">Middle left to right: Madeleine Burton, Lucy </w:t>
            </w:r>
            <w:proofErr w:type="spellStart"/>
            <w:r w:rsidRPr="002E179B">
              <w:rPr>
                <w:sz w:val="28"/>
                <w:szCs w:val="28"/>
              </w:rPr>
              <w:t>McMills</w:t>
            </w:r>
            <w:proofErr w:type="spellEnd"/>
            <w:r w:rsidRPr="002E179B">
              <w:rPr>
                <w:sz w:val="28"/>
                <w:szCs w:val="28"/>
              </w:rPr>
              <w:t xml:space="preserve"> Greenwood.</w:t>
            </w:r>
          </w:p>
          <w:p w:rsidR="001B7B0A" w:rsidRPr="002E179B" w:rsidRDefault="001B7B0A" w:rsidP="00B25C5F">
            <w:pPr>
              <w:tabs>
                <w:tab w:val="left" w:pos="3150"/>
              </w:tabs>
              <w:spacing w:line="240" w:lineRule="auto"/>
              <w:rPr>
                <w:sz w:val="28"/>
                <w:szCs w:val="28"/>
              </w:rPr>
            </w:pPr>
            <w:r w:rsidRPr="002E179B">
              <w:rPr>
                <w:sz w:val="28"/>
                <w:szCs w:val="28"/>
              </w:rPr>
              <w:t xml:space="preserve">Bottom left to right: </w:t>
            </w:r>
            <w:r w:rsidR="00627653" w:rsidRPr="002E179B">
              <w:rPr>
                <w:sz w:val="28"/>
                <w:szCs w:val="28"/>
              </w:rPr>
              <w:t xml:space="preserve">Robert G. Sanderson, </w:t>
            </w:r>
            <w:r w:rsidR="00715D0E" w:rsidRPr="002E179B">
              <w:rPr>
                <w:sz w:val="28"/>
                <w:szCs w:val="28"/>
              </w:rPr>
              <w:t>W. David Mortensen.</w:t>
            </w:r>
          </w:p>
          <w:p w:rsidR="00752283" w:rsidRPr="002E179B" w:rsidRDefault="00752283" w:rsidP="00B25C5F">
            <w:pPr>
              <w:pStyle w:val="Heading3"/>
              <w:spacing w:line="240" w:lineRule="auto"/>
              <w:rPr>
                <w:sz w:val="28"/>
                <w:szCs w:val="28"/>
              </w:rPr>
            </w:pPr>
            <w:r w:rsidRPr="002E179B">
              <w:rPr>
                <w:rStyle w:val="Strong"/>
                <w:b w:val="0"/>
                <w:color w:val="2A2A2A"/>
                <w:sz w:val="28"/>
                <w:szCs w:val="28"/>
                <w:shd w:val="clear" w:color="auto" w:fill="FFFFFF"/>
              </w:rPr>
              <w:t>The Role of Utah Association for the Deaf (UAD)</w:t>
            </w:r>
            <w:r w:rsidRPr="002E179B">
              <w:rPr>
                <w:sz w:val="28"/>
                <w:szCs w:val="28"/>
              </w:rPr>
              <w:t xml:space="preserve"> </w:t>
            </w:r>
            <w:r w:rsidRPr="002E179B">
              <w:rPr>
                <w:rStyle w:val="Strong"/>
                <w:b w:val="0"/>
                <w:color w:val="2A2A2A"/>
                <w:sz w:val="28"/>
                <w:szCs w:val="28"/>
                <w:shd w:val="clear" w:color="auto" w:fill="FFFFFF"/>
              </w:rPr>
              <w:t>In Interpreting Service</w:t>
            </w:r>
          </w:p>
          <w:p w:rsidR="00DD0E9B" w:rsidRPr="002E179B" w:rsidRDefault="00752283" w:rsidP="00B25C5F">
            <w:pPr>
              <w:tabs>
                <w:tab w:val="left" w:pos="3150"/>
              </w:tabs>
              <w:spacing w:line="240" w:lineRule="auto"/>
              <w:rPr>
                <w:sz w:val="28"/>
                <w:szCs w:val="28"/>
              </w:rPr>
            </w:pPr>
            <w:r w:rsidRPr="002E179B">
              <w:rPr>
                <w:color w:val="2A2A2A"/>
                <w:sz w:val="28"/>
                <w:szCs w:val="28"/>
                <w:shd w:val="clear" w:color="auto" w:fill="FFFFFF"/>
              </w:rPr>
              <w:t>Under the direction of W. David Mortensen, sometimes known as Dave, president of the Utah Association for the Deaf, had been a friend and supporter of interpreters for many years. He has had a number of leadership positions that have had an impact on how interpreters think about and approach their work. As a result of Dave's leadership and vision, interpreters recognized the need for high-quality interpretations and respect for the Utah Deaf community. Old-school interpreters were ecstatic to get the opportunity to work with him. While patiently waiting through important meetings, he mentored interpreters and took them under his wing. He also took the time to offer feedback to the interpreters he worked with. His continuous commitment to the profession of interpretation and the Utah Deaf community resulted in interpretation training opportunities.</w:t>
            </w:r>
          </w:p>
          <w:p w:rsidR="00495E63" w:rsidRPr="002E179B" w:rsidRDefault="00495E63" w:rsidP="00B25C5F">
            <w:pPr>
              <w:tabs>
                <w:tab w:val="left" w:pos="3150"/>
              </w:tabs>
              <w:spacing w:line="240" w:lineRule="auto"/>
              <w:rPr>
                <w:sz w:val="28"/>
                <w:szCs w:val="28"/>
              </w:rPr>
            </w:pPr>
            <w:r w:rsidRPr="002E179B">
              <w:rPr>
                <w:noProof/>
                <w:sz w:val="28"/>
                <w:szCs w:val="28"/>
              </w:rPr>
              <w:drawing>
                <wp:anchor distT="0" distB="0" distL="114300" distR="114300" simplePos="0" relativeHeight="251660288" behindDoc="1" locked="0" layoutInCell="1" allowOverlap="1" wp14:anchorId="719C9F59">
                  <wp:simplePos x="0" y="0"/>
                  <wp:positionH relativeFrom="column">
                    <wp:posOffset>0</wp:posOffset>
                  </wp:positionH>
                  <wp:positionV relativeFrom="paragraph">
                    <wp:posOffset>193675</wp:posOffset>
                  </wp:positionV>
                  <wp:extent cx="1457325" cy="2169795"/>
                  <wp:effectExtent l="0" t="0" r="9525" b="1905"/>
                  <wp:wrapTight wrapText="bothSides">
                    <wp:wrapPolygon edited="0">
                      <wp:start x="0" y="0"/>
                      <wp:lineTo x="0" y="21429"/>
                      <wp:lineTo x="21459" y="21429"/>
                      <wp:lineTo x="21459" y="0"/>
                      <wp:lineTo x="0" y="0"/>
                    </wp:wrapPolygon>
                  </wp:wrapTight>
                  <wp:docPr id="12" name="Picture 1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57325" cy="21697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72A90" w:rsidRPr="002E179B" w:rsidRDefault="00495E63" w:rsidP="00B25C5F">
            <w:pPr>
              <w:spacing w:line="240" w:lineRule="auto"/>
              <w:rPr>
                <w:color w:val="2A2A2A"/>
                <w:sz w:val="28"/>
                <w:szCs w:val="28"/>
                <w:shd w:val="clear" w:color="auto" w:fill="FFFFFF"/>
              </w:rPr>
            </w:pPr>
            <w:r w:rsidRPr="002E179B">
              <w:rPr>
                <w:color w:val="2A2A2A"/>
                <w:sz w:val="28"/>
                <w:szCs w:val="28"/>
                <w:shd w:val="clear" w:color="auto" w:fill="FFFFFF"/>
              </w:rPr>
              <w:t>As president of UAD in 1982, Dave Mortensen actively lobbied with the Salt Lake Area Community Council to secure money for the interpreting project. As a result of the funding, the UAD was able to hire two full-time interpreters to serve the "entire-state" from the Utah Community Center for the Deaf. As can be seen, Dave was "persuasive and persistent," The endeavor served as the foundation for the creation of professional interpreting in Utah. Due to pressure from the Salt Lake Area Community Services Council, which believed it was a statewide issue, UAD had to abandon the interpreting effort. This did not, however, deter Dave from seeking better interpreting services. As president of the UAD, he continued to advocate for Deaf people's demand for reliable, competent, trained, and professional interpreting services. He also lobbied the state legislature and served on one of several legislative committees looking into sign language and interpreting issues (UAD Bulletin, July 2003).</w:t>
            </w:r>
          </w:p>
          <w:p w:rsidR="002D402C" w:rsidRPr="002E179B" w:rsidRDefault="002D402C" w:rsidP="00B25C5F">
            <w:pPr>
              <w:pStyle w:val="Heading3"/>
              <w:spacing w:line="240" w:lineRule="auto"/>
              <w:rPr>
                <w:sz w:val="28"/>
                <w:szCs w:val="28"/>
              </w:rPr>
            </w:pPr>
            <w:r w:rsidRPr="002E179B">
              <w:rPr>
                <w:sz w:val="28"/>
                <w:szCs w:val="28"/>
              </w:rPr>
              <w:t>first training program for interpreters, 1983</w:t>
            </w:r>
          </w:p>
          <w:p w:rsidR="00157389" w:rsidRDefault="002D402C" w:rsidP="002E179B">
            <w:pPr>
              <w:spacing w:line="240" w:lineRule="auto"/>
              <w:rPr>
                <w:color w:val="2A2A2A"/>
                <w:sz w:val="28"/>
                <w:szCs w:val="28"/>
                <w:shd w:val="clear" w:color="auto" w:fill="FFFFFF"/>
              </w:rPr>
            </w:pPr>
            <w:r w:rsidRPr="002E179B">
              <w:rPr>
                <w:color w:val="2A2A2A"/>
                <w:sz w:val="28"/>
                <w:szCs w:val="28"/>
                <w:shd w:val="clear" w:color="auto" w:fill="FFFFFF"/>
              </w:rPr>
              <w:t>In 1983, the Utah Association for the Deaf (UAD) assisted the Utah Registry of Interpreters for the Deaf in developing its competent interpreter certification procedure. In partnership with this organization, the UAD developed the first interpreter training program in Utah, as well as the first testing and certification processes – another "first" in the country (Sanderson, UAD Bulletin, September 1996, p. 1-3; Sanderson, UAD Bulletin, October 1999).</w:t>
            </w:r>
            <w:r w:rsidRPr="002E179B">
              <w:rPr>
                <w:color w:val="2A2A2A"/>
                <w:sz w:val="28"/>
                <w:szCs w:val="28"/>
              </w:rPr>
              <w:br/>
            </w:r>
            <w:r w:rsidRPr="002E179B">
              <w:rPr>
                <w:color w:val="2A2A2A"/>
                <w:sz w:val="28"/>
                <w:szCs w:val="28"/>
                <w:shd w:val="clear" w:color="auto" w:fill="FFFFFF"/>
              </w:rPr>
              <w:t>The Utah State Legislature enacted the first interpreter bill, "Interpreters for the Deaf," in 1983, after the UAD lobbied for it. This statute recognized the use of qualified interpreters in the legal system, such as in courtrooms and doctor's offices/hospital visits. This law also guaranteed the confidentiality of any interpreted communications (UAD Bulletin, June 1995, p. 3; Sanderson, UAD Bulletin, October 1999, p. 1 &amp; 3; UAD Bulletin, January 2003, p. 3)</w:t>
            </w:r>
          </w:p>
          <w:p w:rsidR="005B363B" w:rsidRDefault="005B363B" w:rsidP="002E179B">
            <w:pPr>
              <w:spacing w:line="240" w:lineRule="auto"/>
              <w:rPr>
                <w:color w:val="2A2A2A"/>
                <w:sz w:val="28"/>
                <w:szCs w:val="28"/>
                <w:shd w:val="clear" w:color="auto" w:fill="FFFFFF"/>
              </w:rPr>
            </w:pPr>
          </w:p>
          <w:p w:rsidR="005B363B" w:rsidRPr="002E179B" w:rsidRDefault="005B363B" w:rsidP="002E179B">
            <w:pPr>
              <w:spacing w:line="240" w:lineRule="auto"/>
              <w:rPr>
                <w:color w:val="2A2A2A"/>
                <w:sz w:val="28"/>
                <w:szCs w:val="28"/>
                <w:shd w:val="clear" w:color="auto" w:fill="FFFFFF"/>
              </w:rPr>
            </w:pPr>
          </w:p>
          <w:p w:rsidR="004A44C3" w:rsidRPr="002E179B" w:rsidRDefault="008E1FB7" w:rsidP="00B25C5F">
            <w:pPr>
              <w:pStyle w:val="Heading3"/>
              <w:spacing w:line="240" w:lineRule="auto"/>
              <w:rPr>
                <w:rFonts w:eastAsia="Times New Roman"/>
                <w:sz w:val="28"/>
                <w:szCs w:val="28"/>
              </w:rPr>
            </w:pPr>
            <w:r>
              <w:rPr>
                <w:rFonts w:eastAsia="Times New Roman"/>
                <w:sz w:val="28"/>
                <w:szCs w:val="28"/>
              </w:rPr>
              <w:lastRenderedPageBreak/>
              <w:t>agencies that provided interpreting services</w:t>
            </w:r>
            <w:r w:rsidR="005B363B">
              <w:rPr>
                <w:rFonts w:eastAsia="Times New Roman"/>
                <w:sz w:val="28"/>
                <w:szCs w:val="28"/>
              </w:rPr>
              <w:t>, 1985</w:t>
            </w:r>
          </w:p>
          <w:p w:rsidR="000D3298" w:rsidRDefault="004A44C3" w:rsidP="000D3298">
            <w:pPr>
              <w:spacing w:line="240" w:lineRule="auto"/>
              <w:rPr>
                <w:color w:val="2A2A2A"/>
                <w:sz w:val="28"/>
                <w:szCs w:val="28"/>
                <w:shd w:val="clear" w:color="auto" w:fill="FFFFFF"/>
              </w:rPr>
            </w:pPr>
            <w:r w:rsidRPr="002E179B">
              <w:rPr>
                <w:color w:val="2A2A2A"/>
                <w:sz w:val="28"/>
                <w:szCs w:val="28"/>
                <w:shd w:val="clear" w:color="auto" w:fill="FFFFFF"/>
              </w:rPr>
              <w:t>In 1985, members of the Utah Deaf community requested interpreting services from two different agencies. The first was held at the Utah Community Center for the Deaf in Bountiful, and the second at Salt Lake County Mental Health in Salt Lake City. Court appearances, doctor's appointments, job interviews, and other events could all benefit from interpreting services. Deaf people had to take full responsibility for calling ahead to schedule an interpreter for an appointment (UAD Bulletin, February 1985).</w:t>
            </w:r>
          </w:p>
          <w:p w:rsidR="000D3298" w:rsidRPr="002E179B" w:rsidRDefault="000D3298" w:rsidP="000D3298">
            <w:pPr>
              <w:pStyle w:val="Heading3"/>
              <w:spacing w:line="240" w:lineRule="auto"/>
              <w:rPr>
                <w:rFonts w:eastAsia="Times New Roman"/>
                <w:sz w:val="28"/>
                <w:szCs w:val="28"/>
              </w:rPr>
            </w:pPr>
            <w:r>
              <w:rPr>
                <w:rFonts w:eastAsia="Times New Roman"/>
                <w:sz w:val="28"/>
                <w:szCs w:val="28"/>
              </w:rPr>
              <w:t>UTAH INTERPRETING SERVICES, (uis) 1985-1992</w:t>
            </w:r>
          </w:p>
          <w:p w:rsidR="000D3298" w:rsidRPr="000D3298" w:rsidRDefault="000D3298" w:rsidP="000D3298">
            <w:pPr>
              <w:spacing w:line="240" w:lineRule="auto"/>
              <w:rPr>
                <w:sz w:val="28"/>
                <w:szCs w:val="28"/>
                <w:shd w:val="clear" w:color="auto" w:fill="FFFFFF"/>
              </w:rPr>
            </w:pPr>
            <w:r w:rsidRPr="000D3298">
              <w:rPr>
                <w:rFonts w:cs="Arial"/>
                <w:color w:val="222222"/>
                <w:sz w:val="28"/>
                <w:szCs w:val="28"/>
                <w:shd w:val="clear" w:color="auto" w:fill="FFFFFF"/>
              </w:rPr>
              <w:t>Jane Tucker and Mae Varley both worked with Dave Mortensen providing interpreting services with funding by United Way in the '80's.  This funding helped pay for interpreting services before the passage of the Americans with Disabilities Act in 1990.  After the ADA took effect, United Way cut its funding and Jane had to educate service providers that they now had to pay for these services.  Utah Interpreter Services provided coordination and scheduling of interpreters "from St. George all the way up to Logan".  Jane recalls working with about 150-200 community interpreters throughout the State at the time.  In 1992, Mitch Jensen was hired to oversee the certification and regulation of interpreters in Utah while Jane continued to coordinate direct interpreting services until her retirement in 2002.</w:t>
            </w:r>
          </w:p>
          <w:p w:rsidR="000D3298" w:rsidRDefault="000D3298" w:rsidP="000D3298">
            <w:pPr>
              <w:pStyle w:val="Heading2"/>
              <w:rPr>
                <w:shd w:val="clear" w:color="auto" w:fill="FFFFFF"/>
              </w:rPr>
            </w:pPr>
          </w:p>
          <w:p w:rsidR="00CA5F99" w:rsidRPr="002E179B" w:rsidRDefault="00CA5F99" w:rsidP="00B25C5F">
            <w:pPr>
              <w:pStyle w:val="Heading3"/>
              <w:spacing w:line="240" w:lineRule="auto"/>
              <w:rPr>
                <w:sz w:val="28"/>
                <w:szCs w:val="28"/>
              </w:rPr>
            </w:pPr>
            <w:r w:rsidRPr="002E179B">
              <w:rPr>
                <w:sz w:val="28"/>
                <w:szCs w:val="28"/>
              </w:rPr>
              <w:t>americans with disabilties act, (ada) law passed july 26, 1990</w:t>
            </w:r>
          </w:p>
          <w:p w:rsidR="009175C2" w:rsidRDefault="00CA5F99" w:rsidP="00B25C5F">
            <w:pPr>
              <w:spacing w:line="240" w:lineRule="auto"/>
              <w:rPr>
                <w:rFonts w:cs="Arial"/>
                <w:color w:val="000000"/>
                <w:sz w:val="28"/>
                <w:szCs w:val="28"/>
                <w:shd w:val="clear" w:color="auto" w:fill="FFFFFF"/>
              </w:rPr>
            </w:pPr>
            <w:r w:rsidRPr="002E179B">
              <w:rPr>
                <w:rFonts w:cs="Arial"/>
                <w:color w:val="000000"/>
                <w:sz w:val="28"/>
                <w:szCs w:val="28"/>
                <w:shd w:val="clear" w:color="auto" w:fill="FFFFFF"/>
              </w:rPr>
              <w:t>The ADA is one of America's most comprehensive pieces of civil rights legislation that prohibits discrimination and guarantees that people with disabilities have the same opportunities as everyone else to participate in the mainstream of American life -- to enjoy employment opportunities, to purchase goods and services, and to participate in State and local government programs and services.  (ada.gov)</w:t>
            </w:r>
          </w:p>
          <w:p w:rsidR="00C73479" w:rsidRDefault="00C73479" w:rsidP="00B25C5F">
            <w:pPr>
              <w:spacing w:line="240" w:lineRule="auto"/>
              <w:rPr>
                <w:rFonts w:cs="Arial"/>
                <w:color w:val="8F8F8F"/>
                <w:sz w:val="28"/>
                <w:szCs w:val="28"/>
                <w:shd w:val="clear" w:color="auto" w:fill="FFFFFF"/>
              </w:rPr>
            </w:pPr>
          </w:p>
          <w:p w:rsidR="00C73479" w:rsidRDefault="00C73479" w:rsidP="00C73479">
            <w:pPr>
              <w:pStyle w:val="Heading3"/>
            </w:pPr>
            <w:r>
              <w:t>re-establishment of the utah registry of interpreters for the deaf, 1992</w:t>
            </w:r>
          </w:p>
          <w:p w:rsidR="00C73479" w:rsidRPr="00407825" w:rsidRDefault="00C73479" w:rsidP="00C73479">
            <w:pPr>
              <w:spacing w:line="240" w:lineRule="auto"/>
              <w:rPr>
                <w:sz w:val="28"/>
                <w:szCs w:val="28"/>
              </w:rPr>
            </w:pPr>
            <w:r w:rsidRPr="00407825">
              <w:rPr>
                <w:color w:val="2A2A2A"/>
                <w:sz w:val="28"/>
                <w:szCs w:val="28"/>
                <w:shd w:val="clear" w:color="auto" w:fill="FFFFFF"/>
              </w:rPr>
              <w:t>On September 26, 1992, a special meeting was held at the Utah Community Center for the Deaf to establish a new affiliate state chapter of the Registry of Interpreters for the Deaf, or UTRID. It's unclear when and why the previous Utah Registry of Interpreters for the Deaf (URID) was closed.</w:t>
            </w:r>
            <w:r w:rsidRPr="00407825">
              <w:rPr>
                <w:color w:val="2A2A2A"/>
                <w:sz w:val="28"/>
                <w:szCs w:val="28"/>
              </w:rPr>
              <w:br/>
            </w:r>
            <w:r w:rsidRPr="00407825">
              <w:rPr>
                <w:color w:val="2A2A2A"/>
                <w:sz w:val="28"/>
                <w:szCs w:val="28"/>
              </w:rPr>
              <w:br/>
            </w:r>
            <w:r w:rsidRPr="00407825">
              <w:rPr>
                <w:color w:val="2A2A2A"/>
                <w:sz w:val="28"/>
                <w:szCs w:val="28"/>
                <w:shd w:val="clear" w:color="auto" w:fill="FFFFFF"/>
              </w:rPr>
              <w:t xml:space="preserve">This organization's mission was to bring together the Utah interpreter community and help professionalize the field of interpretation while also strengthening ties between interpreters and the Utah Deaf community. The UTRID's first board of directors included President Chris Wakeland, Vice-President Catherine Spaulding, Secretary Alli Robertson, Treasurer Jennifer </w:t>
            </w:r>
            <w:proofErr w:type="spellStart"/>
            <w:r w:rsidRPr="00407825">
              <w:rPr>
                <w:color w:val="2A2A2A"/>
                <w:sz w:val="28"/>
                <w:szCs w:val="28"/>
                <w:shd w:val="clear" w:color="auto" w:fill="FFFFFF"/>
              </w:rPr>
              <w:t>Forsgren</w:t>
            </w:r>
            <w:proofErr w:type="spellEnd"/>
            <w:r w:rsidRPr="00407825">
              <w:rPr>
                <w:color w:val="2A2A2A"/>
                <w:sz w:val="28"/>
                <w:szCs w:val="28"/>
                <w:shd w:val="clear" w:color="auto" w:fill="FFFFFF"/>
              </w:rPr>
              <w:t xml:space="preserve">, SLC Region Representative Annette </w:t>
            </w:r>
            <w:proofErr w:type="spellStart"/>
            <w:r w:rsidRPr="00407825">
              <w:rPr>
                <w:color w:val="2A2A2A"/>
                <w:sz w:val="28"/>
                <w:szCs w:val="28"/>
                <w:shd w:val="clear" w:color="auto" w:fill="FFFFFF"/>
              </w:rPr>
              <w:t>Tull</w:t>
            </w:r>
            <w:proofErr w:type="spellEnd"/>
            <w:r w:rsidRPr="00407825">
              <w:rPr>
                <w:color w:val="2A2A2A"/>
                <w:sz w:val="28"/>
                <w:szCs w:val="28"/>
                <w:shd w:val="clear" w:color="auto" w:fill="FFFFFF"/>
              </w:rPr>
              <w:t xml:space="preserve">, and Provo Region Representative Dan </w:t>
            </w:r>
            <w:proofErr w:type="spellStart"/>
            <w:r w:rsidRPr="00407825">
              <w:rPr>
                <w:color w:val="2A2A2A"/>
                <w:sz w:val="28"/>
                <w:szCs w:val="28"/>
                <w:shd w:val="clear" w:color="auto" w:fill="FFFFFF"/>
              </w:rPr>
              <w:t>Parvz</w:t>
            </w:r>
            <w:proofErr w:type="spellEnd"/>
            <w:r w:rsidRPr="00407825">
              <w:rPr>
                <w:color w:val="2A2A2A"/>
                <w:sz w:val="28"/>
                <w:szCs w:val="28"/>
                <w:shd w:val="clear" w:color="auto" w:fill="FFFFFF"/>
              </w:rPr>
              <w:t xml:space="preserve"> (Wakeland, UAD Bulletin, November 1992).</w:t>
            </w:r>
          </w:p>
          <w:p w:rsidR="00C73479" w:rsidRPr="009A6448" w:rsidRDefault="00C73479" w:rsidP="00B25C5F">
            <w:pPr>
              <w:spacing w:line="240" w:lineRule="auto"/>
              <w:rPr>
                <w:rFonts w:cs="Arial"/>
                <w:color w:val="8F8F8F"/>
                <w:sz w:val="28"/>
                <w:szCs w:val="28"/>
                <w:shd w:val="clear" w:color="auto" w:fill="FFFFFF"/>
              </w:rPr>
            </w:pPr>
          </w:p>
          <w:p w:rsidR="009175C2" w:rsidRDefault="006B1F45" w:rsidP="006B1F45">
            <w:pPr>
              <w:pStyle w:val="Heading3"/>
            </w:pPr>
            <w:r>
              <w:t>utah interpreter program (uip) established</w:t>
            </w:r>
            <w:r w:rsidR="00407825">
              <w:t>,</w:t>
            </w:r>
            <w:r>
              <w:t xml:space="preserve"> 1992</w:t>
            </w:r>
          </w:p>
          <w:p w:rsidR="009175C2" w:rsidRDefault="006B1F45" w:rsidP="00B25C5F">
            <w:pPr>
              <w:spacing w:line="240" w:lineRule="auto"/>
              <w:rPr>
                <w:sz w:val="28"/>
                <w:szCs w:val="28"/>
              </w:rPr>
            </w:pPr>
            <w:r w:rsidRPr="006B1F45">
              <w:rPr>
                <w:sz w:val="28"/>
                <w:szCs w:val="28"/>
              </w:rPr>
              <w:t xml:space="preserve">In 1990, officers of the URID decided to transfer the interpreter training, referral, and certification responsibilities to the Division of Services for Deaf and Hard of Hearing (DSDHH), housed at the Utah Community Center for the Deaf (later renamed Robert G. Sanderson Community Center). DSDHH </w:t>
            </w:r>
            <w:r w:rsidRPr="006B1F45">
              <w:rPr>
                <w:sz w:val="28"/>
                <w:szCs w:val="28"/>
              </w:rPr>
              <w:lastRenderedPageBreak/>
              <w:t>gladly accepted the responsibilities (Gene Stewart, UAD Bulletin, September 1990). Two years later in May 1992, the DSDHH established a Utah Interpreting Program (UIP) under the direction of Mitchel Jensen (UAD Bulletin, June 1992). The agencies shifted their contact to the UIP to schedule an interpreter and send an interpreter for the members of the Utah Deaf community.</w:t>
            </w:r>
          </w:p>
          <w:p w:rsidR="009A6448" w:rsidRDefault="009A6448" w:rsidP="00B25C5F">
            <w:pPr>
              <w:spacing w:line="240" w:lineRule="auto"/>
              <w:rPr>
                <w:sz w:val="28"/>
                <w:szCs w:val="28"/>
              </w:rPr>
            </w:pPr>
          </w:p>
          <w:p w:rsidR="000C52CB" w:rsidRDefault="008E1FB7" w:rsidP="008E1FB7">
            <w:pPr>
              <w:pStyle w:val="Heading3"/>
            </w:pPr>
            <w:r>
              <w:t>The impact of Ada and utah interpreting services, 1992</w:t>
            </w:r>
          </w:p>
          <w:p w:rsidR="009175C2" w:rsidRPr="00480FCF" w:rsidRDefault="008E1FB7" w:rsidP="00B25C5F">
            <w:pPr>
              <w:spacing w:line="240" w:lineRule="auto"/>
              <w:rPr>
                <w:color w:val="2A2A2A"/>
                <w:sz w:val="28"/>
                <w:szCs w:val="28"/>
                <w:shd w:val="clear" w:color="auto" w:fill="FFFFFF"/>
              </w:rPr>
            </w:pPr>
            <w:r>
              <w:rPr>
                <w:rFonts w:ascii="Alike" w:hAnsi="Alike"/>
                <w:color w:val="2A2A2A"/>
              </w:rPr>
              <w:br/>
            </w:r>
            <w:r w:rsidRPr="00480FCF">
              <w:rPr>
                <w:color w:val="2A2A2A"/>
                <w:sz w:val="28"/>
                <w:szCs w:val="28"/>
                <w:shd w:val="clear" w:color="auto" w:fill="FFFFFF"/>
              </w:rPr>
              <w:t>At the time, Mitch Jensen predicted that the ADA would have a substantial impact on Utah Interpreting Services. As a result of this federal statute, more doctors, lawyers, and other private and public services were compelled to pay for interpreting services (Stewart, UAD Bulletin, May 1992).</w:t>
            </w:r>
            <w:r w:rsidRPr="00480FCF">
              <w:rPr>
                <w:color w:val="2A2A2A"/>
                <w:sz w:val="28"/>
                <w:szCs w:val="28"/>
              </w:rPr>
              <w:br/>
            </w:r>
            <w:r w:rsidRPr="00480FCF">
              <w:rPr>
                <w:color w:val="2A2A2A"/>
                <w:sz w:val="28"/>
                <w:szCs w:val="28"/>
              </w:rPr>
              <w:br/>
            </w:r>
            <w:r w:rsidRPr="00480FCF">
              <w:rPr>
                <w:color w:val="2A2A2A"/>
                <w:sz w:val="28"/>
                <w:szCs w:val="28"/>
                <w:shd w:val="clear" w:color="auto" w:fill="FFFFFF"/>
              </w:rPr>
              <w:t>Jensen's prediction came true when 19 of 21 doctors told him that they would no longer service Deaf patients if an interpreter was required. According to the Salt Lake Tribune on December 25, 1992, the Utah Interpreter Services, which is part of the state Office of Rehabilitation, informed doctors in November 1992 that it would no longer provide free interpreters. In this circumstance, doctors and other healthcare providers will be charged between $10 and $25 per hour for interpreters. 'Refusal is a violation of the Americans with Disabilities Act,' Mitch said (Wilson, The Salt Lake Tribune, December 25, 1992).</w:t>
            </w:r>
            <w:r w:rsidRPr="00480FCF">
              <w:rPr>
                <w:color w:val="2A2A2A"/>
                <w:sz w:val="28"/>
                <w:szCs w:val="28"/>
              </w:rPr>
              <w:br/>
            </w:r>
            <w:r w:rsidRPr="00480FCF">
              <w:rPr>
                <w:color w:val="2A2A2A"/>
                <w:sz w:val="28"/>
                <w:szCs w:val="28"/>
              </w:rPr>
              <w:br/>
            </w:r>
            <w:r w:rsidRPr="00480FCF">
              <w:rPr>
                <w:color w:val="2A2A2A"/>
                <w:sz w:val="28"/>
                <w:szCs w:val="28"/>
                <w:shd w:val="clear" w:color="auto" w:fill="FFFFFF"/>
              </w:rPr>
              <w:t>Mitch Jensen further stressed that the Americans with Disabilities Act requires providers to be accountable for "effective communication." The doctors would be required to pay for an interpreter if the Deaf patient requested one (Wilson, The Salt Lake Tribune, December 25, 1992).</w:t>
            </w:r>
            <w:r w:rsidRPr="00480FCF">
              <w:rPr>
                <w:color w:val="2A2A2A"/>
                <w:sz w:val="28"/>
                <w:szCs w:val="28"/>
              </w:rPr>
              <w:br/>
            </w:r>
            <w:r w:rsidRPr="00480FCF">
              <w:rPr>
                <w:color w:val="2A2A2A"/>
                <w:sz w:val="28"/>
                <w:szCs w:val="28"/>
              </w:rPr>
              <w:br/>
            </w:r>
            <w:r w:rsidRPr="00480FCF">
              <w:rPr>
                <w:color w:val="2A2A2A"/>
                <w:sz w:val="28"/>
                <w:szCs w:val="28"/>
                <w:shd w:val="clear" w:color="auto" w:fill="FFFFFF"/>
              </w:rPr>
              <w:t>"Refusing to serve Deaf people would be discrimination," said Tamara Wharton, the Governor's Council for People with Disabilities' ADA ombudsman. "The worst aspect is that many believe they are under no obligation to cooperate," she concluded. If you refuse to accept patients for that reason, you are discriminating" (Wilson, The Salt Lake Tribune, December 25, 1992).</w:t>
            </w:r>
            <w:r w:rsidRPr="00480FCF">
              <w:rPr>
                <w:color w:val="2A2A2A"/>
                <w:sz w:val="28"/>
                <w:szCs w:val="28"/>
              </w:rPr>
              <w:br/>
            </w:r>
            <w:r w:rsidRPr="00480FCF">
              <w:rPr>
                <w:color w:val="2A2A2A"/>
                <w:sz w:val="28"/>
                <w:szCs w:val="28"/>
              </w:rPr>
              <w:br/>
            </w:r>
            <w:r w:rsidRPr="00480FCF">
              <w:rPr>
                <w:rFonts w:ascii="Times New Roman" w:hAnsi="Times New Roman" w:cs="Times New Roman"/>
                <w:color w:val="2A2A2A"/>
                <w:sz w:val="28"/>
                <w:szCs w:val="28"/>
                <w:shd w:val="clear" w:color="auto" w:fill="FFFFFF"/>
              </w:rPr>
              <w:t>​</w:t>
            </w:r>
            <w:r w:rsidRPr="00480FCF">
              <w:rPr>
                <w:color w:val="2A2A2A"/>
                <w:sz w:val="28"/>
                <w:szCs w:val="28"/>
                <w:shd w:val="clear" w:color="auto" w:fill="FFFFFF"/>
              </w:rPr>
              <w:t>Dr. Robert H. Horne, a Sandy orthopedic and hand surgeon, stated, "Saddling doctors with the financial burden of paying interpreters is not fair." He argued, "Why should I bear the cost of treating the disabled?" He argued they couldn't put the entire cost of treatments that would normally be covered by a public institution on the physician. "He already requires treating patients on public assistance while he is on duty in the emergency room," he noted. However, the government reimburses him less than his billed fees for such care." "Why should I be caring for them for free?" Dr. Home was perplexed (Wilson, The Salt Lake Tribune, December 25, 1992).</w:t>
            </w:r>
            <w:r w:rsidRPr="00480FCF">
              <w:rPr>
                <w:color w:val="2A2A2A"/>
                <w:sz w:val="28"/>
                <w:szCs w:val="28"/>
              </w:rPr>
              <w:br/>
            </w:r>
            <w:r w:rsidRPr="00480FCF">
              <w:rPr>
                <w:color w:val="2A2A2A"/>
                <w:sz w:val="28"/>
                <w:szCs w:val="28"/>
              </w:rPr>
              <w:br/>
            </w:r>
            <w:r w:rsidRPr="00480FCF">
              <w:rPr>
                <w:color w:val="2A2A2A"/>
                <w:sz w:val="28"/>
                <w:szCs w:val="28"/>
                <w:shd w:val="clear" w:color="auto" w:fill="FFFFFF"/>
              </w:rPr>
              <w:t>"Healthcare workers are not being targeted," Ms. Wharton explained, because "anyone who serves clients with disabilities must provide equal access." Auxiliary assistance, such as translators, is tax deductible.' "We're attempting to eliminate communication barriers in the same way that we're attempting to remove structural barriers," she explained (Wilson, The Salt Lake Tribune, December 25, 1992).</w:t>
            </w:r>
          </w:p>
          <w:p w:rsidR="002D02D7" w:rsidRPr="00480FCF" w:rsidRDefault="002D02D7" w:rsidP="00B25C5F">
            <w:pPr>
              <w:spacing w:line="240" w:lineRule="auto"/>
              <w:rPr>
                <w:sz w:val="28"/>
                <w:szCs w:val="28"/>
              </w:rPr>
            </w:pPr>
          </w:p>
          <w:p w:rsidR="002D02D7" w:rsidRPr="00480FCF" w:rsidRDefault="002C0789" w:rsidP="002C0789">
            <w:pPr>
              <w:pStyle w:val="Heading3"/>
              <w:rPr>
                <w:b/>
                <w:szCs w:val="32"/>
              </w:rPr>
            </w:pPr>
            <w:r w:rsidRPr="00480FCF">
              <w:rPr>
                <w:rStyle w:val="Strong"/>
                <w:b w:val="0"/>
                <w:color w:val="2A2A2A"/>
                <w:szCs w:val="32"/>
                <w:shd w:val="clear" w:color="auto" w:fill="FFFFFF"/>
              </w:rPr>
              <w:t>The Enactment of Senate Bill 41 and 42</w:t>
            </w:r>
          </w:p>
          <w:p w:rsidR="002C0789" w:rsidRPr="002C0789" w:rsidRDefault="002C0789" w:rsidP="002C0789">
            <w:pPr>
              <w:spacing w:line="240" w:lineRule="auto"/>
              <w:rPr>
                <w:rFonts w:eastAsia="Times New Roman" w:cs="Times New Roman"/>
                <w:color w:val="8F8F8F"/>
                <w:sz w:val="28"/>
                <w:szCs w:val="28"/>
              </w:rPr>
            </w:pPr>
            <w:r w:rsidRPr="002C0789">
              <w:rPr>
                <w:rFonts w:eastAsia="Times New Roman" w:cs="Times New Roman"/>
                <w:color w:val="2A2A2A"/>
                <w:sz w:val="28"/>
                <w:szCs w:val="28"/>
              </w:rPr>
              <w:t>During the 1993 Utah State Legislative session, individuals spent countless hours advocating and lobbying legislators to get House Bill (HB) 161 enacted. It was sponsored by Mel Brown and passed during that session (Jensen, DSDHH Newsletter, April 1993).</w:t>
            </w:r>
          </w:p>
          <w:p w:rsidR="002C0789" w:rsidRPr="002C0789" w:rsidRDefault="00364DE5" w:rsidP="002C0789">
            <w:pPr>
              <w:spacing w:line="240" w:lineRule="auto"/>
              <w:rPr>
                <w:rFonts w:eastAsia="Times New Roman" w:cs="Times New Roman"/>
                <w:sz w:val="28"/>
                <w:szCs w:val="28"/>
              </w:rPr>
            </w:pPr>
            <w:r>
              <w:rPr>
                <w:rFonts w:eastAsia="Times New Roman" w:cs="Times New Roman"/>
                <w:sz w:val="28"/>
                <w:szCs w:val="28"/>
              </w:rPr>
              <w:pict>
                <v:rect id="_x0000_i2774" style="width:510.75pt;height:.75pt" o:hrpct="0" o:hralign="center" o:hrstd="t" o:hr="t" fillcolor="#a0a0a0" stroked="f"/>
              </w:pict>
            </w:r>
          </w:p>
          <w:p w:rsidR="002C0789" w:rsidRPr="002C0789" w:rsidRDefault="002C0789" w:rsidP="002C0789">
            <w:pPr>
              <w:spacing w:line="240" w:lineRule="auto"/>
              <w:rPr>
                <w:rFonts w:eastAsia="Times New Roman" w:cs="Times New Roman"/>
                <w:color w:val="8F8F8F"/>
                <w:sz w:val="28"/>
                <w:szCs w:val="28"/>
              </w:rPr>
            </w:pPr>
            <w:r w:rsidRPr="002C0789">
              <w:rPr>
                <w:rFonts w:eastAsia="Times New Roman" w:cs="Times New Roman"/>
                <w:color w:val="2A2A2A"/>
                <w:sz w:val="28"/>
                <w:szCs w:val="28"/>
              </w:rPr>
              <w:lastRenderedPageBreak/>
              <w:t xml:space="preserve">The State Legislature Task Force was established in 1993 with the passage of House Bill 161 to evaluate the state's interpreting service needs (Jensen, DSDHH Newsletter, May 1993). Jean Greenwood Thomas, an ASL interpreter, ASL instructor, and the daughter of a well-known interpreter, Lucy </w:t>
            </w:r>
            <w:proofErr w:type="spellStart"/>
            <w:r w:rsidRPr="002C0789">
              <w:rPr>
                <w:rFonts w:eastAsia="Times New Roman" w:cs="Times New Roman"/>
                <w:color w:val="2A2A2A"/>
                <w:sz w:val="28"/>
                <w:szCs w:val="28"/>
              </w:rPr>
              <w:t>McMills</w:t>
            </w:r>
            <w:proofErr w:type="spellEnd"/>
            <w:r w:rsidRPr="002C0789">
              <w:rPr>
                <w:rFonts w:eastAsia="Times New Roman" w:cs="Times New Roman"/>
                <w:color w:val="2A2A2A"/>
                <w:sz w:val="28"/>
                <w:szCs w:val="28"/>
              </w:rPr>
              <w:t> Greenwood, sat on the task group to establish a formal interpreter training program and to recognize American Sign Language (ASL) as a foreign language in schools (Jean Greenwood Thomas, personal communication, October 24, 2012). A deaf education advocate, Kristi Mortensen, the daughter of UAD President W. David Mortensen, was also a member of the task team (Mortensen-Nelson, UAD Bulletin, April 1994).</w:t>
            </w:r>
          </w:p>
          <w:p w:rsidR="002C0789" w:rsidRPr="002C0789" w:rsidRDefault="00364DE5" w:rsidP="002C0789">
            <w:pPr>
              <w:spacing w:line="240" w:lineRule="auto"/>
              <w:rPr>
                <w:rFonts w:eastAsia="Times New Roman" w:cs="Times New Roman"/>
                <w:sz w:val="28"/>
                <w:szCs w:val="28"/>
              </w:rPr>
            </w:pPr>
            <w:r>
              <w:rPr>
                <w:rFonts w:eastAsia="Times New Roman" w:cs="Times New Roman"/>
                <w:sz w:val="28"/>
                <w:szCs w:val="28"/>
              </w:rPr>
              <w:pict>
                <v:rect id="_x0000_i2775" style="width:510.75pt;height:.75pt" o:hrpct="0" o:hralign="center" o:hrstd="t" o:hr="t" fillcolor="#a0a0a0" stroked="f"/>
              </w:pict>
            </w:r>
          </w:p>
          <w:p w:rsidR="002C0789" w:rsidRPr="002C0789" w:rsidRDefault="002C0789" w:rsidP="002C0789">
            <w:pPr>
              <w:spacing w:line="240" w:lineRule="auto"/>
              <w:rPr>
                <w:rFonts w:eastAsia="Times New Roman" w:cs="Times New Roman"/>
                <w:sz w:val="28"/>
                <w:szCs w:val="28"/>
              </w:rPr>
            </w:pPr>
            <w:r w:rsidRPr="002C0789">
              <w:rPr>
                <w:rFonts w:eastAsia="Times New Roman" w:cs="Times New Roman"/>
                <w:color w:val="2A2A2A"/>
                <w:sz w:val="28"/>
                <w:szCs w:val="28"/>
                <w:shd w:val="clear" w:color="auto" w:fill="FFFFFF"/>
              </w:rPr>
              <w:t xml:space="preserve">The task force was to focus on the following </w:t>
            </w:r>
            <w:proofErr w:type="gramStart"/>
            <w:r w:rsidRPr="002C0789">
              <w:rPr>
                <w:rFonts w:eastAsia="Times New Roman" w:cs="Times New Roman"/>
                <w:color w:val="2A2A2A"/>
                <w:sz w:val="28"/>
                <w:szCs w:val="28"/>
                <w:shd w:val="clear" w:color="auto" w:fill="FFFFFF"/>
              </w:rPr>
              <w:t>areas:</w:t>
            </w:r>
            <w:r w:rsidRPr="002C0789">
              <w:rPr>
                <w:rFonts w:ascii="Times New Roman" w:eastAsia="Times New Roman" w:hAnsi="Times New Roman" w:cs="Times New Roman"/>
                <w:color w:val="2A2A2A"/>
                <w:sz w:val="28"/>
                <w:szCs w:val="28"/>
                <w:shd w:val="clear" w:color="auto" w:fill="FFFFFF"/>
              </w:rPr>
              <w:t>​</w:t>
            </w:r>
            <w:proofErr w:type="gramEnd"/>
            <w:r w:rsidRPr="002C0789">
              <w:rPr>
                <w:rFonts w:eastAsia="Times New Roman" w:cs="Times New Roman"/>
                <w:color w:val="2A2A2A"/>
                <w:sz w:val="28"/>
                <w:szCs w:val="28"/>
                <w:shd w:val="clear" w:color="auto" w:fill="FFFFFF"/>
              </w:rPr>
              <w:br/>
            </w:r>
          </w:p>
          <w:p w:rsidR="002C0789" w:rsidRPr="002C0789" w:rsidRDefault="002C0789" w:rsidP="002C0789">
            <w:pPr>
              <w:numPr>
                <w:ilvl w:val="0"/>
                <w:numId w:val="15"/>
              </w:numPr>
              <w:shd w:val="clear" w:color="auto" w:fill="FFFFFF"/>
              <w:spacing w:before="100" w:beforeAutospacing="1" w:after="100" w:afterAutospacing="1" w:line="240" w:lineRule="auto"/>
              <w:rPr>
                <w:rFonts w:eastAsia="Times New Roman" w:cs="Times New Roman"/>
                <w:color w:val="8F8F8F"/>
                <w:sz w:val="28"/>
                <w:szCs w:val="28"/>
              </w:rPr>
            </w:pPr>
            <w:r w:rsidRPr="002C0789">
              <w:rPr>
                <w:rFonts w:eastAsia="Times New Roman" w:cs="Times New Roman"/>
                <w:color w:val="2A2A2A"/>
                <w:sz w:val="28"/>
                <w:szCs w:val="28"/>
              </w:rPr>
              <w:t>Certification, enforcement, and definition of a qualified interpreter.</w:t>
            </w:r>
          </w:p>
          <w:p w:rsidR="002C0789" w:rsidRPr="002C0789" w:rsidRDefault="002C0789" w:rsidP="002C0789">
            <w:pPr>
              <w:numPr>
                <w:ilvl w:val="0"/>
                <w:numId w:val="15"/>
              </w:numPr>
              <w:shd w:val="clear" w:color="auto" w:fill="FFFFFF"/>
              <w:spacing w:before="100" w:beforeAutospacing="1" w:after="100" w:afterAutospacing="1" w:line="240" w:lineRule="auto"/>
              <w:rPr>
                <w:rFonts w:eastAsia="Times New Roman" w:cs="Times New Roman"/>
                <w:color w:val="8F8F8F"/>
                <w:sz w:val="28"/>
                <w:szCs w:val="28"/>
              </w:rPr>
            </w:pPr>
            <w:r w:rsidRPr="002C0789">
              <w:rPr>
                <w:rFonts w:eastAsia="Times New Roman" w:cs="Times New Roman"/>
                <w:color w:val="2A2A2A"/>
                <w:sz w:val="28"/>
                <w:szCs w:val="28"/>
              </w:rPr>
              <w:t>Minimum standards required to work as an interpreter in Utah in elementary school, high school, post-secondary school, community interpreting, legal and medical situations. </w:t>
            </w:r>
          </w:p>
          <w:p w:rsidR="002C0789" w:rsidRPr="002C0789" w:rsidRDefault="002C0789" w:rsidP="002C0789">
            <w:pPr>
              <w:numPr>
                <w:ilvl w:val="0"/>
                <w:numId w:val="15"/>
              </w:numPr>
              <w:shd w:val="clear" w:color="auto" w:fill="FFFFFF"/>
              <w:spacing w:before="100" w:beforeAutospacing="1" w:after="100" w:afterAutospacing="1" w:line="240" w:lineRule="auto"/>
              <w:rPr>
                <w:rFonts w:eastAsia="Times New Roman" w:cs="Times New Roman"/>
                <w:color w:val="8F8F8F"/>
                <w:sz w:val="28"/>
                <w:szCs w:val="28"/>
              </w:rPr>
            </w:pPr>
            <w:r w:rsidRPr="002C0789">
              <w:rPr>
                <w:rFonts w:eastAsia="Times New Roman" w:cs="Times New Roman"/>
                <w:color w:val="2A2A2A"/>
                <w:sz w:val="28"/>
                <w:szCs w:val="28"/>
              </w:rPr>
              <w:t>Recruitment of qualified interpreters.  </w:t>
            </w:r>
          </w:p>
          <w:p w:rsidR="002C0789" w:rsidRPr="002C0789" w:rsidRDefault="002C0789" w:rsidP="002C0789">
            <w:pPr>
              <w:numPr>
                <w:ilvl w:val="0"/>
                <w:numId w:val="15"/>
              </w:numPr>
              <w:shd w:val="clear" w:color="auto" w:fill="FFFFFF"/>
              <w:spacing w:before="100" w:beforeAutospacing="1" w:after="100" w:afterAutospacing="1" w:line="240" w:lineRule="auto"/>
              <w:rPr>
                <w:rFonts w:eastAsia="Times New Roman" w:cs="Times New Roman"/>
                <w:color w:val="8F8F8F"/>
                <w:sz w:val="28"/>
                <w:szCs w:val="28"/>
              </w:rPr>
            </w:pPr>
            <w:r w:rsidRPr="002C0789">
              <w:rPr>
                <w:rFonts w:eastAsia="Times New Roman" w:cs="Times New Roman"/>
                <w:color w:val="2A2A2A"/>
                <w:sz w:val="28"/>
                <w:szCs w:val="28"/>
              </w:rPr>
              <w:t>Training of qualified interpreters. </w:t>
            </w:r>
          </w:p>
          <w:p w:rsidR="002C0789" w:rsidRPr="002C0789" w:rsidRDefault="002C0789" w:rsidP="002C0789">
            <w:pPr>
              <w:numPr>
                <w:ilvl w:val="0"/>
                <w:numId w:val="15"/>
              </w:numPr>
              <w:shd w:val="clear" w:color="auto" w:fill="FFFFFF"/>
              <w:spacing w:before="100" w:beforeAutospacing="1" w:after="100" w:afterAutospacing="1" w:line="240" w:lineRule="auto"/>
              <w:rPr>
                <w:rFonts w:eastAsia="Times New Roman" w:cs="Times New Roman"/>
                <w:color w:val="8F8F8F"/>
                <w:sz w:val="28"/>
                <w:szCs w:val="28"/>
              </w:rPr>
            </w:pPr>
            <w:r w:rsidRPr="002C0789">
              <w:rPr>
                <w:rFonts w:eastAsia="Times New Roman" w:cs="Times New Roman"/>
                <w:color w:val="2A2A2A"/>
                <w:sz w:val="28"/>
                <w:szCs w:val="28"/>
              </w:rPr>
              <w:t>Teaching ASL as a foreign language in Utah (Jensen, DSDHH Newsletter, May 1993). </w:t>
            </w:r>
          </w:p>
          <w:p w:rsidR="00407825" w:rsidRPr="00480FCF" w:rsidRDefault="002C0789" w:rsidP="002C0789">
            <w:pPr>
              <w:spacing w:line="240" w:lineRule="auto"/>
              <w:rPr>
                <w:rFonts w:eastAsia="Times New Roman" w:cs="Times New Roman"/>
                <w:color w:val="2A2A2A"/>
                <w:sz w:val="28"/>
                <w:szCs w:val="28"/>
                <w:shd w:val="clear" w:color="auto" w:fill="FFFFFF"/>
              </w:rPr>
            </w:pPr>
            <w:r w:rsidRPr="00480FCF">
              <w:rPr>
                <w:rFonts w:eastAsia="Times New Roman" w:cs="Times New Roman"/>
                <w:color w:val="2A2A2A"/>
                <w:sz w:val="28"/>
                <w:szCs w:val="28"/>
                <w:shd w:val="clear" w:color="auto" w:fill="FFFFFF"/>
              </w:rPr>
              <w:br/>
              <w:t>Both Senate Bills (SB) 41 and Senate Bill (SB) 42 were passed after months of research on interpreter certification challenges and standards (Mortensen-Nelson, UAD Bulletin, April 1994). SB 41 focused on interpreting certification and training, but SB 42 acknowledged ASL as a foreign language in secondary and post-secondary schools (Kinney, UAD Bulletin, April 1994).</w:t>
            </w:r>
          </w:p>
          <w:p w:rsidR="002C0789" w:rsidRPr="00480FCF" w:rsidRDefault="002C0789" w:rsidP="002C0789">
            <w:pPr>
              <w:spacing w:line="240" w:lineRule="auto"/>
              <w:rPr>
                <w:sz w:val="28"/>
                <w:szCs w:val="28"/>
              </w:rPr>
            </w:pPr>
          </w:p>
          <w:p w:rsidR="00E958AB" w:rsidRPr="00480FCF" w:rsidRDefault="00E958AB" w:rsidP="00E958AB">
            <w:pPr>
              <w:spacing w:line="240" w:lineRule="auto"/>
              <w:rPr>
                <w:sz w:val="28"/>
                <w:szCs w:val="28"/>
              </w:rPr>
            </w:pPr>
            <w:r w:rsidRPr="00480FCF">
              <w:rPr>
                <w:color w:val="2A2A2A"/>
                <w:sz w:val="28"/>
                <w:szCs w:val="28"/>
                <w:shd w:val="clear" w:color="auto" w:fill="FFFFFF"/>
              </w:rPr>
              <w:t xml:space="preserve">During the 1994 Utah State Legislature, the Utah Association for the Deaf was successful in having SB 41, the Interpreter Training Bill, passed. It was established an official part of the curriculum at Salt Lake Community College, which is funded by the state of Utah. Dave Mortensen, president of the Utah Association for the Deaf, and Annette </w:t>
            </w:r>
            <w:proofErr w:type="spellStart"/>
            <w:r w:rsidRPr="00480FCF">
              <w:rPr>
                <w:color w:val="2A2A2A"/>
                <w:sz w:val="28"/>
                <w:szCs w:val="28"/>
                <w:shd w:val="clear" w:color="auto" w:fill="FFFFFF"/>
              </w:rPr>
              <w:t>Tull</w:t>
            </w:r>
            <w:proofErr w:type="spellEnd"/>
            <w:r w:rsidRPr="00480FCF">
              <w:rPr>
                <w:color w:val="2A2A2A"/>
                <w:sz w:val="28"/>
                <w:szCs w:val="28"/>
                <w:shd w:val="clear" w:color="auto" w:fill="FFFFFF"/>
              </w:rPr>
              <w:t>, an instructor in the Salt Lake Community College Interpreter Training Program, worked relentlessly to ensure that this measure passed through the legislative process. Since the passage of the Americans with Disabilities Act (ADA) in 1990, SB 41 has had a particularly strong impact on promoting interpreting services to address communication accessibility needs for Deaf people. It made it passed the Senate by a hair's breadth. Because legislators acknowledged the necessity for the ADA statute, SB 41 was approved during the 1994 legislative session (Mortensen, UAD Bulletin, February 1994</w:t>
            </w:r>
          </w:p>
          <w:p w:rsidR="00E958AB" w:rsidRDefault="00E958AB" w:rsidP="00E958AB">
            <w:pPr>
              <w:spacing w:line="240" w:lineRule="auto"/>
              <w:rPr>
                <w:sz w:val="28"/>
                <w:szCs w:val="28"/>
              </w:rPr>
            </w:pPr>
          </w:p>
          <w:p w:rsidR="00E958AB" w:rsidRDefault="00E958AB" w:rsidP="00E958AB">
            <w:pPr>
              <w:pStyle w:val="Heading3"/>
            </w:pPr>
            <w:r>
              <w:t>utah, first state to pass legislation requiring interpreters to be certified, 1993</w:t>
            </w:r>
          </w:p>
          <w:p w:rsidR="002C0789" w:rsidRDefault="00E958AB" w:rsidP="002C0789">
            <w:pPr>
              <w:spacing w:line="240" w:lineRule="auto"/>
              <w:rPr>
                <w:sz w:val="28"/>
                <w:szCs w:val="28"/>
              </w:rPr>
            </w:pPr>
            <w:r>
              <w:rPr>
                <w:rFonts w:ascii="Alike" w:hAnsi="Alike"/>
                <w:color w:val="2A2A2A"/>
                <w:shd w:val="clear" w:color="auto" w:fill="FFFFFF"/>
              </w:rPr>
              <w:t>​</w:t>
            </w:r>
            <w:r w:rsidRPr="00480FCF">
              <w:rPr>
                <w:color w:val="2A2A2A"/>
                <w:sz w:val="28"/>
                <w:szCs w:val="28"/>
                <w:shd w:val="clear" w:color="auto" w:fill="FFFFFF"/>
              </w:rPr>
              <w:t>Utah was the first state to pass legislation requiring interpreters to be certified.</w:t>
            </w:r>
            <w:r w:rsidRPr="00E958AB">
              <w:rPr>
                <w:color w:val="2A2A2A"/>
                <w:sz w:val="24"/>
                <w:szCs w:val="24"/>
                <w:shd w:val="clear" w:color="auto" w:fill="FFFFFF"/>
              </w:rPr>
              <w:t xml:space="preserve"> </w:t>
            </w:r>
          </w:p>
          <w:p w:rsidR="00407825" w:rsidRDefault="00407825" w:rsidP="00B25C5F">
            <w:pPr>
              <w:spacing w:line="240" w:lineRule="auto"/>
              <w:rPr>
                <w:sz w:val="28"/>
                <w:szCs w:val="28"/>
              </w:rPr>
            </w:pPr>
          </w:p>
          <w:p w:rsidR="00407825" w:rsidRDefault="00E958AB" w:rsidP="00E958AB">
            <w:pPr>
              <w:pStyle w:val="Heading3"/>
            </w:pPr>
            <w:r>
              <w:t xml:space="preserve">interpreting expansion service of </w:t>
            </w:r>
            <w:proofErr w:type="gramStart"/>
            <w:r>
              <w:t>w.david</w:t>
            </w:r>
            <w:proofErr w:type="gramEnd"/>
            <w:r>
              <w:t xml:space="preserve"> morentsen, 1994</w:t>
            </w:r>
          </w:p>
          <w:p w:rsidR="00407825" w:rsidRDefault="00E958AB" w:rsidP="00B25C5F">
            <w:pPr>
              <w:spacing w:line="240" w:lineRule="auto"/>
              <w:rPr>
                <w:sz w:val="28"/>
                <w:szCs w:val="28"/>
              </w:rPr>
            </w:pPr>
            <w:r w:rsidRPr="00480FCF">
              <w:rPr>
                <w:color w:val="2A2A2A"/>
                <w:sz w:val="28"/>
                <w:szCs w:val="28"/>
                <w:shd w:val="clear" w:color="auto" w:fill="FFFFFF"/>
              </w:rPr>
              <w:t xml:space="preserve">Dave Mortensen, the president of UAD, also lobbied the Utah State Legislature in 1994 to recognize American Sign Language as a language (Senate Bill 42). This bill established the Deaf language's legitimacy in a variety of contexts. Dave assisted in the creation of the Interpreter Training Program at Salt Lake Community College (UAD Bulletin, November 1999). He was able to accomplish this by speaking with committees at the Salt Lake City Community Councils and the United Way of Salt Lake City. The UAD's interpreter service was established as a result of this. Appointments for doctor's appointments, meetings with lawyers, and other scenarios might be </w:t>
            </w:r>
            <w:r w:rsidRPr="00480FCF">
              <w:rPr>
                <w:color w:val="2A2A2A"/>
                <w:sz w:val="28"/>
                <w:szCs w:val="28"/>
                <w:shd w:val="clear" w:color="auto" w:fill="FFFFFF"/>
              </w:rPr>
              <w:lastRenderedPageBreak/>
              <w:t>scheduled through UAD. Mitchel Jensen took over as head of the Utah Interpreter Program, which is now housed at the Utah Community Center for the Deaf and Hard of Hearing (now known as the Robert G. Sanderson Community Center). Several interpreting training programs were expanded at various schools and universities around Utah, as well as a number of freelance interpreting businesses (Valerie G. Kinney, Personal communication, November 4, 2013). Dave's reminders to the medical community to provide sign language interpreters for their Deaf patients/clients have resulted in medical professionals now knowing to do so (UAD Bulletin, October 2007, p. 1 &amp; 5)</w:t>
            </w:r>
          </w:p>
          <w:p w:rsidR="00407825" w:rsidRPr="002E179B" w:rsidRDefault="00407825" w:rsidP="00B25C5F">
            <w:pPr>
              <w:spacing w:line="240" w:lineRule="auto"/>
              <w:rPr>
                <w:sz w:val="28"/>
                <w:szCs w:val="28"/>
              </w:rPr>
            </w:pPr>
          </w:p>
          <w:p w:rsidR="002E179B" w:rsidRPr="002E179B" w:rsidRDefault="00D52507" w:rsidP="00D52507">
            <w:pPr>
              <w:pStyle w:val="Heading3"/>
            </w:pPr>
            <w:r w:rsidRPr="002E179B">
              <w:t>TTY no more: interpreters at work 2003</w:t>
            </w:r>
          </w:p>
          <w:p w:rsidR="004A44C3" w:rsidRDefault="002E179B" w:rsidP="002E179B">
            <w:pPr>
              <w:rPr>
                <w:sz w:val="28"/>
                <w:szCs w:val="28"/>
              </w:rPr>
            </w:pPr>
            <w:r w:rsidRPr="002E179B">
              <w:rPr>
                <w:sz w:val="28"/>
                <w:szCs w:val="28"/>
              </w:rPr>
              <w:t xml:space="preserve">With video quality improving though using high speed internet, Sorenson Communications developed a video compression software coding system that allowed Deaf people to talk with hearing people through sign language interpreters.  </w:t>
            </w:r>
          </w:p>
          <w:p w:rsidR="002E179B" w:rsidRDefault="002E179B" w:rsidP="002E179B">
            <w:pPr>
              <w:rPr>
                <w:sz w:val="28"/>
                <w:szCs w:val="28"/>
              </w:rPr>
            </w:pPr>
          </w:p>
          <w:p w:rsidR="002E179B" w:rsidRDefault="002E179B" w:rsidP="002E179B">
            <w:pPr>
              <w:rPr>
                <w:sz w:val="28"/>
                <w:szCs w:val="28"/>
              </w:rPr>
            </w:pPr>
            <w:r>
              <w:rPr>
                <w:noProof/>
              </w:rPr>
              <w:drawing>
                <wp:inline distT="0" distB="0" distL="0" distR="0" wp14:anchorId="6E942850" wp14:editId="5B4B4E95">
                  <wp:extent cx="4688716" cy="1655380"/>
                  <wp:effectExtent l="0" t="0" r="0" b="2540"/>
                  <wp:docPr id="20" name="Picture 20" descr="Deaf Seniors of DFW Metroplex: VRS and Videophone Workshop – Deaf Network  of Tex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af Seniors of DFW Metroplex: VRS and Videophone Workshop – Deaf Network  of Texas"/>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99020" cy="1694323"/>
                          </a:xfrm>
                          <a:prstGeom prst="rect">
                            <a:avLst/>
                          </a:prstGeom>
                          <a:noFill/>
                          <a:ln>
                            <a:noFill/>
                          </a:ln>
                        </pic:spPr>
                      </pic:pic>
                    </a:graphicData>
                  </a:graphic>
                </wp:inline>
              </w:drawing>
            </w:r>
          </w:p>
          <w:p w:rsidR="002E179B" w:rsidRDefault="009175C2" w:rsidP="002E179B">
            <w:pPr>
              <w:rPr>
                <w:sz w:val="28"/>
                <w:szCs w:val="28"/>
              </w:rPr>
            </w:pPr>
            <w:r>
              <w:rPr>
                <w:sz w:val="28"/>
                <w:szCs w:val="28"/>
              </w:rPr>
              <w:t>That led to many different companies establishing video relay services and variety of products put to use to facilitate the communication between hearing person and the Deaf person.</w:t>
            </w:r>
          </w:p>
          <w:p w:rsidR="00F13E40" w:rsidRDefault="00F13E40" w:rsidP="002E179B">
            <w:pPr>
              <w:rPr>
                <w:sz w:val="28"/>
                <w:szCs w:val="28"/>
              </w:rPr>
            </w:pPr>
          </w:p>
          <w:p w:rsidR="009175C2" w:rsidRDefault="007066EC" w:rsidP="007066EC">
            <w:pPr>
              <w:pStyle w:val="Heading3"/>
            </w:pPr>
            <w:r>
              <w:t>SIGN Language: help wanted</w:t>
            </w:r>
          </w:p>
          <w:p w:rsidR="007066EC" w:rsidRDefault="007066EC" w:rsidP="007066EC">
            <w:pPr>
              <w:pStyle w:val="Heading1"/>
              <w:shd w:val="clear" w:color="auto" w:fill="FFFFFF"/>
              <w:rPr>
                <w:rFonts w:ascii="Georgia" w:hAnsi="Georgia"/>
                <w:color w:val="333333"/>
              </w:rPr>
            </w:pPr>
            <w:r>
              <w:rPr>
                <w:rFonts w:ascii="Georgia" w:hAnsi="Georgia"/>
                <w:b/>
                <w:bCs/>
                <w:color w:val="333333"/>
              </w:rPr>
              <w:t>Sign language: Help wanted</w:t>
            </w:r>
          </w:p>
          <w:p w:rsidR="007066EC" w:rsidRPr="00490D9D" w:rsidRDefault="007066EC" w:rsidP="007066EC">
            <w:pPr>
              <w:pStyle w:val="sub-head"/>
              <w:shd w:val="clear" w:color="auto" w:fill="FFFFFF"/>
              <w:spacing w:before="0" w:beforeAutospacing="0" w:after="248" w:afterAutospacing="0" w:line="384" w:lineRule="atLeast"/>
              <w:rPr>
                <w:rFonts w:asciiTheme="minorHAnsi" w:hAnsiTheme="minorHAnsi"/>
                <w:i/>
                <w:iCs/>
                <w:color w:val="333333"/>
              </w:rPr>
            </w:pPr>
            <w:r w:rsidRPr="00490D9D">
              <w:rPr>
                <w:rFonts w:asciiTheme="minorHAnsi" w:hAnsiTheme="minorHAnsi"/>
                <w:i/>
                <w:iCs/>
                <w:color w:val="333333"/>
              </w:rPr>
              <w:t>Utah needs hundreds of qualified interpreters</w:t>
            </w:r>
          </w:p>
          <w:p w:rsidR="007066EC" w:rsidRPr="00490D9D" w:rsidRDefault="007066EC" w:rsidP="007066EC">
            <w:pPr>
              <w:shd w:val="clear" w:color="auto" w:fill="FFFFFF"/>
              <w:rPr>
                <w:color w:val="000000"/>
                <w:sz w:val="24"/>
                <w:szCs w:val="24"/>
              </w:rPr>
            </w:pPr>
            <w:r w:rsidRPr="00490D9D">
              <w:rPr>
                <w:color w:val="000000"/>
                <w:sz w:val="24"/>
                <w:szCs w:val="24"/>
              </w:rPr>
              <w:t>By Rosemary Winters</w:t>
            </w:r>
            <w:r w:rsidRPr="00490D9D">
              <w:rPr>
                <w:color w:val="000000"/>
                <w:sz w:val="24"/>
                <w:szCs w:val="24"/>
              </w:rPr>
              <w:br/>
              <w:t>The Salt Lake Tribune</w:t>
            </w:r>
          </w:p>
          <w:p w:rsidR="007066EC" w:rsidRPr="00490D9D" w:rsidRDefault="007066EC" w:rsidP="007066EC">
            <w:pPr>
              <w:shd w:val="clear" w:color="auto" w:fill="FFFFFF"/>
              <w:rPr>
                <w:color w:val="000000"/>
                <w:sz w:val="24"/>
                <w:szCs w:val="24"/>
              </w:rPr>
            </w:pPr>
            <w:r w:rsidRPr="00490D9D">
              <w:rPr>
                <w:rStyle w:val="mid-dot"/>
                <w:b/>
                <w:bCs/>
                <w:color w:val="000000"/>
                <w:sz w:val="24"/>
                <w:szCs w:val="24"/>
              </w:rPr>
              <w:t> </w:t>
            </w:r>
            <w:r w:rsidRPr="00490D9D">
              <w:rPr>
                <w:rStyle w:val="mid-dot"/>
                <w:rFonts w:ascii="Cambria" w:hAnsi="Cambria" w:cs="Cambria"/>
                <w:b/>
                <w:bCs/>
                <w:color w:val="000000"/>
                <w:sz w:val="24"/>
                <w:szCs w:val="24"/>
              </w:rPr>
              <w:t>·</w:t>
            </w:r>
            <w:r w:rsidRPr="00490D9D">
              <w:rPr>
                <w:rStyle w:val="mid-dot"/>
                <w:rFonts w:cs="Rockwell"/>
                <w:b/>
                <w:bCs/>
                <w:color w:val="000000"/>
                <w:sz w:val="24"/>
                <w:szCs w:val="24"/>
              </w:rPr>
              <w:t> </w:t>
            </w:r>
            <w:r w:rsidRPr="00490D9D">
              <w:rPr>
                <w:rStyle w:val="publish"/>
                <w:color w:val="A4A4A4"/>
                <w:sz w:val="24"/>
                <w:szCs w:val="24"/>
              </w:rPr>
              <w:t>September 22, 2005 12:01 am</w:t>
            </w:r>
          </w:p>
          <w:p w:rsidR="007066EC" w:rsidRPr="00490D9D" w:rsidRDefault="007066EC" w:rsidP="007066EC">
            <w:pPr>
              <w:pStyle w:val="element"/>
              <w:shd w:val="clear" w:color="auto" w:fill="FFFFFF"/>
              <w:spacing w:before="0" w:beforeAutospacing="0" w:after="0" w:afterAutospacing="0"/>
              <w:rPr>
                <w:rFonts w:asciiTheme="minorHAnsi" w:hAnsiTheme="minorHAnsi"/>
                <w:color w:val="333333"/>
              </w:rPr>
            </w:pPr>
            <w:r w:rsidRPr="00490D9D">
              <w:rPr>
                <w:rFonts w:asciiTheme="minorHAnsi" w:hAnsiTheme="minorHAnsi"/>
                <w:color w:val="333333"/>
              </w:rPr>
              <w:t>Utah is facing a shortage of interpreters for the deaf and hard of hearing.</w:t>
            </w:r>
          </w:p>
          <w:p w:rsidR="007066EC" w:rsidRPr="00490D9D" w:rsidRDefault="007066EC" w:rsidP="007066EC">
            <w:pPr>
              <w:pStyle w:val="element"/>
              <w:shd w:val="clear" w:color="auto" w:fill="FFFFFF"/>
              <w:spacing w:before="0" w:beforeAutospacing="0" w:after="0" w:afterAutospacing="0"/>
              <w:rPr>
                <w:rFonts w:asciiTheme="minorHAnsi" w:hAnsiTheme="minorHAnsi"/>
                <w:color w:val="333333"/>
              </w:rPr>
            </w:pPr>
            <w:r w:rsidRPr="00490D9D">
              <w:rPr>
                <w:rFonts w:asciiTheme="minorHAnsi" w:hAnsiTheme="minorHAnsi"/>
                <w:color w:val="333333"/>
              </w:rPr>
              <w:t>Only 74 interpreters certified at an intermediate or master level currently are working in the state, according to the Utah Department of Workforce Services (DWS). But more than 400 skilled interpreters are needed.</w:t>
            </w:r>
          </w:p>
          <w:p w:rsidR="007066EC" w:rsidRPr="00490D9D" w:rsidRDefault="007066EC" w:rsidP="007066EC">
            <w:pPr>
              <w:pStyle w:val="element"/>
              <w:shd w:val="clear" w:color="auto" w:fill="FFFFFF"/>
              <w:spacing w:before="0" w:beforeAutospacing="0" w:after="0" w:afterAutospacing="0"/>
              <w:rPr>
                <w:rFonts w:asciiTheme="minorHAnsi" w:hAnsiTheme="minorHAnsi"/>
                <w:color w:val="333333"/>
              </w:rPr>
            </w:pPr>
            <w:r w:rsidRPr="00490D9D">
              <w:rPr>
                <w:rFonts w:asciiTheme="minorHAnsi" w:hAnsiTheme="minorHAnsi"/>
                <w:color w:val="333333"/>
              </w:rPr>
              <w:t>If qualified, they could land jobs paying $25,000 to $50,000 today.</w:t>
            </w:r>
          </w:p>
          <w:p w:rsidR="006B1F45" w:rsidRPr="00490D9D" w:rsidRDefault="007066EC" w:rsidP="007066EC">
            <w:pPr>
              <w:pStyle w:val="element"/>
              <w:shd w:val="clear" w:color="auto" w:fill="FFFFFF"/>
              <w:spacing w:before="0" w:beforeAutospacing="0" w:after="0" w:afterAutospacing="0"/>
              <w:rPr>
                <w:rFonts w:asciiTheme="minorHAnsi" w:hAnsiTheme="minorHAnsi"/>
                <w:color w:val="333333"/>
              </w:rPr>
            </w:pPr>
            <w:r w:rsidRPr="00490D9D">
              <w:rPr>
                <w:rFonts w:asciiTheme="minorHAnsi" w:hAnsiTheme="minorHAnsi"/>
                <w:color w:val="333333"/>
              </w:rPr>
              <w:t>"Over the next five to ten years, that job growth will continue," said Stephen Maas, assistant deputy director of DWS. "We're mainstreaming more and more people who are hearing impaired, and by [doing that], there's more need for interpreters</w:t>
            </w:r>
            <w:proofErr w:type="gramStart"/>
            <w:r w:rsidRPr="00490D9D">
              <w:rPr>
                <w:rFonts w:asciiTheme="minorHAnsi" w:hAnsiTheme="minorHAnsi"/>
                <w:color w:val="333333"/>
              </w:rPr>
              <w:t>. . . .</w:t>
            </w:r>
            <w:proofErr w:type="gramEnd"/>
            <w:r w:rsidRPr="00490D9D">
              <w:rPr>
                <w:rFonts w:asciiTheme="minorHAnsi" w:hAnsiTheme="minorHAnsi"/>
                <w:color w:val="333333"/>
              </w:rPr>
              <w:t xml:space="preserve"> </w:t>
            </w:r>
          </w:p>
          <w:p w:rsidR="007066EC" w:rsidRPr="00490D9D" w:rsidRDefault="007066EC" w:rsidP="007066EC">
            <w:pPr>
              <w:pStyle w:val="element"/>
              <w:shd w:val="clear" w:color="auto" w:fill="FFFFFF"/>
              <w:spacing w:before="0" w:beforeAutospacing="0" w:after="0" w:afterAutospacing="0"/>
              <w:rPr>
                <w:rFonts w:asciiTheme="minorHAnsi" w:hAnsiTheme="minorHAnsi"/>
                <w:color w:val="333333"/>
              </w:rPr>
            </w:pPr>
            <w:r w:rsidRPr="00490D9D">
              <w:rPr>
                <w:rFonts w:asciiTheme="minorHAnsi" w:hAnsiTheme="minorHAnsi"/>
                <w:color w:val="333333"/>
              </w:rPr>
              <w:t>It's a Utah niche economic boom."</w:t>
            </w:r>
          </w:p>
          <w:p w:rsidR="007066EC" w:rsidRPr="00490D9D" w:rsidRDefault="007066EC" w:rsidP="007066EC">
            <w:pPr>
              <w:pStyle w:val="element"/>
              <w:shd w:val="clear" w:color="auto" w:fill="FFFFFF"/>
              <w:spacing w:before="0" w:beforeAutospacing="0" w:after="0" w:afterAutospacing="0"/>
              <w:rPr>
                <w:rFonts w:asciiTheme="minorHAnsi" w:hAnsiTheme="minorHAnsi"/>
                <w:color w:val="333333"/>
              </w:rPr>
            </w:pPr>
            <w:r w:rsidRPr="00490D9D">
              <w:rPr>
                <w:rFonts w:asciiTheme="minorHAnsi" w:hAnsiTheme="minorHAnsi"/>
                <w:color w:val="333333"/>
              </w:rPr>
              <w:t>Interpreters for the deaf are needed at grade schools, colleges, hospitals, courts and private companies.</w:t>
            </w:r>
          </w:p>
          <w:p w:rsidR="007066EC" w:rsidRPr="00490D9D" w:rsidRDefault="007066EC" w:rsidP="007066EC">
            <w:pPr>
              <w:pStyle w:val="element"/>
              <w:shd w:val="clear" w:color="auto" w:fill="FFFFFF"/>
              <w:spacing w:before="0" w:beforeAutospacing="0" w:after="0" w:afterAutospacing="0"/>
              <w:rPr>
                <w:rFonts w:asciiTheme="minorHAnsi" w:hAnsiTheme="minorHAnsi"/>
                <w:color w:val="333333"/>
              </w:rPr>
            </w:pPr>
            <w:r w:rsidRPr="00490D9D">
              <w:rPr>
                <w:rFonts w:asciiTheme="minorHAnsi" w:hAnsiTheme="minorHAnsi"/>
                <w:color w:val="333333"/>
              </w:rPr>
              <w:t>Salt Lake City-based Sorenson Communications Inc., which runs video-relay call services for the deaf, has told DWS that it could use 300 interpreters immediately. And it could add that number of jobs on an annual basis if workers were available. The company has had to open call centers out-of-state because qualified interpreters are lacking in Utah.</w:t>
            </w:r>
          </w:p>
          <w:p w:rsidR="007066EC" w:rsidRPr="00490D9D" w:rsidRDefault="007066EC" w:rsidP="007066EC">
            <w:pPr>
              <w:pStyle w:val="element"/>
              <w:shd w:val="clear" w:color="auto" w:fill="FFFFFF"/>
              <w:spacing w:before="0" w:beforeAutospacing="0" w:after="0" w:afterAutospacing="0"/>
              <w:rPr>
                <w:rFonts w:asciiTheme="minorHAnsi" w:hAnsiTheme="minorHAnsi"/>
                <w:color w:val="333333"/>
              </w:rPr>
            </w:pPr>
            <w:r w:rsidRPr="00490D9D">
              <w:rPr>
                <w:rFonts w:asciiTheme="minorHAnsi" w:hAnsiTheme="minorHAnsi"/>
                <w:color w:val="333333"/>
              </w:rPr>
              <w:t>Becoming an interpreter requires state certification and years of training.</w:t>
            </w:r>
          </w:p>
          <w:p w:rsidR="007066EC" w:rsidRPr="00490D9D" w:rsidRDefault="007066EC" w:rsidP="007066EC">
            <w:pPr>
              <w:pStyle w:val="element"/>
              <w:shd w:val="clear" w:color="auto" w:fill="FFFFFF"/>
              <w:spacing w:before="0" w:beforeAutospacing="0" w:after="0" w:afterAutospacing="0"/>
              <w:rPr>
                <w:rFonts w:asciiTheme="minorHAnsi" w:hAnsiTheme="minorHAnsi"/>
                <w:color w:val="333333"/>
              </w:rPr>
            </w:pPr>
            <w:r w:rsidRPr="00490D9D">
              <w:rPr>
                <w:rFonts w:asciiTheme="minorHAnsi" w:hAnsiTheme="minorHAnsi"/>
                <w:color w:val="333333"/>
              </w:rPr>
              <w:t>After completing a two-year program in American Sign Language at Salt Lake Community College, students may apply for novice-level certification, which requires passing written and performance exams. Novice interpreters have three years to obtain on-the-job experience and additional training before they must apply for intermediate-level certification. Intermediate-level interpreters can stay at that level or advance to master certification.</w:t>
            </w:r>
          </w:p>
          <w:p w:rsidR="007066EC" w:rsidRPr="00490D9D" w:rsidRDefault="007066EC" w:rsidP="007066EC">
            <w:pPr>
              <w:pStyle w:val="element"/>
              <w:shd w:val="clear" w:color="auto" w:fill="FFFFFF"/>
              <w:spacing w:before="0" w:beforeAutospacing="0" w:after="0" w:afterAutospacing="0"/>
              <w:rPr>
                <w:rFonts w:asciiTheme="minorHAnsi" w:hAnsiTheme="minorHAnsi"/>
                <w:color w:val="333333"/>
              </w:rPr>
            </w:pPr>
            <w:r w:rsidRPr="00490D9D">
              <w:rPr>
                <w:rFonts w:asciiTheme="minorHAnsi" w:hAnsiTheme="minorHAnsi"/>
                <w:color w:val="333333"/>
              </w:rPr>
              <w:t>The Utah Interpreter Program, located at the Robert G. Sanderson Community Center of the Deaf and Hard of Hearing and overseen by the Utah State Office of Rehabilitation, handles interpreter certification.</w:t>
            </w:r>
          </w:p>
          <w:p w:rsidR="007066EC" w:rsidRPr="00490D9D" w:rsidRDefault="007066EC" w:rsidP="007066EC">
            <w:pPr>
              <w:pStyle w:val="element"/>
              <w:shd w:val="clear" w:color="auto" w:fill="FFFFFF"/>
              <w:spacing w:before="0" w:beforeAutospacing="0" w:after="0" w:afterAutospacing="0"/>
              <w:rPr>
                <w:rFonts w:asciiTheme="minorHAnsi" w:hAnsiTheme="minorHAnsi"/>
                <w:color w:val="333333"/>
              </w:rPr>
            </w:pPr>
            <w:r w:rsidRPr="00490D9D">
              <w:rPr>
                <w:rFonts w:asciiTheme="minorHAnsi" w:hAnsiTheme="minorHAnsi"/>
                <w:color w:val="333333"/>
              </w:rPr>
              <w:lastRenderedPageBreak/>
              <w:t>The program's lab, which allows interpreters to prepare for exams and receive mentoring, recently received a $17,000 grant from the Department of Workforce Services - part of the department's effort to boost interpreter training in Utah.</w:t>
            </w:r>
          </w:p>
          <w:p w:rsidR="007066EC" w:rsidRPr="00490D9D" w:rsidRDefault="007066EC" w:rsidP="007066EC">
            <w:pPr>
              <w:pStyle w:val="element"/>
              <w:shd w:val="clear" w:color="auto" w:fill="FFFFFF"/>
              <w:spacing w:before="0" w:beforeAutospacing="0" w:after="0" w:afterAutospacing="0"/>
              <w:rPr>
                <w:rFonts w:asciiTheme="minorHAnsi" w:hAnsiTheme="minorHAnsi"/>
                <w:color w:val="333333"/>
              </w:rPr>
            </w:pPr>
            <w:r w:rsidRPr="00490D9D">
              <w:rPr>
                <w:rFonts w:asciiTheme="minorHAnsi" w:hAnsiTheme="minorHAnsi"/>
                <w:color w:val="333333"/>
              </w:rPr>
              <w:t xml:space="preserve">Karen Kelley, a physician who practices at Intermountain Health Care's </w:t>
            </w:r>
            <w:proofErr w:type="spellStart"/>
            <w:r w:rsidRPr="00490D9D">
              <w:rPr>
                <w:rFonts w:asciiTheme="minorHAnsi" w:hAnsiTheme="minorHAnsi"/>
                <w:color w:val="333333"/>
              </w:rPr>
              <w:t>InstaCare</w:t>
            </w:r>
            <w:proofErr w:type="spellEnd"/>
            <w:r w:rsidRPr="00490D9D">
              <w:rPr>
                <w:rFonts w:asciiTheme="minorHAnsi" w:hAnsiTheme="minorHAnsi"/>
                <w:color w:val="333333"/>
              </w:rPr>
              <w:t xml:space="preserve"> clinics, became interested in sign language interpretation after she had to diagnose deaf patients by passing notes back and forth. She reduced her hours at IHC to complete Salt Lake Community College's interpreter training and certify as a novice-level interpreter.</w:t>
            </w:r>
          </w:p>
          <w:p w:rsidR="007066EC" w:rsidRPr="00490D9D" w:rsidRDefault="007066EC" w:rsidP="007066EC">
            <w:pPr>
              <w:pStyle w:val="element"/>
              <w:shd w:val="clear" w:color="auto" w:fill="FFFFFF"/>
              <w:spacing w:before="0" w:beforeAutospacing="0" w:after="0" w:afterAutospacing="0"/>
              <w:rPr>
                <w:rFonts w:asciiTheme="minorHAnsi" w:hAnsiTheme="minorHAnsi"/>
                <w:color w:val="333333"/>
              </w:rPr>
            </w:pPr>
            <w:r w:rsidRPr="00490D9D">
              <w:rPr>
                <w:rFonts w:asciiTheme="minorHAnsi" w:hAnsiTheme="minorHAnsi"/>
                <w:color w:val="333333"/>
              </w:rPr>
              <w:t>"It's one of the most challenging things I've ever done," Kelley said. "I'm amazed by the complexity of it."</w:t>
            </w:r>
          </w:p>
          <w:p w:rsidR="007066EC" w:rsidRPr="00490D9D" w:rsidRDefault="007066EC" w:rsidP="007066EC">
            <w:pPr>
              <w:pStyle w:val="element"/>
              <w:shd w:val="clear" w:color="auto" w:fill="FFFFFF"/>
              <w:spacing w:before="0" w:beforeAutospacing="0" w:after="0" w:afterAutospacing="0"/>
              <w:rPr>
                <w:rFonts w:asciiTheme="minorHAnsi" w:hAnsiTheme="minorHAnsi"/>
                <w:color w:val="333333"/>
              </w:rPr>
            </w:pPr>
            <w:r w:rsidRPr="00490D9D">
              <w:rPr>
                <w:rFonts w:asciiTheme="minorHAnsi" w:hAnsiTheme="minorHAnsi"/>
                <w:color w:val="333333"/>
              </w:rPr>
              <w:t>Now she works as a part-time interpreter at the community college and plans to obtain intermediate-level certification in the next two years. Kelley, 53, would like to work full time as a medical interpreter for the deaf after retiring as a doctor.</w:t>
            </w:r>
          </w:p>
          <w:p w:rsidR="007066EC" w:rsidRPr="00490D9D" w:rsidRDefault="007066EC" w:rsidP="007066EC">
            <w:pPr>
              <w:pStyle w:val="element"/>
              <w:shd w:val="clear" w:color="auto" w:fill="FFFFFF"/>
              <w:spacing w:before="0" w:beforeAutospacing="0" w:after="0" w:afterAutospacing="0"/>
              <w:rPr>
                <w:rFonts w:asciiTheme="minorHAnsi" w:hAnsiTheme="minorHAnsi"/>
                <w:color w:val="333333"/>
              </w:rPr>
            </w:pPr>
            <w:r w:rsidRPr="00490D9D">
              <w:rPr>
                <w:rFonts w:asciiTheme="minorHAnsi" w:hAnsiTheme="minorHAnsi"/>
                <w:color w:val="333333"/>
              </w:rPr>
              <w:t>"It's my latest passion," Kelley said. "I love the community that you work with. The deaf community . . . is a very caring and cohesive group</w:t>
            </w:r>
            <w:r w:rsidR="000D3298">
              <w:rPr>
                <w:rFonts w:asciiTheme="minorHAnsi" w:hAnsiTheme="minorHAnsi"/>
                <w:color w:val="333333"/>
              </w:rPr>
              <w:t>.</w:t>
            </w:r>
          </w:p>
          <w:p w:rsidR="009175C2" w:rsidRDefault="009175C2" w:rsidP="007066EC">
            <w:pPr>
              <w:pStyle w:val="element"/>
              <w:shd w:val="clear" w:color="auto" w:fill="FFFFFF"/>
              <w:spacing w:before="0" w:beforeAutospacing="0" w:after="0" w:afterAutospacing="0"/>
              <w:rPr>
                <w:rFonts w:asciiTheme="minorHAnsi" w:hAnsiTheme="minorHAnsi"/>
                <w:sz w:val="28"/>
                <w:szCs w:val="28"/>
              </w:rPr>
            </w:pPr>
          </w:p>
          <w:p w:rsidR="007F1CC3" w:rsidRPr="007F1CC3" w:rsidRDefault="007F1CC3" w:rsidP="007F1CC3">
            <w:pPr>
              <w:pStyle w:val="Heading3"/>
            </w:pPr>
            <w:r>
              <w:t>deaf students threaten to sue usu over claimed lack of interpreters. nov 13, 2005.</w:t>
            </w:r>
            <w:r w:rsidR="00516257">
              <w:t xml:space="preserve"> (ksl.com)</w:t>
            </w:r>
          </w:p>
          <w:p w:rsidR="007F1CC3" w:rsidRPr="007F1CC3" w:rsidRDefault="007F1CC3" w:rsidP="007F1CC3">
            <w:pPr>
              <w:shd w:val="clear" w:color="auto" w:fill="FFFFFF"/>
              <w:spacing w:after="240" w:line="360" w:lineRule="atLeast"/>
              <w:textAlignment w:val="baseline"/>
              <w:rPr>
                <w:rFonts w:eastAsia="Times New Roman" w:cs="Times New Roman"/>
                <w:color w:val="444444"/>
                <w:spacing w:val="-2"/>
                <w:sz w:val="24"/>
                <w:szCs w:val="24"/>
              </w:rPr>
            </w:pPr>
            <w:r w:rsidRPr="007F1CC3">
              <w:rPr>
                <w:rFonts w:eastAsia="Times New Roman" w:cs="Times New Roman"/>
                <w:color w:val="444444"/>
                <w:spacing w:val="-2"/>
                <w:sz w:val="24"/>
                <w:szCs w:val="24"/>
              </w:rPr>
              <w:t xml:space="preserve">LOGAN, Utah (AP) -- Deaf students are threatening to sue Utah State University, claiming a lack of sign-language interpreters limits the classes they can </w:t>
            </w:r>
            <w:proofErr w:type="spellStart"/>
            <w:proofErr w:type="gramStart"/>
            <w:r w:rsidRPr="007F1CC3">
              <w:rPr>
                <w:rFonts w:eastAsia="Times New Roman" w:cs="Times New Roman"/>
                <w:color w:val="444444"/>
                <w:spacing w:val="-2"/>
                <w:sz w:val="24"/>
                <w:szCs w:val="24"/>
              </w:rPr>
              <w:t>take.Utah</w:t>
            </w:r>
            <w:proofErr w:type="spellEnd"/>
            <w:proofErr w:type="gramEnd"/>
            <w:r w:rsidRPr="007F1CC3">
              <w:rPr>
                <w:rFonts w:eastAsia="Times New Roman" w:cs="Times New Roman"/>
                <w:color w:val="444444"/>
                <w:spacing w:val="-2"/>
                <w:sz w:val="24"/>
                <w:szCs w:val="24"/>
              </w:rPr>
              <w:t xml:space="preserve"> State officials say they are trying to meet the needs of a dozen hearing-impaired students despite a statewide shortage of sign-language interpreters.</w:t>
            </w:r>
          </w:p>
          <w:p w:rsidR="003E159D" w:rsidRDefault="007F1CC3" w:rsidP="007F1CC3">
            <w:pPr>
              <w:shd w:val="clear" w:color="auto" w:fill="FFFFFF"/>
              <w:spacing w:after="240" w:line="360" w:lineRule="atLeast"/>
              <w:textAlignment w:val="baseline"/>
              <w:rPr>
                <w:rFonts w:eastAsia="Times New Roman" w:cs="Times New Roman"/>
                <w:color w:val="444444"/>
                <w:spacing w:val="-2"/>
                <w:sz w:val="24"/>
                <w:szCs w:val="24"/>
              </w:rPr>
            </w:pPr>
            <w:r w:rsidRPr="007F1CC3">
              <w:rPr>
                <w:rFonts w:eastAsia="Times New Roman" w:cs="Times New Roman"/>
                <w:color w:val="444444"/>
                <w:spacing w:val="-2"/>
                <w:sz w:val="24"/>
                <w:szCs w:val="24"/>
              </w:rPr>
              <w:t xml:space="preserve">Utah has about 200 certified sign-language interpreters and could use another 400, according to the Utah Division of Services to the Deaf and Hard of </w:t>
            </w:r>
            <w:proofErr w:type="spellStart"/>
            <w:r w:rsidRPr="007F1CC3">
              <w:rPr>
                <w:rFonts w:eastAsia="Times New Roman" w:cs="Times New Roman"/>
                <w:color w:val="444444"/>
                <w:spacing w:val="-2"/>
                <w:sz w:val="24"/>
                <w:szCs w:val="24"/>
              </w:rPr>
              <w:t>Hearing.University</w:t>
            </w:r>
            <w:proofErr w:type="spellEnd"/>
            <w:r w:rsidRPr="007F1CC3">
              <w:rPr>
                <w:rFonts w:eastAsia="Times New Roman" w:cs="Times New Roman"/>
                <w:color w:val="444444"/>
                <w:spacing w:val="-2"/>
                <w:sz w:val="24"/>
                <w:szCs w:val="24"/>
              </w:rPr>
              <w:t xml:space="preserve"> officials say they are working to recruit more sign-language interpreters, but senior Jonathan Roberts, 24, of Logan, is tired of </w:t>
            </w:r>
            <w:proofErr w:type="spellStart"/>
            <w:r w:rsidRPr="007F1CC3">
              <w:rPr>
                <w:rFonts w:eastAsia="Times New Roman" w:cs="Times New Roman"/>
                <w:color w:val="444444"/>
                <w:spacing w:val="-2"/>
                <w:sz w:val="24"/>
                <w:szCs w:val="24"/>
              </w:rPr>
              <w:t>excuses."They</w:t>
            </w:r>
            <w:proofErr w:type="spellEnd"/>
            <w:r w:rsidRPr="007F1CC3">
              <w:rPr>
                <w:rFonts w:eastAsia="Times New Roman" w:cs="Times New Roman"/>
                <w:color w:val="444444"/>
                <w:spacing w:val="-2"/>
                <w:sz w:val="24"/>
                <w:szCs w:val="24"/>
              </w:rPr>
              <w:t xml:space="preserve"> haven't done anything, and it's getting worse," said Roberts, among students who hired Sandy attorney Dale </w:t>
            </w:r>
            <w:proofErr w:type="spellStart"/>
            <w:r w:rsidRPr="007F1CC3">
              <w:rPr>
                <w:rFonts w:eastAsia="Times New Roman" w:cs="Times New Roman"/>
                <w:color w:val="444444"/>
                <w:spacing w:val="-2"/>
                <w:sz w:val="24"/>
                <w:szCs w:val="24"/>
              </w:rPr>
              <w:t>Boam</w:t>
            </w:r>
            <w:proofErr w:type="spellEnd"/>
            <w:r w:rsidRPr="007F1CC3">
              <w:rPr>
                <w:rFonts w:eastAsia="Times New Roman" w:cs="Times New Roman"/>
                <w:color w:val="444444"/>
                <w:spacing w:val="-2"/>
                <w:sz w:val="24"/>
                <w:szCs w:val="24"/>
              </w:rPr>
              <w:t xml:space="preserve"> and filed a notice of intent to sue the school.</w:t>
            </w:r>
          </w:p>
          <w:p w:rsidR="007F1CC3" w:rsidRPr="007F1CC3" w:rsidRDefault="007F1CC3" w:rsidP="007F1CC3">
            <w:pPr>
              <w:shd w:val="clear" w:color="auto" w:fill="FFFFFF"/>
              <w:spacing w:after="240" w:line="360" w:lineRule="atLeast"/>
              <w:textAlignment w:val="baseline"/>
              <w:rPr>
                <w:rFonts w:eastAsia="Times New Roman" w:cs="Times New Roman"/>
                <w:color w:val="444444"/>
                <w:spacing w:val="-2"/>
                <w:sz w:val="24"/>
                <w:szCs w:val="24"/>
              </w:rPr>
            </w:pPr>
            <w:proofErr w:type="spellStart"/>
            <w:r w:rsidRPr="007F1CC3">
              <w:rPr>
                <w:rFonts w:eastAsia="Times New Roman" w:cs="Times New Roman"/>
                <w:color w:val="444444"/>
                <w:spacing w:val="-2"/>
                <w:sz w:val="24"/>
                <w:szCs w:val="24"/>
              </w:rPr>
              <w:t>Boam</w:t>
            </w:r>
            <w:proofErr w:type="spellEnd"/>
            <w:r w:rsidRPr="007F1CC3">
              <w:rPr>
                <w:rFonts w:eastAsia="Times New Roman" w:cs="Times New Roman"/>
                <w:color w:val="444444"/>
                <w:spacing w:val="-2"/>
                <w:sz w:val="24"/>
                <w:szCs w:val="24"/>
              </w:rPr>
              <w:t xml:space="preserve"> said Utah State was violating Title II of the Americans with Disabilities Act and Section 504 of the Rehabilitation Act of 1973. He sent the university a letter demanding corrective action within 60 </w:t>
            </w:r>
            <w:proofErr w:type="spellStart"/>
            <w:r w:rsidRPr="007F1CC3">
              <w:rPr>
                <w:rFonts w:eastAsia="Times New Roman" w:cs="Times New Roman"/>
                <w:color w:val="444444"/>
                <w:spacing w:val="-2"/>
                <w:sz w:val="24"/>
                <w:szCs w:val="24"/>
              </w:rPr>
              <w:t>days."We</w:t>
            </w:r>
            <w:proofErr w:type="spellEnd"/>
            <w:r w:rsidRPr="007F1CC3">
              <w:rPr>
                <w:rFonts w:eastAsia="Times New Roman" w:cs="Times New Roman"/>
                <w:color w:val="444444"/>
                <w:spacing w:val="-2"/>
                <w:sz w:val="24"/>
                <w:szCs w:val="24"/>
              </w:rPr>
              <w:t xml:space="preserve"> want results, not more talk," he said.</w:t>
            </w:r>
          </w:p>
          <w:p w:rsidR="007F1CC3" w:rsidRPr="007F1CC3" w:rsidRDefault="007F1CC3" w:rsidP="007F1CC3">
            <w:pPr>
              <w:shd w:val="clear" w:color="auto" w:fill="FFFFFF"/>
              <w:spacing w:after="240" w:line="360" w:lineRule="atLeast"/>
              <w:textAlignment w:val="baseline"/>
              <w:rPr>
                <w:rFonts w:eastAsia="Times New Roman" w:cs="Times New Roman"/>
                <w:color w:val="444444"/>
                <w:spacing w:val="-2"/>
                <w:sz w:val="24"/>
                <w:szCs w:val="24"/>
              </w:rPr>
            </w:pPr>
            <w:r w:rsidRPr="007F1CC3">
              <w:rPr>
                <w:rFonts w:eastAsia="Times New Roman" w:cs="Times New Roman"/>
                <w:color w:val="444444"/>
                <w:spacing w:val="-2"/>
                <w:sz w:val="24"/>
                <w:szCs w:val="24"/>
              </w:rPr>
              <w:t xml:space="preserve">The university employs five sign-language interpreters who are working toward certification, but students complain about their </w:t>
            </w:r>
            <w:proofErr w:type="spellStart"/>
            <w:proofErr w:type="gramStart"/>
            <w:r w:rsidRPr="007F1CC3">
              <w:rPr>
                <w:rFonts w:eastAsia="Times New Roman" w:cs="Times New Roman"/>
                <w:color w:val="444444"/>
                <w:spacing w:val="-2"/>
                <w:sz w:val="24"/>
                <w:szCs w:val="24"/>
              </w:rPr>
              <w:t>skills.Utah</w:t>
            </w:r>
            <w:proofErr w:type="spellEnd"/>
            <w:proofErr w:type="gramEnd"/>
            <w:r w:rsidRPr="007F1CC3">
              <w:rPr>
                <w:rFonts w:eastAsia="Times New Roman" w:cs="Times New Roman"/>
                <w:color w:val="444444"/>
                <w:spacing w:val="-2"/>
                <w:sz w:val="24"/>
                <w:szCs w:val="24"/>
              </w:rPr>
              <w:t xml:space="preserve"> State also employs seven people to transcribe lectures on the spot for hearing-impaired students, who can reply to instructors by typing questions or comments. But the students say that's no substitute for a skilled sign-language interpreter.</w:t>
            </w:r>
          </w:p>
          <w:p w:rsidR="007F1CC3" w:rsidRPr="007F1CC3" w:rsidRDefault="007F1CC3" w:rsidP="007F1CC3">
            <w:pPr>
              <w:shd w:val="clear" w:color="auto" w:fill="FFFFFF"/>
              <w:spacing w:after="240" w:line="360" w:lineRule="atLeast"/>
              <w:textAlignment w:val="baseline"/>
              <w:rPr>
                <w:rFonts w:eastAsia="Times New Roman" w:cs="Times New Roman"/>
                <w:color w:val="444444"/>
                <w:spacing w:val="-2"/>
                <w:sz w:val="24"/>
                <w:szCs w:val="24"/>
              </w:rPr>
            </w:pPr>
            <w:r w:rsidRPr="007F1CC3">
              <w:rPr>
                <w:rFonts w:eastAsia="Times New Roman" w:cs="Times New Roman"/>
                <w:color w:val="444444"/>
                <w:spacing w:val="-2"/>
                <w:sz w:val="24"/>
                <w:szCs w:val="24"/>
              </w:rPr>
              <w:t xml:space="preserve">Utah State last month opened a search for a full-time certified sign-language interpreter, offering a $32,000 salary plus </w:t>
            </w:r>
            <w:proofErr w:type="spellStart"/>
            <w:r w:rsidRPr="007F1CC3">
              <w:rPr>
                <w:rFonts w:eastAsia="Times New Roman" w:cs="Times New Roman"/>
                <w:color w:val="444444"/>
                <w:spacing w:val="-2"/>
                <w:sz w:val="24"/>
                <w:szCs w:val="24"/>
              </w:rPr>
              <w:t>benefits."We're</w:t>
            </w:r>
            <w:proofErr w:type="spellEnd"/>
            <w:r w:rsidRPr="007F1CC3">
              <w:rPr>
                <w:rFonts w:eastAsia="Times New Roman" w:cs="Times New Roman"/>
                <w:color w:val="444444"/>
                <w:spacing w:val="-2"/>
                <w:sz w:val="24"/>
                <w:szCs w:val="24"/>
              </w:rPr>
              <w:t xml:space="preserve"> doing the best we can," said Diane Baum, director of Utah State's Disability Resource Center.</w:t>
            </w:r>
          </w:p>
          <w:p w:rsidR="000D3298" w:rsidRPr="000D3298" w:rsidRDefault="007F1CC3" w:rsidP="000D3298">
            <w:pPr>
              <w:shd w:val="clear" w:color="auto" w:fill="FFFFFF"/>
              <w:spacing w:after="240" w:line="360" w:lineRule="atLeast"/>
              <w:textAlignment w:val="baseline"/>
              <w:rPr>
                <w:rFonts w:eastAsia="Times New Roman" w:cs="Times New Roman"/>
                <w:color w:val="444444"/>
                <w:spacing w:val="-2"/>
                <w:sz w:val="24"/>
                <w:szCs w:val="24"/>
              </w:rPr>
            </w:pPr>
            <w:r w:rsidRPr="007F1CC3">
              <w:rPr>
                <w:rFonts w:eastAsia="Times New Roman" w:cs="Times New Roman"/>
                <w:color w:val="444444"/>
                <w:spacing w:val="-2"/>
                <w:sz w:val="24"/>
                <w:szCs w:val="24"/>
              </w:rPr>
              <w:t>Pay for interpreters can range from around $9 to $20 per hour in the public and private sector, depending on education and skill, according to the Division of Services to the Deaf and Hard of Hearing.</w:t>
            </w:r>
            <w:r w:rsidR="000D3298" w:rsidRPr="007F1CC3">
              <w:rPr>
                <w:rFonts w:eastAsia="Times New Roman" w:cs="Times New Roman"/>
                <w:color w:val="444444"/>
                <w:spacing w:val="-2"/>
                <w:sz w:val="24"/>
                <w:szCs w:val="24"/>
              </w:rPr>
              <w:t xml:space="preserve"> </w:t>
            </w:r>
            <w:r w:rsidR="000D3298" w:rsidRPr="007F1CC3">
              <w:rPr>
                <w:rFonts w:eastAsia="Times New Roman" w:cs="Times New Roman"/>
                <w:color w:val="444444"/>
                <w:spacing w:val="-2"/>
                <w:sz w:val="24"/>
                <w:szCs w:val="24"/>
              </w:rPr>
              <w:t>(Copyright 2005 by The Associated Press. All Rights Reserved.)</w:t>
            </w:r>
          </w:p>
          <w:p w:rsidR="00F13E40" w:rsidRDefault="000D3298" w:rsidP="00F13E40">
            <w:pPr>
              <w:pStyle w:val="Heading3"/>
            </w:pPr>
            <w:r>
              <w:t>F</w:t>
            </w:r>
            <w:r w:rsidR="00F13E40">
              <w:t>irst certified deaf interpreter (CDI),</w:t>
            </w:r>
            <w:r w:rsidR="00E0293C">
              <w:t xml:space="preserve"> in utah</w:t>
            </w:r>
            <w:r w:rsidR="00F13E40">
              <w:t xml:space="preserve"> 2006.</w:t>
            </w:r>
          </w:p>
          <w:p w:rsidR="00F13E40" w:rsidRDefault="00F13E40" w:rsidP="00F13E40">
            <w:pPr>
              <w:rPr>
                <w:color w:val="2A2A2A"/>
                <w:sz w:val="28"/>
                <w:szCs w:val="28"/>
                <w:shd w:val="clear" w:color="auto" w:fill="FFFFFF"/>
              </w:rPr>
            </w:pPr>
            <w:r w:rsidRPr="00E0293C">
              <w:rPr>
                <w:color w:val="2A2A2A"/>
                <w:sz w:val="28"/>
                <w:szCs w:val="28"/>
                <w:shd w:val="clear" w:color="auto" w:fill="FFFFFF"/>
              </w:rPr>
              <w:t>Deaf or hard of hearing interpreters who are nationally certified are referred to as Certified Deaf Interpreters (CDIs). When Trenton Marsh earned the designation of Certified Deaf Interpreter in 2006, he made history as the first Deaf person from Utah to do so. Sanderson Community Center is where he trains Deaf and hard of hearing individuals how to become CDIs.</w:t>
            </w:r>
          </w:p>
          <w:p w:rsidR="00EB48D3" w:rsidRDefault="00EB48D3" w:rsidP="00F13E40">
            <w:pPr>
              <w:rPr>
                <w:sz w:val="28"/>
                <w:szCs w:val="28"/>
              </w:rPr>
            </w:pPr>
          </w:p>
          <w:p w:rsidR="00EB48D3" w:rsidRDefault="00EB48D3" w:rsidP="00F13E40">
            <w:pPr>
              <w:rPr>
                <w:sz w:val="28"/>
                <w:szCs w:val="28"/>
              </w:rPr>
            </w:pPr>
          </w:p>
          <w:p w:rsidR="00677C2D" w:rsidRDefault="00677C2D" w:rsidP="00F13E40">
            <w:pPr>
              <w:rPr>
                <w:sz w:val="28"/>
                <w:szCs w:val="28"/>
              </w:rPr>
            </w:pPr>
          </w:p>
          <w:p w:rsidR="00677C2D" w:rsidRDefault="00677C2D" w:rsidP="00677C2D">
            <w:pPr>
              <w:pStyle w:val="Heading3"/>
            </w:pPr>
            <w:r>
              <w:lastRenderedPageBreak/>
              <w:t>establishment of different interpreter training programs that offers one-on-one or group mentoring</w:t>
            </w:r>
          </w:p>
          <w:p w:rsidR="00677C2D" w:rsidRPr="003E159D" w:rsidRDefault="003E16F4" w:rsidP="00677C2D">
            <w:pPr>
              <w:rPr>
                <w:color w:val="000000" w:themeColor="text1"/>
                <w:sz w:val="28"/>
                <w:szCs w:val="28"/>
              </w:rPr>
            </w:pPr>
            <w:r w:rsidRPr="003E159D">
              <w:rPr>
                <w:color w:val="000000" w:themeColor="text1"/>
                <w:sz w:val="28"/>
                <w:szCs w:val="28"/>
              </w:rPr>
              <w:t xml:space="preserve">With the growing numbers of Deaf using </w:t>
            </w:r>
            <w:r w:rsidR="00B50DC3" w:rsidRPr="003E159D">
              <w:rPr>
                <w:color w:val="000000" w:themeColor="text1"/>
                <w:sz w:val="28"/>
                <w:szCs w:val="28"/>
              </w:rPr>
              <w:t>videophone</w:t>
            </w:r>
            <w:r w:rsidRPr="003E159D">
              <w:rPr>
                <w:color w:val="000000" w:themeColor="text1"/>
                <w:sz w:val="28"/>
                <w:szCs w:val="28"/>
              </w:rPr>
              <w:t>s rather than TTY,</w:t>
            </w:r>
            <w:r w:rsidR="00B50DC3" w:rsidRPr="003E159D">
              <w:rPr>
                <w:color w:val="000000" w:themeColor="text1"/>
                <w:sz w:val="28"/>
                <w:szCs w:val="28"/>
              </w:rPr>
              <w:t xml:space="preserve"> (which resulted in demand of qualified interpreters for video relay services) the</w:t>
            </w:r>
            <w:r w:rsidRPr="003E159D">
              <w:rPr>
                <w:color w:val="000000" w:themeColor="text1"/>
                <w:sz w:val="28"/>
                <w:szCs w:val="28"/>
              </w:rPr>
              <w:t xml:space="preserve"> Public Service Commission (PSC) had a growing fund intended to use for TTY Relay Services, has</w:t>
            </w:r>
            <w:r w:rsidR="00B50DC3" w:rsidRPr="003E159D">
              <w:rPr>
                <w:color w:val="000000" w:themeColor="text1"/>
                <w:sz w:val="28"/>
                <w:szCs w:val="28"/>
              </w:rPr>
              <w:t xml:space="preserve"> offered</w:t>
            </w:r>
            <w:r w:rsidRPr="003E159D">
              <w:rPr>
                <w:color w:val="000000" w:themeColor="text1"/>
                <w:sz w:val="28"/>
                <w:szCs w:val="28"/>
              </w:rPr>
              <w:t xml:space="preserve"> grants </w:t>
            </w:r>
            <w:r w:rsidR="00B50DC3" w:rsidRPr="003E159D">
              <w:rPr>
                <w:color w:val="000000" w:themeColor="text1"/>
                <w:sz w:val="28"/>
                <w:szCs w:val="28"/>
              </w:rPr>
              <w:t>to allow the money to be used in a different way for the Deaf and Hard of Hearing community. As a result, many different places applied for funding to establish one-on-one and group mentoring programs.</w:t>
            </w:r>
          </w:p>
          <w:p w:rsidR="00677C2D" w:rsidRDefault="00677C2D" w:rsidP="00677C2D">
            <w:pPr>
              <w:rPr>
                <w:sz w:val="28"/>
                <w:szCs w:val="28"/>
              </w:rPr>
            </w:pPr>
          </w:p>
          <w:p w:rsidR="00677C2D" w:rsidRDefault="00677C2D" w:rsidP="00677C2D">
            <w:pPr>
              <w:rPr>
                <w:sz w:val="28"/>
                <w:szCs w:val="28"/>
              </w:rPr>
            </w:pPr>
            <w:r>
              <w:rPr>
                <w:sz w:val="28"/>
                <w:szCs w:val="28"/>
              </w:rPr>
              <w:t>2005-2011: Fast Track Program</w:t>
            </w:r>
            <w:r w:rsidR="00B50DC3">
              <w:rPr>
                <w:sz w:val="28"/>
                <w:szCs w:val="28"/>
              </w:rPr>
              <w:t xml:space="preserve"> (under Salt Lake Community College)</w:t>
            </w:r>
          </w:p>
          <w:p w:rsidR="00677C2D" w:rsidRDefault="00677C2D" w:rsidP="00677C2D">
            <w:pPr>
              <w:rPr>
                <w:sz w:val="28"/>
                <w:szCs w:val="28"/>
              </w:rPr>
            </w:pPr>
            <w:r>
              <w:rPr>
                <w:sz w:val="28"/>
                <w:szCs w:val="28"/>
              </w:rPr>
              <w:t>2006-2011: Advanced Certificate Interpreter Preparation</w:t>
            </w:r>
            <w:r w:rsidR="00B50DC3">
              <w:rPr>
                <w:sz w:val="28"/>
                <w:szCs w:val="28"/>
              </w:rPr>
              <w:t>,</w:t>
            </w:r>
            <w:r>
              <w:rPr>
                <w:sz w:val="28"/>
                <w:szCs w:val="28"/>
              </w:rPr>
              <w:t xml:space="preserve"> ACIPP </w:t>
            </w:r>
            <w:r w:rsidR="00B50DC3">
              <w:rPr>
                <w:sz w:val="28"/>
                <w:szCs w:val="28"/>
              </w:rPr>
              <w:t>(</w:t>
            </w:r>
            <w:r>
              <w:rPr>
                <w:sz w:val="28"/>
                <w:szCs w:val="28"/>
              </w:rPr>
              <w:t>under Utah Valley University</w:t>
            </w:r>
            <w:r w:rsidR="00B50DC3">
              <w:rPr>
                <w:sz w:val="28"/>
                <w:szCs w:val="28"/>
              </w:rPr>
              <w:t>)</w:t>
            </w:r>
          </w:p>
          <w:p w:rsidR="00672A6A" w:rsidRDefault="00672A6A" w:rsidP="00672A6A">
            <w:pPr>
              <w:rPr>
                <w:sz w:val="28"/>
                <w:szCs w:val="28"/>
              </w:rPr>
            </w:pPr>
            <w:r>
              <w:rPr>
                <w:sz w:val="28"/>
                <w:szCs w:val="28"/>
              </w:rPr>
              <w:t>2006-2018: Interpreter Certification Advancement Network (ICAN)</w:t>
            </w:r>
            <w:r w:rsidR="00B50DC3">
              <w:rPr>
                <w:sz w:val="28"/>
                <w:szCs w:val="28"/>
              </w:rPr>
              <w:t xml:space="preserve"> under the State </w:t>
            </w:r>
            <w:proofErr w:type="gramStart"/>
            <w:r w:rsidR="00B50DC3">
              <w:rPr>
                <w:sz w:val="28"/>
                <w:szCs w:val="28"/>
              </w:rPr>
              <w:t>Of</w:t>
            </w:r>
            <w:proofErr w:type="gramEnd"/>
            <w:r w:rsidR="00B50DC3">
              <w:rPr>
                <w:sz w:val="28"/>
                <w:szCs w:val="28"/>
              </w:rPr>
              <w:t xml:space="preserve"> Utah.</w:t>
            </w:r>
          </w:p>
          <w:p w:rsidR="00677C2D" w:rsidRDefault="00677C2D" w:rsidP="00F13E40">
            <w:pPr>
              <w:rPr>
                <w:sz w:val="28"/>
                <w:szCs w:val="28"/>
              </w:rPr>
            </w:pPr>
          </w:p>
          <w:p w:rsidR="001B4A24" w:rsidRDefault="001B4A24" w:rsidP="001B4A24">
            <w:pPr>
              <w:pStyle w:val="Heading3"/>
            </w:pPr>
            <w:r>
              <w:t>slcc offers faster training for sign language interpreters (ksl.com)</w:t>
            </w:r>
          </w:p>
          <w:p w:rsidR="001B4A24" w:rsidRDefault="001B4A24" w:rsidP="001B4A24">
            <w:pPr>
              <w:pStyle w:val="Heading4"/>
              <w:shd w:val="clear" w:color="auto" w:fill="FFFFFF"/>
              <w:spacing w:before="0"/>
              <w:textAlignment w:val="baseline"/>
              <w:rPr>
                <w:rFonts w:ascii="Arial" w:hAnsi="Arial" w:cs="Arial"/>
                <w:color w:val="363636"/>
                <w:spacing w:val="-5"/>
                <w:sz w:val="18"/>
                <w:szCs w:val="18"/>
              </w:rPr>
            </w:pPr>
            <w:r>
              <w:rPr>
                <w:rFonts w:ascii="Arial" w:hAnsi="Arial" w:cs="Arial"/>
                <w:b/>
                <w:bCs/>
                <w:color w:val="363636"/>
                <w:spacing w:val="-5"/>
                <w:sz w:val="18"/>
                <w:szCs w:val="18"/>
              </w:rPr>
              <w:t>By | Posted - Sept. 29, 2006 at 4:25 p.m.</w:t>
            </w:r>
          </w:p>
          <w:p w:rsidR="001B4A24" w:rsidRDefault="001B4A24" w:rsidP="001B4A24">
            <w:pPr>
              <w:shd w:val="clear" w:color="auto" w:fill="FFFFFF"/>
              <w:textAlignment w:val="baseline"/>
              <w:rPr>
                <w:rFonts w:ascii="Arial" w:hAnsi="Arial" w:cs="Arial"/>
                <w:color w:val="363636"/>
                <w:spacing w:val="-4"/>
                <w:sz w:val="21"/>
                <w:szCs w:val="21"/>
              </w:rPr>
            </w:pPr>
            <w:r>
              <w:rPr>
                <w:rFonts w:ascii="Arial" w:hAnsi="Arial" w:cs="Arial"/>
                <w:color w:val="363636"/>
                <w:spacing w:val="-4"/>
                <w:sz w:val="21"/>
                <w:szCs w:val="21"/>
              </w:rPr>
              <w:t> </w:t>
            </w:r>
          </w:p>
          <w:p w:rsidR="001B4A24" w:rsidRPr="00404054" w:rsidRDefault="001B4A24" w:rsidP="001B4A24">
            <w:pPr>
              <w:pStyle w:val="NormalWeb"/>
              <w:shd w:val="clear" w:color="auto" w:fill="CCCCCC"/>
              <w:spacing w:after="240" w:line="360" w:lineRule="atLeast"/>
              <w:textAlignment w:val="baseline"/>
              <w:rPr>
                <w:rFonts w:asciiTheme="minorHAnsi" w:hAnsiTheme="minorHAnsi" w:cs="Arial"/>
                <w:color w:val="444444"/>
                <w:spacing w:val="-4"/>
                <w:sz w:val="28"/>
                <w:szCs w:val="28"/>
              </w:rPr>
            </w:pPr>
            <w:r w:rsidRPr="00404054">
              <w:rPr>
                <w:rFonts w:asciiTheme="minorHAnsi" w:hAnsiTheme="minorHAnsi" w:cs="Arial"/>
                <w:color w:val="444444"/>
                <w:spacing w:val="-4"/>
                <w:sz w:val="28"/>
                <w:szCs w:val="28"/>
              </w:rPr>
              <w:t>This archived news story is available only for your personal, non-commercial use. Information in the story may be outdated or superseded by additional information. Reading or replaying the story in its archived form does not constitute a republication of the story.</w:t>
            </w:r>
          </w:p>
          <w:p w:rsidR="001B4A24" w:rsidRPr="00404054" w:rsidRDefault="001B4A24" w:rsidP="001B4A24">
            <w:pPr>
              <w:pStyle w:val="NormalWeb"/>
              <w:shd w:val="clear" w:color="auto" w:fill="FFFFFF"/>
              <w:spacing w:after="240" w:line="360" w:lineRule="atLeast"/>
              <w:textAlignment w:val="baseline"/>
              <w:rPr>
                <w:rFonts w:asciiTheme="minorHAnsi" w:hAnsiTheme="minorHAnsi" w:cs="Arial"/>
                <w:color w:val="444444"/>
                <w:spacing w:val="-4"/>
                <w:sz w:val="28"/>
                <w:szCs w:val="28"/>
              </w:rPr>
            </w:pPr>
            <w:r w:rsidRPr="00404054">
              <w:rPr>
                <w:rStyle w:val="Emphasis"/>
                <w:rFonts w:asciiTheme="minorHAnsi" w:hAnsiTheme="minorHAnsi" w:cs="Arial"/>
                <w:color w:val="444444"/>
                <w:spacing w:val="-4"/>
                <w:sz w:val="28"/>
                <w:szCs w:val="28"/>
              </w:rPr>
              <w:t xml:space="preserve">Samantha Hayes Reporting </w:t>
            </w:r>
            <w:proofErr w:type="gramStart"/>
            <w:r w:rsidRPr="00404054">
              <w:rPr>
                <w:rFonts w:asciiTheme="minorHAnsi" w:hAnsiTheme="minorHAnsi" w:cs="Arial"/>
                <w:color w:val="444444"/>
                <w:spacing w:val="-4"/>
                <w:sz w:val="28"/>
                <w:szCs w:val="28"/>
              </w:rPr>
              <w:t>In</w:t>
            </w:r>
            <w:proofErr w:type="gramEnd"/>
            <w:r w:rsidRPr="00404054">
              <w:rPr>
                <w:rFonts w:asciiTheme="minorHAnsi" w:hAnsiTheme="minorHAnsi" w:cs="Arial"/>
                <w:color w:val="444444"/>
                <w:spacing w:val="-4"/>
                <w:sz w:val="28"/>
                <w:szCs w:val="28"/>
              </w:rPr>
              <w:t xml:space="preserve"> Utah, like the rest of the country, there is a shortage of people who know sign language. That shortage affects every service that is required to provide interpreters. Salt Lake Community College says it can help. A new program that is using state of the art technology to fill the need.</w:t>
            </w:r>
          </w:p>
          <w:p w:rsidR="001B4A24" w:rsidRPr="00404054" w:rsidRDefault="001B4A24" w:rsidP="001B4A24">
            <w:pPr>
              <w:pStyle w:val="NormalWeb"/>
              <w:shd w:val="clear" w:color="auto" w:fill="FFFFFF"/>
              <w:spacing w:after="240" w:line="360" w:lineRule="atLeast"/>
              <w:textAlignment w:val="baseline"/>
              <w:rPr>
                <w:rFonts w:asciiTheme="minorHAnsi" w:hAnsiTheme="minorHAnsi" w:cs="Arial"/>
                <w:color w:val="444444"/>
                <w:spacing w:val="-4"/>
                <w:sz w:val="28"/>
                <w:szCs w:val="28"/>
              </w:rPr>
            </w:pPr>
            <w:r w:rsidRPr="00404054">
              <w:rPr>
                <w:rFonts w:asciiTheme="minorHAnsi" w:hAnsiTheme="minorHAnsi" w:cs="Arial"/>
                <w:color w:val="444444"/>
                <w:spacing w:val="-4"/>
                <w:sz w:val="28"/>
                <w:szCs w:val="28"/>
              </w:rPr>
              <w:t>It usually takes many years to be able to communicate like this woman, and her skill is in high demand.</w:t>
            </w:r>
          </w:p>
          <w:p w:rsidR="001B4A24" w:rsidRPr="00404054" w:rsidRDefault="001B4A24" w:rsidP="001B4A24">
            <w:pPr>
              <w:pStyle w:val="NormalWeb"/>
              <w:shd w:val="clear" w:color="auto" w:fill="FFFFFF"/>
              <w:spacing w:after="240" w:line="360" w:lineRule="atLeast"/>
              <w:textAlignment w:val="baseline"/>
              <w:rPr>
                <w:rFonts w:asciiTheme="minorHAnsi" w:hAnsiTheme="minorHAnsi" w:cs="Arial"/>
                <w:color w:val="444444"/>
                <w:spacing w:val="-4"/>
                <w:sz w:val="28"/>
                <w:szCs w:val="28"/>
              </w:rPr>
            </w:pPr>
            <w:r w:rsidRPr="00404054">
              <w:rPr>
                <w:rFonts w:asciiTheme="minorHAnsi" w:hAnsiTheme="minorHAnsi" w:cs="Arial"/>
                <w:color w:val="444444"/>
                <w:spacing w:val="-4"/>
                <w:sz w:val="28"/>
                <w:szCs w:val="28"/>
              </w:rPr>
              <w:t>Pat Nola, Sorenson Communications: "The need for interpreters is tremendous."</w:t>
            </w:r>
          </w:p>
          <w:p w:rsidR="001B4A24" w:rsidRPr="00404054" w:rsidRDefault="001B4A24" w:rsidP="001B4A24">
            <w:pPr>
              <w:pStyle w:val="NormalWeb"/>
              <w:shd w:val="clear" w:color="auto" w:fill="FFFFFF"/>
              <w:spacing w:after="240" w:line="360" w:lineRule="atLeast"/>
              <w:textAlignment w:val="baseline"/>
              <w:rPr>
                <w:rFonts w:asciiTheme="minorHAnsi" w:hAnsiTheme="minorHAnsi" w:cs="Arial"/>
                <w:color w:val="444444"/>
                <w:spacing w:val="-4"/>
                <w:sz w:val="28"/>
                <w:szCs w:val="28"/>
              </w:rPr>
            </w:pPr>
            <w:r w:rsidRPr="00404054">
              <w:rPr>
                <w:rFonts w:asciiTheme="minorHAnsi" w:hAnsiTheme="minorHAnsi" w:cs="Arial"/>
                <w:color w:val="444444"/>
                <w:spacing w:val="-4"/>
                <w:sz w:val="28"/>
                <w:szCs w:val="28"/>
              </w:rPr>
              <w:t>Salt Lake Community College is responding with a new program, funded by Sorenson Communications and the Public Service Commissions.</w:t>
            </w:r>
          </w:p>
          <w:p w:rsidR="001B4A24" w:rsidRPr="00404054" w:rsidRDefault="001B4A24" w:rsidP="001B4A24">
            <w:pPr>
              <w:pStyle w:val="NormalWeb"/>
              <w:shd w:val="clear" w:color="auto" w:fill="FFFFFF"/>
              <w:spacing w:after="240" w:line="360" w:lineRule="atLeast"/>
              <w:textAlignment w:val="baseline"/>
              <w:rPr>
                <w:rFonts w:asciiTheme="minorHAnsi" w:hAnsiTheme="minorHAnsi" w:cs="Arial"/>
                <w:color w:val="444444"/>
                <w:spacing w:val="-4"/>
                <w:sz w:val="28"/>
                <w:szCs w:val="28"/>
              </w:rPr>
            </w:pPr>
            <w:r w:rsidRPr="00404054">
              <w:rPr>
                <w:rFonts w:asciiTheme="minorHAnsi" w:hAnsiTheme="minorHAnsi" w:cs="Arial"/>
                <w:color w:val="444444"/>
                <w:spacing w:val="-4"/>
                <w:sz w:val="28"/>
                <w:szCs w:val="28"/>
              </w:rPr>
              <w:t xml:space="preserve">Dr. Cynthia </w:t>
            </w:r>
            <w:proofErr w:type="spellStart"/>
            <w:r w:rsidRPr="00404054">
              <w:rPr>
                <w:rFonts w:asciiTheme="minorHAnsi" w:hAnsiTheme="minorHAnsi" w:cs="Arial"/>
                <w:color w:val="444444"/>
                <w:spacing w:val="-4"/>
                <w:sz w:val="28"/>
                <w:szCs w:val="28"/>
              </w:rPr>
              <w:t>Bioteau</w:t>
            </w:r>
            <w:proofErr w:type="spellEnd"/>
            <w:r w:rsidRPr="00404054">
              <w:rPr>
                <w:rFonts w:asciiTheme="minorHAnsi" w:hAnsiTheme="minorHAnsi" w:cs="Arial"/>
                <w:color w:val="444444"/>
                <w:spacing w:val="-4"/>
                <w:sz w:val="28"/>
                <w:szCs w:val="28"/>
              </w:rPr>
              <w:t>, SLCC President: "Instead of two to three years to get into the work force, six months to a year."</w:t>
            </w:r>
          </w:p>
          <w:p w:rsidR="001B4A24" w:rsidRPr="00404054" w:rsidRDefault="001B4A24" w:rsidP="001B4A24">
            <w:pPr>
              <w:pStyle w:val="NormalWeb"/>
              <w:shd w:val="clear" w:color="auto" w:fill="FFFFFF"/>
              <w:spacing w:after="240" w:line="360" w:lineRule="atLeast"/>
              <w:textAlignment w:val="baseline"/>
              <w:rPr>
                <w:rFonts w:asciiTheme="minorHAnsi" w:hAnsiTheme="minorHAnsi" w:cs="Arial"/>
                <w:color w:val="444444"/>
                <w:spacing w:val="-4"/>
                <w:sz w:val="28"/>
                <w:szCs w:val="28"/>
              </w:rPr>
            </w:pPr>
            <w:r w:rsidRPr="00404054">
              <w:rPr>
                <w:rFonts w:asciiTheme="minorHAnsi" w:hAnsiTheme="minorHAnsi" w:cs="Arial"/>
                <w:color w:val="444444"/>
                <w:spacing w:val="-4"/>
                <w:sz w:val="28"/>
                <w:szCs w:val="28"/>
              </w:rPr>
              <w:t>The college will be able to do that with a new lab that will allow students a fast track to graduation.</w:t>
            </w:r>
          </w:p>
          <w:p w:rsidR="001B4A24" w:rsidRPr="00404054" w:rsidRDefault="001B4A24" w:rsidP="001B4A24">
            <w:pPr>
              <w:pStyle w:val="NormalWeb"/>
              <w:shd w:val="clear" w:color="auto" w:fill="FFFFFF"/>
              <w:spacing w:after="240" w:line="360" w:lineRule="atLeast"/>
              <w:textAlignment w:val="baseline"/>
              <w:rPr>
                <w:rFonts w:asciiTheme="minorHAnsi" w:hAnsiTheme="minorHAnsi" w:cs="Arial"/>
                <w:color w:val="444444"/>
                <w:spacing w:val="-4"/>
                <w:sz w:val="28"/>
                <w:szCs w:val="28"/>
              </w:rPr>
            </w:pPr>
            <w:r w:rsidRPr="00404054">
              <w:rPr>
                <w:rFonts w:asciiTheme="minorHAnsi" w:hAnsiTheme="minorHAnsi" w:cs="Arial"/>
                <w:color w:val="444444"/>
                <w:spacing w:val="-4"/>
                <w:sz w:val="28"/>
                <w:szCs w:val="28"/>
              </w:rPr>
              <w:t>Katie Hoover, Student: "We could be obviously in a college setting. We can go in if there's a deaf student or a deaf teacher, which we have in Utah. We interpret between teachers and students."</w:t>
            </w:r>
          </w:p>
          <w:p w:rsidR="001B4A24" w:rsidRPr="00404054" w:rsidRDefault="001B4A24" w:rsidP="001B4A24">
            <w:pPr>
              <w:pStyle w:val="NormalWeb"/>
              <w:shd w:val="clear" w:color="auto" w:fill="FFFFFF"/>
              <w:spacing w:after="240" w:line="360" w:lineRule="atLeast"/>
              <w:textAlignment w:val="baseline"/>
              <w:rPr>
                <w:rFonts w:asciiTheme="minorHAnsi" w:hAnsiTheme="minorHAnsi" w:cs="Arial"/>
                <w:color w:val="444444"/>
                <w:spacing w:val="-4"/>
                <w:sz w:val="28"/>
                <w:szCs w:val="28"/>
              </w:rPr>
            </w:pPr>
            <w:r w:rsidRPr="00404054">
              <w:rPr>
                <w:rFonts w:asciiTheme="minorHAnsi" w:hAnsiTheme="minorHAnsi" w:cs="Arial"/>
                <w:color w:val="444444"/>
                <w:spacing w:val="-4"/>
                <w:sz w:val="28"/>
                <w:szCs w:val="28"/>
              </w:rPr>
              <w:t>Students hone their interpretation skills in real time with a video relay lab. It is a large part of the level two certification required for many jobs.</w:t>
            </w:r>
          </w:p>
          <w:p w:rsidR="001B4A24" w:rsidRPr="00404054" w:rsidRDefault="001B4A24" w:rsidP="001B4A24">
            <w:pPr>
              <w:pStyle w:val="NormalWeb"/>
              <w:shd w:val="clear" w:color="auto" w:fill="FFFFFF"/>
              <w:spacing w:after="240" w:line="360" w:lineRule="atLeast"/>
              <w:textAlignment w:val="baseline"/>
              <w:rPr>
                <w:rFonts w:asciiTheme="minorHAnsi" w:hAnsiTheme="minorHAnsi" w:cs="Arial"/>
                <w:color w:val="444444"/>
                <w:spacing w:val="-4"/>
                <w:sz w:val="28"/>
                <w:szCs w:val="28"/>
              </w:rPr>
            </w:pPr>
            <w:r w:rsidRPr="00404054">
              <w:rPr>
                <w:rFonts w:asciiTheme="minorHAnsi" w:hAnsiTheme="minorHAnsi" w:cs="Arial"/>
                <w:color w:val="444444"/>
                <w:spacing w:val="-4"/>
                <w:sz w:val="28"/>
                <w:szCs w:val="28"/>
              </w:rPr>
              <w:t>Chad Bergeson, Sorenson Communications: "In my opinion, it's a difficult language to learn. It's somewhat complicated. You must hear in English, but then manually put that out on your hands. It's difficult and complicated."</w:t>
            </w:r>
          </w:p>
          <w:p w:rsidR="001B4A24" w:rsidRPr="00404054" w:rsidRDefault="001B4A24" w:rsidP="001B4A24">
            <w:pPr>
              <w:pStyle w:val="NormalWeb"/>
              <w:shd w:val="clear" w:color="auto" w:fill="FFFFFF"/>
              <w:spacing w:after="240" w:line="360" w:lineRule="atLeast"/>
              <w:textAlignment w:val="baseline"/>
              <w:rPr>
                <w:rFonts w:asciiTheme="minorHAnsi" w:hAnsiTheme="minorHAnsi" w:cs="Arial"/>
                <w:color w:val="444444"/>
                <w:spacing w:val="-4"/>
                <w:sz w:val="28"/>
                <w:szCs w:val="28"/>
              </w:rPr>
            </w:pPr>
            <w:r w:rsidRPr="00404054">
              <w:rPr>
                <w:rFonts w:asciiTheme="minorHAnsi" w:hAnsiTheme="minorHAnsi" w:cs="Arial"/>
                <w:color w:val="444444"/>
                <w:spacing w:val="-4"/>
                <w:sz w:val="28"/>
                <w:szCs w:val="28"/>
              </w:rPr>
              <w:lastRenderedPageBreak/>
              <w:t>The fast track program is expected to turn out a far greater number of graduates than before.</w:t>
            </w:r>
          </w:p>
          <w:p w:rsidR="001B4A24" w:rsidRPr="00404054" w:rsidRDefault="001B4A24" w:rsidP="001B4A24">
            <w:pPr>
              <w:pStyle w:val="NormalWeb"/>
              <w:shd w:val="clear" w:color="auto" w:fill="FFFFFF"/>
              <w:spacing w:after="240" w:line="360" w:lineRule="atLeast"/>
              <w:textAlignment w:val="baseline"/>
              <w:rPr>
                <w:rFonts w:asciiTheme="minorHAnsi" w:hAnsiTheme="minorHAnsi" w:cs="Arial"/>
                <w:color w:val="444444"/>
                <w:spacing w:val="-4"/>
                <w:sz w:val="28"/>
                <w:szCs w:val="28"/>
              </w:rPr>
            </w:pPr>
            <w:r w:rsidRPr="00404054">
              <w:rPr>
                <w:rFonts w:asciiTheme="minorHAnsi" w:hAnsiTheme="minorHAnsi" w:cs="Arial"/>
                <w:color w:val="444444"/>
                <w:spacing w:val="-4"/>
                <w:sz w:val="28"/>
                <w:szCs w:val="28"/>
              </w:rPr>
              <w:t>Pat Nola, Sorenson Communications: "We can take as many interpreters as can graduate. And get the load to increase by three to five hundred percent."</w:t>
            </w:r>
          </w:p>
          <w:p w:rsidR="001B4A24" w:rsidRPr="00404054" w:rsidRDefault="001B4A24" w:rsidP="001B4A24">
            <w:pPr>
              <w:pStyle w:val="NormalWeb"/>
              <w:shd w:val="clear" w:color="auto" w:fill="FFFFFF"/>
              <w:spacing w:after="240" w:line="360" w:lineRule="atLeast"/>
              <w:textAlignment w:val="baseline"/>
              <w:rPr>
                <w:rFonts w:asciiTheme="minorHAnsi" w:hAnsiTheme="minorHAnsi" w:cs="Arial"/>
                <w:color w:val="444444"/>
                <w:spacing w:val="-4"/>
                <w:sz w:val="28"/>
                <w:szCs w:val="28"/>
              </w:rPr>
            </w:pPr>
            <w:r w:rsidRPr="00404054">
              <w:rPr>
                <w:rFonts w:asciiTheme="minorHAnsi" w:hAnsiTheme="minorHAnsi" w:cs="Arial"/>
                <w:color w:val="444444"/>
                <w:spacing w:val="-4"/>
                <w:sz w:val="28"/>
                <w:szCs w:val="28"/>
              </w:rPr>
              <w:t>Salt Lake community college is currently graduating three or four interpreters a year; they hope to increase that number to about 30.</w:t>
            </w:r>
          </w:p>
          <w:p w:rsidR="00EB48D3" w:rsidRPr="00E0293C" w:rsidRDefault="00EB48D3" w:rsidP="00EB48D3">
            <w:pPr>
              <w:pStyle w:val="Heading3"/>
            </w:pPr>
            <w:r>
              <w:t>hb 371 penalize asl interpreters working without certification, 2013</w:t>
            </w:r>
            <w:r w:rsidR="00716C91">
              <w:t xml:space="preserve"> (KSL.com)</w:t>
            </w:r>
          </w:p>
          <w:p w:rsidR="00F13E40" w:rsidRDefault="00EB48D3" w:rsidP="00F13E40">
            <w:pPr>
              <w:rPr>
                <w:color w:val="2A2A2A"/>
                <w:sz w:val="28"/>
                <w:szCs w:val="28"/>
                <w:shd w:val="clear" w:color="auto" w:fill="FFFFFF"/>
              </w:rPr>
            </w:pPr>
            <w:r w:rsidRPr="00EB48D3">
              <w:rPr>
                <w:color w:val="2A2A2A"/>
                <w:sz w:val="28"/>
                <w:szCs w:val="28"/>
                <w:shd w:val="clear" w:color="auto" w:fill="FFFFFF"/>
              </w:rPr>
              <w:t>In 2013, the Utah interpreting community lobbied for amendments to the state's current interpreter law, known as Senate Bill (SB) 41, which had been established in 1994 and had been in effect since then. SB 41 contained a number of loopholes that allowed hospitals to bypass the law by instructing Deaf individuals to bring in a signer when a certified interpreter was requested (Mitch Jensen, personal communication, March 11, 2013). Furthermore, SB 41 left many members of the Utah Deaf community without legal protection for many years (Leonard, KSL.com, March 2, 2013). As a result, House Bill (HB) 371 changed 'previous laws to penalize individuals who do not obtain state certification as American Sign Language-trained interpreters,' and the purpose of this bill was to ensure that they obtained qualified interpreters (Leonard, KSL.com, March 2, 2013). In those cases, Mitch Jensen, director of the Utah Interpreter Program, stated that "HB 371 will help in closing loopholes when a request for a certified interpreter is made and will give DSDHH some authority to enforce the law" (Mitch Jensen, personal communication, March 11, 2013).</w:t>
            </w:r>
          </w:p>
          <w:p w:rsidR="00EB48D3" w:rsidRDefault="00EB48D3" w:rsidP="00F13E40">
            <w:pPr>
              <w:rPr>
                <w:sz w:val="28"/>
                <w:szCs w:val="28"/>
              </w:rPr>
            </w:pPr>
          </w:p>
          <w:p w:rsidR="00EB48D3" w:rsidRDefault="00EB48D3" w:rsidP="00F13E40">
            <w:pPr>
              <w:rPr>
                <w:color w:val="2A2A2A"/>
                <w:sz w:val="28"/>
                <w:szCs w:val="28"/>
                <w:shd w:val="clear" w:color="auto" w:fill="FFFFFF"/>
              </w:rPr>
            </w:pPr>
            <w:r w:rsidRPr="00EB48D3">
              <w:rPr>
                <w:color w:val="2A2A2A"/>
                <w:sz w:val="28"/>
                <w:szCs w:val="28"/>
                <w:shd w:val="clear" w:color="auto" w:fill="FFFFFF"/>
              </w:rPr>
              <w:t xml:space="preserve">HB 371 was passed during the 2013 legislative session on March 13, 2013. Mitch Jensen said that certain doctors came to Capitol Hill and opposed this bill, despite the fact that 'it had been clear sailing up until that point,' according to Mitch Jensen. He went on to say that the doctors met with Senator Aaron Osmond and informed him that they wished to modify the law so that doctors would not be required to hire certified sign language interpreters (Mitch Jensen, personal communication, March 14, 2013). When Representative </w:t>
            </w:r>
            <w:proofErr w:type="spellStart"/>
            <w:r w:rsidRPr="00EB48D3">
              <w:rPr>
                <w:color w:val="2A2A2A"/>
                <w:sz w:val="28"/>
                <w:szCs w:val="28"/>
                <w:shd w:val="clear" w:color="auto" w:fill="FFFFFF"/>
              </w:rPr>
              <w:t>Menlove</w:t>
            </w:r>
            <w:proofErr w:type="spellEnd"/>
            <w:r w:rsidRPr="00EB48D3">
              <w:rPr>
                <w:color w:val="2A2A2A"/>
                <w:sz w:val="28"/>
                <w:szCs w:val="28"/>
                <w:shd w:val="clear" w:color="auto" w:fill="FFFFFF"/>
              </w:rPr>
              <w:t xml:space="preserve"> learned of doctors' objections, she "took the bull by the horns and made it obvious that this measure was going to pass exactly as drafted" (Mitch Jensen, personal communication, March 14, 2013). Ironically, Representative </w:t>
            </w:r>
            <w:proofErr w:type="spellStart"/>
            <w:r w:rsidRPr="00EB48D3">
              <w:rPr>
                <w:color w:val="2A2A2A"/>
                <w:sz w:val="28"/>
                <w:szCs w:val="28"/>
                <w:shd w:val="clear" w:color="auto" w:fill="FFFFFF"/>
              </w:rPr>
              <w:t>Menlove</w:t>
            </w:r>
            <w:proofErr w:type="spellEnd"/>
            <w:r w:rsidRPr="00EB48D3">
              <w:rPr>
                <w:color w:val="2A2A2A"/>
                <w:sz w:val="28"/>
                <w:szCs w:val="28"/>
                <w:shd w:val="clear" w:color="auto" w:fill="FFFFFF"/>
              </w:rPr>
              <w:t xml:space="preserve"> stated on March 2 that "the bill just clarifies existing law and is not contentious" (Leonard, KSL.com, March 2, 2013). Yet doctors were vocal in their opposition to the bill. In the words of Marilyn Call, head of the DSDHH, "she spent many hours on Capitol Hill chatting and using her charm" (Mitch Jensen, personal communication, March 14, 2013. In reality, doctors' opposition resulted in the passage of HB 371, which eventually granted the DSDHH the authority to enforce the law in order to protect the members of the Utah Deaf community.</w:t>
            </w:r>
          </w:p>
          <w:p w:rsidR="00DF3F71" w:rsidRDefault="00DF3F71" w:rsidP="00F13E40">
            <w:pPr>
              <w:rPr>
                <w:color w:val="2A2A2A"/>
                <w:sz w:val="28"/>
                <w:szCs w:val="28"/>
                <w:shd w:val="clear" w:color="auto" w:fill="FFFFFF"/>
              </w:rPr>
            </w:pPr>
          </w:p>
          <w:p w:rsidR="00404054" w:rsidRPr="00716C91" w:rsidRDefault="00404054" w:rsidP="00404054">
            <w:pPr>
              <w:pStyle w:val="Heading3"/>
            </w:pPr>
            <w:r w:rsidRPr="00716C91">
              <w:t>Intermountain Healthcare hospitals use remote video translators for better care</w:t>
            </w:r>
          </w:p>
          <w:p w:rsidR="00404054" w:rsidRDefault="00404054" w:rsidP="00404054">
            <w:pPr>
              <w:pStyle w:val="Heading3"/>
              <w:rPr>
                <w:rFonts w:ascii="Arial" w:hAnsi="Arial"/>
                <w:color w:val="363636"/>
                <w:sz w:val="18"/>
                <w:szCs w:val="18"/>
              </w:rPr>
            </w:pPr>
            <w:r>
              <w:rPr>
                <w:rFonts w:ascii="Arial" w:hAnsi="Arial"/>
                <w:b/>
                <w:bCs/>
                <w:color w:val="363636"/>
                <w:sz w:val="18"/>
                <w:szCs w:val="18"/>
              </w:rPr>
              <w:t>By Nkoyo Iyamba | Posted - March 24, 2015 at 10:23 p.m.</w:t>
            </w:r>
          </w:p>
          <w:p w:rsidR="00404054" w:rsidRPr="00404054" w:rsidRDefault="00404054" w:rsidP="00404054">
            <w:pPr>
              <w:pStyle w:val="NormalWeb"/>
              <w:shd w:val="clear" w:color="auto" w:fill="FFFFFF"/>
              <w:spacing w:after="240" w:line="360" w:lineRule="atLeast"/>
              <w:textAlignment w:val="baseline"/>
              <w:rPr>
                <w:rFonts w:asciiTheme="minorHAnsi" w:hAnsiTheme="minorHAnsi"/>
                <w:color w:val="444444"/>
                <w:spacing w:val="-2"/>
                <w:sz w:val="28"/>
                <w:szCs w:val="28"/>
              </w:rPr>
            </w:pPr>
            <w:r w:rsidRPr="00404054">
              <w:rPr>
                <w:rFonts w:asciiTheme="minorHAnsi" w:hAnsiTheme="minorHAnsi"/>
                <w:color w:val="444444"/>
                <w:spacing w:val="-2"/>
                <w:sz w:val="28"/>
                <w:szCs w:val="28"/>
              </w:rPr>
              <w:t>SALT LAKE CITY — Intermountain Healthcare hospitals in Idaho and Utah are using video remote interpretation services to help caregivers communicate with people who use sign language and others who have limited English proficiency.</w:t>
            </w:r>
          </w:p>
          <w:p w:rsidR="00404054" w:rsidRPr="00404054" w:rsidRDefault="00404054" w:rsidP="00404054">
            <w:pPr>
              <w:pStyle w:val="NormalWeb"/>
              <w:shd w:val="clear" w:color="auto" w:fill="FFFFFF"/>
              <w:spacing w:after="240" w:line="360" w:lineRule="atLeast"/>
              <w:textAlignment w:val="baseline"/>
              <w:rPr>
                <w:rFonts w:asciiTheme="minorHAnsi" w:hAnsiTheme="minorHAnsi"/>
                <w:color w:val="444444"/>
                <w:spacing w:val="-2"/>
                <w:sz w:val="28"/>
                <w:szCs w:val="28"/>
              </w:rPr>
            </w:pPr>
            <w:r w:rsidRPr="00404054">
              <w:rPr>
                <w:rFonts w:asciiTheme="minorHAnsi" w:hAnsiTheme="minorHAnsi"/>
                <w:color w:val="444444"/>
                <w:spacing w:val="-2"/>
                <w:sz w:val="28"/>
                <w:szCs w:val="28"/>
              </w:rPr>
              <w:lastRenderedPageBreak/>
              <w:t>Intermountain Healthcare has already been using the language interpretation service since January 2015 and has roughly 700 iPads throughout its 22 hospitals, according to its language services regional manager, Carlos Martinez. The company reports using roughly 22,000 minutes of interpretation services within the first five weeks of using the service. Doctors and nurses have access to interpreters from 33 call centers around the country.</w:t>
            </w:r>
          </w:p>
          <w:p w:rsidR="00404054" w:rsidRPr="00404054" w:rsidRDefault="00404054" w:rsidP="00404054">
            <w:pPr>
              <w:pStyle w:val="NormalWeb"/>
              <w:shd w:val="clear" w:color="auto" w:fill="FFFFFF"/>
              <w:spacing w:after="240" w:line="360" w:lineRule="atLeast"/>
              <w:textAlignment w:val="baseline"/>
              <w:rPr>
                <w:rFonts w:asciiTheme="minorHAnsi" w:hAnsiTheme="minorHAnsi"/>
                <w:color w:val="444444"/>
                <w:spacing w:val="-2"/>
                <w:sz w:val="28"/>
                <w:szCs w:val="28"/>
              </w:rPr>
            </w:pPr>
            <w:r w:rsidRPr="00404054">
              <w:rPr>
                <w:rFonts w:asciiTheme="minorHAnsi" w:hAnsiTheme="minorHAnsi"/>
                <w:color w:val="444444"/>
                <w:spacing w:val="-2"/>
                <w:sz w:val="28"/>
                <w:szCs w:val="28"/>
              </w:rPr>
              <w:t xml:space="preserve">“I’ve used it with Spanish and </w:t>
            </w:r>
            <w:r w:rsidR="00677703">
              <w:rPr>
                <w:rFonts w:asciiTheme="minorHAnsi" w:hAnsiTheme="minorHAnsi"/>
                <w:color w:val="444444"/>
                <w:spacing w:val="-2"/>
                <w:sz w:val="28"/>
                <w:szCs w:val="28"/>
              </w:rPr>
              <w:t>S</w:t>
            </w:r>
            <w:r w:rsidRPr="00404054">
              <w:rPr>
                <w:rFonts w:asciiTheme="minorHAnsi" w:hAnsiTheme="minorHAnsi"/>
                <w:color w:val="444444"/>
                <w:spacing w:val="-2"/>
                <w:sz w:val="28"/>
                <w:szCs w:val="28"/>
              </w:rPr>
              <w:t xml:space="preserve">ign </w:t>
            </w:r>
            <w:r w:rsidR="00677703">
              <w:rPr>
                <w:rFonts w:asciiTheme="minorHAnsi" w:hAnsiTheme="minorHAnsi"/>
                <w:color w:val="444444"/>
                <w:spacing w:val="-2"/>
                <w:sz w:val="28"/>
                <w:szCs w:val="28"/>
              </w:rPr>
              <w:t>L</w:t>
            </w:r>
            <w:r w:rsidRPr="00404054">
              <w:rPr>
                <w:rFonts w:asciiTheme="minorHAnsi" w:hAnsiTheme="minorHAnsi"/>
                <w:color w:val="444444"/>
                <w:spacing w:val="-2"/>
                <w:sz w:val="28"/>
                <w:szCs w:val="28"/>
              </w:rPr>
              <w:t>anguage, and both were very well received,” said Dr. Adam Balls, vice chairman of the emergency department for Intermountain Medical Center.</w:t>
            </w:r>
          </w:p>
          <w:p w:rsidR="00404054" w:rsidRPr="00404054" w:rsidRDefault="00404054" w:rsidP="00404054">
            <w:pPr>
              <w:shd w:val="clear" w:color="auto" w:fill="FFFFFF"/>
              <w:jc w:val="right"/>
              <w:textAlignment w:val="baseline"/>
              <w:rPr>
                <w:color w:val="000000"/>
                <w:spacing w:val="-2"/>
                <w:sz w:val="28"/>
                <w:szCs w:val="28"/>
              </w:rPr>
            </w:pPr>
          </w:p>
          <w:p w:rsidR="00404054" w:rsidRPr="00404054" w:rsidRDefault="00404054" w:rsidP="00404054">
            <w:pPr>
              <w:pStyle w:val="NormalWeb"/>
              <w:shd w:val="clear" w:color="auto" w:fill="FFFFFF"/>
              <w:spacing w:after="240" w:line="360" w:lineRule="atLeast"/>
              <w:textAlignment w:val="baseline"/>
              <w:rPr>
                <w:rFonts w:asciiTheme="minorHAnsi" w:hAnsiTheme="minorHAnsi"/>
                <w:color w:val="444444"/>
                <w:spacing w:val="-2"/>
                <w:sz w:val="28"/>
                <w:szCs w:val="28"/>
              </w:rPr>
            </w:pPr>
            <w:r w:rsidRPr="00404054">
              <w:rPr>
                <w:rFonts w:asciiTheme="minorHAnsi" w:hAnsiTheme="minorHAnsi"/>
                <w:color w:val="444444"/>
                <w:spacing w:val="-2"/>
                <w:sz w:val="28"/>
                <w:szCs w:val="28"/>
              </w:rPr>
              <w:t>The Utah Department of Health reports 14 percent of Utahns speak languages other than English, and the same report says 6 percent of Utahns who speak a foreign language do not speak English well.</w:t>
            </w:r>
          </w:p>
          <w:p w:rsidR="00404054" w:rsidRPr="00404054" w:rsidRDefault="00404054" w:rsidP="00404054">
            <w:pPr>
              <w:pStyle w:val="NormalWeb"/>
              <w:shd w:val="clear" w:color="auto" w:fill="FFFFFF"/>
              <w:spacing w:after="240" w:line="360" w:lineRule="atLeast"/>
              <w:textAlignment w:val="baseline"/>
              <w:rPr>
                <w:rFonts w:asciiTheme="minorHAnsi" w:hAnsiTheme="minorHAnsi"/>
                <w:color w:val="444444"/>
                <w:spacing w:val="-2"/>
                <w:sz w:val="28"/>
                <w:szCs w:val="28"/>
              </w:rPr>
            </w:pPr>
            <w:r w:rsidRPr="00404054">
              <w:rPr>
                <w:rFonts w:asciiTheme="minorHAnsi" w:hAnsiTheme="minorHAnsi"/>
                <w:color w:val="444444"/>
                <w:spacing w:val="-2"/>
                <w:sz w:val="28"/>
                <w:szCs w:val="28"/>
              </w:rPr>
              <w:t>“Sometimes the patient's condition warrants immediate and fast access to those interpretation services,” said Balls.</w:t>
            </w:r>
          </w:p>
          <w:p w:rsidR="00404054" w:rsidRPr="00404054" w:rsidRDefault="00404054" w:rsidP="00404054">
            <w:pPr>
              <w:pStyle w:val="NormalWeb"/>
              <w:shd w:val="clear" w:color="auto" w:fill="FFFFFF"/>
              <w:spacing w:after="240" w:line="360" w:lineRule="atLeast"/>
              <w:textAlignment w:val="baseline"/>
              <w:rPr>
                <w:rFonts w:asciiTheme="minorHAnsi" w:hAnsiTheme="minorHAnsi"/>
                <w:color w:val="444444"/>
                <w:spacing w:val="-2"/>
                <w:sz w:val="28"/>
                <w:szCs w:val="28"/>
              </w:rPr>
            </w:pPr>
            <w:r w:rsidRPr="00404054">
              <w:rPr>
                <w:rFonts w:asciiTheme="minorHAnsi" w:hAnsiTheme="minorHAnsi"/>
                <w:color w:val="444444"/>
                <w:spacing w:val="-2"/>
                <w:sz w:val="28"/>
                <w:szCs w:val="28"/>
              </w:rPr>
              <w:t>Intermountain Healthcare hospitals have access to interpreters within the community who represent 17 languages. The problem health care providers face is finding more interpreters from the community who are medically trained for interpretation services, have cleared background checks, have had the required immunizations and are trained in HIPPA regulations, according to Ben Becker, director of the Clinical Communications Center for Intermountain Healthcare.</w:t>
            </w:r>
          </w:p>
          <w:p w:rsidR="00404054" w:rsidRPr="00404054" w:rsidRDefault="00404054" w:rsidP="00404054">
            <w:pPr>
              <w:pStyle w:val="NormalWeb"/>
              <w:shd w:val="clear" w:color="auto" w:fill="FFFFFF"/>
              <w:spacing w:after="240" w:line="360" w:lineRule="atLeast"/>
              <w:textAlignment w:val="baseline"/>
              <w:rPr>
                <w:rFonts w:asciiTheme="minorHAnsi" w:hAnsiTheme="minorHAnsi"/>
                <w:color w:val="444444"/>
                <w:spacing w:val="-2"/>
                <w:sz w:val="28"/>
                <w:szCs w:val="28"/>
              </w:rPr>
            </w:pPr>
            <w:r w:rsidRPr="00404054">
              <w:rPr>
                <w:rFonts w:asciiTheme="minorHAnsi" w:hAnsiTheme="minorHAnsi"/>
                <w:color w:val="444444"/>
                <w:spacing w:val="-2"/>
                <w:sz w:val="28"/>
                <w:szCs w:val="28"/>
              </w:rPr>
              <w:t>The language interpretation service has 200 languages, mainly audio, with 13 available in remote video conference calls. For health care providers, this option has become a viable alternative to on-site interpreters, especially in rural areas.</w:t>
            </w:r>
          </w:p>
          <w:p w:rsidR="00404054" w:rsidRPr="00404054" w:rsidRDefault="00404054" w:rsidP="00404054">
            <w:pPr>
              <w:pStyle w:val="NormalWeb"/>
              <w:shd w:val="clear" w:color="auto" w:fill="FFFFFF"/>
              <w:spacing w:after="240" w:line="360" w:lineRule="atLeast"/>
              <w:textAlignment w:val="baseline"/>
              <w:rPr>
                <w:rFonts w:asciiTheme="minorHAnsi" w:hAnsiTheme="minorHAnsi"/>
                <w:color w:val="444444"/>
                <w:spacing w:val="-2"/>
                <w:sz w:val="28"/>
                <w:szCs w:val="28"/>
              </w:rPr>
            </w:pPr>
            <w:r w:rsidRPr="00404054">
              <w:rPr>
                <w:rFonts w:asciiTheme="minorHAnsi" w:hAnsiTheme="minorHAnsi"/>
                <w:color w:val="444444"/>
                <w:spacing w:val="-2"/>
                <w:sz w:val="28"/>
                <w:szCs w:val="28"/>
              </w:rPr>
              <w:t>“Being able to see someone in your own language is second best,” said Allen.</w:t>
            </w:r>
          </w:p>
          <w:p w:rsidR="00404054" w:rsidRPr="00404054" w:rsidRDefault="00404054" w:rsidP="00404054">
            <w:pPr>
              <w:pStyle w:val="NormalWeb"/>
              <w:shd w:val="clear" w:color="auto" w:fill="FFFFFF"/>
              <w:spacing w:after="240" w:line="360" w:lineRule="atLeast"/>
              <w:textAlignment w:val="baseline"/>
              <w:rPr>
                <w:rFonts w:asciiTheme="minorHAnsi" w:hAnsiTheme="minorHAnsi"/>
                <w:color w:val="444444"/>
                <w:spacing w:val="-2"/>
                <w:sz w:val="28"/>
                <w:szCs w:val="28"/>
              </w:rPr>
            </w:pPr>
            <w:r w:rsidRPr="00404054">
              <w:rPr>
                <w:rFonts w:asciiTheme="minorHAnsi" w:hAnsiTheme="minorHAnsi"/>
                <w:color w:val="444444"/>
                <w:spacing w:val="-2"/>
                <w:sz w:val="28"/>
                <w:szCs w:val="28"/>
              </w:rPr>
              <w:t>Allen has used the service about three times.</w:t>
            </w:r>
          </w:p>
          <w:p w:rsidR="00404054" w:rsidRPr="00404054" w:rsidRDefault="00404054" w:rsidP="00404054">
            <w:pPr>
              <w:pStyle w:val="NormalWeb"/>
              <w:shd w:val="clear" w:color="auto" w:fill="FFFFFF"/>
              <w:spacing w:after="240" w:line="360" w:lineRule="atLeast"/>
              <w:textAlignment w:val="baseline"/>
              <w:rPr>
                <w:rFonts w:asciiTheme="minorHAnsi" w:hAnsiTheme="minorHAnsi"/>
                <w:color w:val="444444"/>
                <w:spacing w:val="-2"/>
                <w:sz w:val="28"/>
                <w:szCs w:val="28"/>
              </w:rPr>
            </w:pPr>
            <w:r w:rsidRPr="00404054">
              <w:rPr>
                <w:rFonts w:asciiTheme="minorHAnsi" w:hAnsiTheme="minorHAnsi"/>
                <w:color w:val="444444"/>
                <w:spacing w:val="-2"/>
                <w:sz w:val="28"/>
                <w:szCs w:val="28"/>
              </w:rPr>
              <w:t>“One patient was deaf and needed American Sign,” said Allen. “And because this (iPad) is mobile, we were able to take this with her as we walked down the hall and the interpreter was able to give her our instructions.”</w:t>
            </w:r>
          </w:p>
          <w:p w:rsidR="00404054" w:rsidRPr="00404054" w:rsidRDefault="00404054" w:rsidP="00404054">
            <w:pPr>
              <w:pStyle w:val="NormalWeb"/>
              <w:shd w:val="clear" w:color="auto" w:fill="FFFFFF"/>
              <w:spacing w:line="360" w:lineRule="atLeast"/>
              <w:textAlignment w:val="baseline"/>
              <w:rPr>
                <w:rFonts w:asciiTheme="minorHAnsi" w:hAnsiTheme="minorHAnsi"/>
                <w:color w:val="444444"/>
                <w:spacing w:val="-2"/>
                <w:sz w:val="28"/>
                <w:szCs w:val="28"/>
              </w:rPr>
            </w:pPr>
            <w:r w:rsidRPr="00404054">
              <w:rPr>
                <w:rFonts w:asciiTheme="minorHAnsi" w:hAnsiTheme="minorHAnsi"/>
                <w:color w:val="444444"/>
                <w:spacing w:val="-2"/>
                <w:sz w:val="28"/>
                <w:szCs w:val="28"/>
              </w:rPr>
              <w:t>Health care providers said the video remote interpretation service helps them avoid medical mistakes. A 2012 report from the </w:t>
            </w:r>
            <w:hyperlink r:id="rId65" w:tgtFrame="_blank" w:tooltip="Agency for Healthcare Research and Quality" w:history="1">
              <w:r w:rsidRPr="00404054">
                <w:rPr>
                  <w:rStyle w:val="Hyperlink"/>
                  <w:rFonts w:asciiTheme="minorHAnsi" w:hAnsiTheme="minorHAnsi"/>
                  <w:color w:val="2354AC"/>
                  <w:spacing w:val="-2"/>
                  <w:sz w:val="28"/>
                  <w:szCs w:val="28"/>
                  <w:bdr w:val="none" w:sz="0" w:space="0" w:color="auto" w:frame="1"/>
                </w:rPr>
                <w:t>Agency for Healthcare Research and Quality</w:t>
              </w:r>
            </w:hyperlink>
            <w:r w:rsidRPr="00404054">
              <w:rPr>
                <w:rFonts w:asciiTheme="minorHAnsi" w:hAnsiTheme="minorHAnsi"/>
                <w:color w:val="444444"/>
                <w:spacing w:val="-2"/>
                <w:sz w:val="28"/>
                <w:szCs w:val="28"/>
              </w:rPr>
              <w:t> with the U.S. Department of Health and Human Services says nearly 9 percent of the U.S. population is at risk for medical mistakes.</w:t>
            </w:r>
          </w:p>
          <w:p w:rsidR="00404054" w:rsidRPr="00404054" w:rsidRDefault="00404054" w:rsidP="00404054">
            <w:pPr>
              <w:pStyle w:val="NormalWeb"/>
              <w:shd w:val="clear" w:color="auto" w:fill="FFFFFF"/>
              <w:spacing w:after="240" w:line="360" w:lineRule="atLeast"/>
              <w:textAlignment w:val="baseline"/>
              <w:rPr>
                <w:rFonts w:asciiTheme="minorHAnsi" w:hAnsiTheme="minorHAnsi"/>
                <w:color w:val="444444"/>
                <w:spacing w:val="-2"/>
                <w:sz w:val="28"/>
                <w:szCs w:val="28"/>
              </w:rPr>
            </w:pPr>
            <w:r w:rsidRPr="00404054">
              <w:rPr>
                <w:rFonts w:asciiTheme="minorHAnsi" w:hAnsiTheme="minorHAnsi"/>
                <w:color w:val="444444"/>
                <w:spacing w:val="-2"/>
                <w:sz w:val="28"/>
                <w:szCs w:val="28"/>
              </w:rPr>
              <w:t>The next step now for Intermountain Healthcare is to furnish its Life Flight helicopters and its hundreds of home care nurses with iPads for video remote interpretation services.</w:t>
            </w:r>
          </w:p>
          <w:p w:rsidR="005F1D09" w:rsidRPr="00665195" w:rsidRDefault="00665195" w:rsidP="00665195">
            <w:pPr>
              <w:pStyle w:val="Heading3"/>
              <w:rPr>
                <w:shd w:val="clear" w:color="auto" w:fill="FFFFFF"/>
              </w:rPr>
            </w:pPr>
            <w:r>
              <w:rPr>
                <w:shd w:val="clear" w:color="auto" w:fill="FFFFFF"/>
              </w:rPr>
              <w:t>law passed requiring state certification for all interpreters, 2015.</w:t>
            </w:r>
          </w:p>
          <w:p w:rsidR="00665195" w:rsidRDefault="00665195" w:rsidP="00665195">
            <w:pPr>
              <w:shd w:val="clear" w:color="auto" w:fill="FFFFFF"/>
              <w:spacing w:line="240" w:lineRule="auto"/>
              <w:rPr>
                <w:color w:val="2A2A2A"/>
                <w:sz w:val="28"/>
                <w:szCs w:val="28"/>
                <w:shd w:val="clear" w:color="auto" w:fill="FFFFFF"/>
              </w:rPr>
            </w:pPr>
            <w:r w:rsidRPr="00665195">
              <w:rPr>
                <w:color w:val="2A2A2A"/>
                <w:sz w:val="28"/>
                <w:szCs w:val="28"/>
                <w:shd w:val="clear" w:color="auto" w:fill="FFFFFF"/>
              </w:rPr>
              <w:t>Utah was the first of the three states to approve a law requiring state certification for all interpreters in 2015 (Schafer, Views, Fall 2014-Winter/Spring 2015). In comparison to other states, the Utah Deaf community is incredibly fortunate to have access to high-end services with highly trained interpreter</w:t>
            </w:r>
            <w:r>
              <w:rPr>
                <w:color w:val="2A2A2A"/>
                <w:sz w:val="28"/>
                <w:szCs w:val="28"/>
                <w:shd w:val="clear" w:color="auto" w:fill="FFFFFF"/>
              </w:rPr>
              <w:t>s.</w:t>
            </w:r>
          </w:p>
          <w:p w:rsidR="00677703" w:rsidRDefault="00677703" w:rsidP="00665195">
            <w:pPr>
              <w:shd w:val="clear" w:color="auto" w:fill="FFFFFF"/>
              <w:spacing w:line="240" w:lineRule="auto"/>
              <w:rPr>
                <w:color w:val="2A2A2A"/>
                <w:sz w:val="28"/>
                <w:szCs w:val="28"/>
                <w:shd w:val="clear" w:color="auto" w:fill="FFFFFF"/>
              </w:rPr>
            </w:pPr>
          </w:p>
          <w:p w:rsidR="003E2795" w:rsidRDefault="003E2795" w:rsidP="00706D33">
            <w:pPr>
              <w:pStyle w:val="Heading3"/>
              <w:rPr>
                <w:shd w:val="clear" w:color="auto" w:fill="FFFFFF"/>
              </w:rPr>
            </w:pPr>
          </w:p>
          <w:p w:rsidR="00706D33" w:rsidRPr="00665195" w:rsidRDefault="00706D33" w:rsidP="00706D33">
            <w:pPr>
              <w:pStyle w:val="Heading3"/>
              <w:rPr>
                <w:shd w:val="clear" w:color="auto" w:fill="FFFFFF"/>
              </w:rPr>
            </w:pPr>
            <w:r>
              <w:rPr>
                <w:shd w:val="clear" w:color="auto" w:fill="FFFFFF"/>
              </w:rPr>
              <w:lastRenderedPageBreak/>
              <w:t>Remote Interpreters make difference for deaf students in utah’s rural communities, 2018</w:t>
            </w:r>
            <w:r w:rsidR="004957B8">
              <w:rPr>
                <w:shd w:val="clear" w:color="auto" w:fill="FFFFFF"/>
              </w:rPr>
              <w:t>. (KSL-TV, 6:04 p.m.)</w:t>
            </w:r>
          </w:p>
          <w:p w:rsidR="00706D33" w:rsidRPr="004957B8" w:rsidRDefault="00706D33" w:rsidP="004957B8">
            <w:pPr>
              <w:pStyle w:val="NormalWeb"/>
              <w:shd w:val="clear" w:color="auto" w:fill="FFFFFF"/>
              <w:spacing w:after="240" w:line="240" w:lineRule="auto"/>
              <w:textAlignment w:val="baseline"/>
              <w:rPr>
                <w:rFonts w:asciiTheme="minorHAnsi" w:hAnsiTheme="minorHAnsi"/>
                <w:color w:val="444444"/>
                <w:spacing w:val="-2"/>
                <w:sz w:val="28"/>
                <w:szCs w:val="28"/>
              </w:rPr>
            </w:pPr>
            <w:r w:rsidRPr="004957B8">
              <w:rPr>
                <w:rFonts w:asciiTheme="minorHAnsi" w:hAnsiTheme="minorHAnsi"/>
                <w:color w:val="444444"/>
                <w:spacing w:val="-2"/>
                <w:sz w:val="28"/>
                <w:szCs w:val="28"/>
              </w:rPr>
              <w:t>JUNCTION — Rural communities often don’t have the amenities of city life, and the lack of services sometimes presents a significant challenge when it comes to learning.</w:t>
            </w:r>
          </w:p>
          <w:p w:rsidR="00706D33" w:rsidRPr="004957B8" w:rsidRDefault="00706D33" w:rsidP="004957B8">
            <w:pPr>
              <w:pStyle w:val="NormalWeb"/>
              <w:shd w:val="clear" w:color="auto" w:fill="FFFFFF"/>
              <w:spacing w:after="240" w:line="240" w:lineRule="auto"/>
              <w:textAlignment w:val="baseline"/>
              <w:rPr>
                <w:rFonts w:asciiTheme="minorHAnsi" w:hAnsiTheme="minorHAnsi"/>
                <w:color w:val="444444"/>
                <w:spacing w:val="-2"/>
                <w:sz w:val="28"/>
                <w:szCs w:val="28"/>
              </w:rPr>
            </w:pPr>
            <w:r w:rsidRPr="004957B8">
              <w:rPr>
                <w:rFonts w:asciiTheme="minorHAnsi" w:hAnsiTheme="minorHAnsi"/>
                <w:color w:val="444444"/>
                <w:spacing w:val="-2"/>
                <w:sz w:val="28"/>
                <w:szCs w:val="28"/>
              </w:rPr>
              <w:t>Video-conferencing technology, however, is now making a difference for the deaf in some of Utah’s most hard-to-reach places.</w:t>
            </w:r>
          </w:p>
          <w:p w:rsidR="00706D33" w:rsidRPr="004957B8" w:rsidRDefault="00706D33" w:rsidP="004957B8">
            <w:pPr>
              <w:pStyle w:val="NormalWeb"/>
              <w:shd w:val="clear" w:color="auto" w:fill="FFFFFF"/>
              <w:spacing w:after="240" w:line="240" w:lineRule="auto"/>
              <w:textAlignment w:val="baseline"/>
              <w:rPr>
                <w:rFonts w:asciiTheme="minorHAnsi" w:hAnsiTheme="minorHAnsi"/>
                <w:color w:val="444444"/>
                <w:spacing w:val="-2"/>
                <w:sz w:val="28"/>
                <w:szCs w:val="28"/>
              </w:rPr>
            </w:pPr>
            <w:r w:rsidRPr="004957B8">
              <w:rPr>
                <w:rFonts w:asciiTheme="minorHAnsi" w:hAnsiTheme="minorHAnsi"/>
                <w:color w:val="444444"/>
                <w:spacing w:val="-2"/>
                <w:sz w:val="28"/>
                <w:szCs w:val="28"/>
              </w:rPr>
              <w:t>Under a program offered by the Utah Schools for the Deaf and the Blind, deaf students in remote areas are receiving live interpreting services throughout the day on their tablets.</w:t>
            </w:r>
          </w:p>
          <w:p w:rsidR="00706D33" w:rsidRPr="004957B8" w:rsidRDefault="00706D33" w:rsidP="004957B8">
            <w:pPr>
              <w:pStyle w:val="NormalWeb"/>
              <w:shd w:val="clear" w:color="auto" w:fill="FFFFFF"/>
              <w:spacing w:after="240" w:line="240" w:lineRule="auto"/>
              <w:textAlignment w:val="baseline"/>
              <w:rPr>
                <w:rFonts w:asciiTheme="minorHAnsi" w:hAnsiTheme="minorHAnsi"/>
                <w:color w:val="444444"/>
                <w:spacing w:val="-2"/>
                <w:sz w:val="28"/>
                <w:szCs w:val="28"/>
              </w:rPr>
            </w:pPr>
            <w:r w:rsidRPr="004957B8">
              <w:rPr>
                <w:rFonts w:asciiTheme="minorHAnsi" w:hAnsiTheme="minorHAnsi"/>
                <w:color w:val="444444"/>
                <w:spacing w:val="-2"/>
                <w:sz w:val="28"/>
                <w:szCs w:val="28"/>
              </w:rPr>
              <w:t>At Piute High School, the program has aided 15-year-old sophomore Kaylee Miller through subjects like history.</w:t>
            </w:r>
          </w:p>
          <w:p w:rsidR="00706D33" w:rsidRPr="004957B8" w:rsidRDefault="00706D33" w:rsidP="004957B8">
            <w:pPr>
              <w:pStyle w:val="NormalWeb"/>
              <w:shd w:val="clear" w:color="auto" w:fill="FFFFFF"/>
              <w:spacing w:after="240" w:line="240" w:lineRule="auto"/>
              <w:textAlignment w:val="baseline"/>
              <w:rPr>
                <w:rFonts w:asciiTheme="minorHAnsi" w:hAnsiTheme="minorHAnsi"/>
                <w:color w:val="000000"/>
                <w:spacing w:val="-2"/>
                <w:sz w:val="28"/>
                <w:szCs w:val="28"/>
              </w:rPr>
            </w:pPr>
            <w:r w:rsidRPr="004957B8">
              <w:rPr>
                <w:rFonts w:asciiTheme="minorHAnsi" w:hAnsiTheme="minorHAnsi"/>
                <w:color w:val="444444"/>
                <w:spacing w:val="-2"/>
                <w:sz w:val="28"/>
                <w:szCs w:val="28"/>
              </w:rPr>
              <w:t>“I never learned to lip-read or speak — I only sign,” Miller said Friday through her regular interpreter, Emilee Taylor.</w:t>
            </w:r>
            <w:r w:rsidR="004957B8" w:rsidRPr="004957B8">
              <w:rPr>
                <w:color w:val="000000"/>
                <w:spacing w:val="-2"/>
                <w:sz w:val="28"/>
                <w:szCs w:val="28"/>
              </w:rPr>
              <w:t xml:space="preserve"> </w:t>
            </w:r>
          </w:p>
          <w:p w:rsidR="00706D33" w:rsidRPr="004957B8" w:rsidRDefault="00706D33" w:rsidP="004957B8">
            <w:pPr>
              <w:pStyle w:val="NormalWeb"/>
              <w:shd w:val="clear" w:color="auto" w:fill="FFFFFF"/>
              <w:spacing w:after="240" w:line="240" w:lineRule="auto"/>
              <w:textAlignment w:val="baseline"/>
              <w:rPr>
                <w:rFonts w:asciiTheme="minorHAnsi" w:hAnsiTheme="minorHAnsi"/>
                <w:color w:val="444444"/>
                <w:spacing w:val="-2"/>
                <w:sz w:val="28"/>
                <w:szCs w:val="28"/>
              </w:rPr>
            </w:pPr>
            <w:r w:rsidRPr="004957B8">
              <w:rPr>
                <w:rFonts w:asciiTheme="minorHAnsi" w:hAnsiTheme="minorHAnsi"/>
                <w:color w:val="444444"/>
                <w:spacing w:val="-2"/>
                <w:sz w:val="28"/>
                <w:szCs w:val="28"/>
              </w:rPr>
              <w:t>Miller said Taylor would also help her by transcribing lines of text.</w:t>
            </w:r>
          </w:p>
          <w:p w:rsidR="00706D33" w:rsidRPr="004957B8" w:rsidRDefault="00706D33" w:rsidP="004957B8">
            <w:pPr>
              <w:pStyle w:val="NormalWeb"/>
              <w:shd w:val="clear" w:color="auto" w:fill="FFFFFF"/>
              <w:spacing w:after="240" w:line="240" w:lineRule="auto"/>
              <w:textAlignment w:val="baseline"/>
              <w:rPr>
                <w:rFonts w:asciiTheme="minorHAnsi" w:hAnsiTheme="minorHAnsi"/>
                <w:color w:val="444444"/>
                <w:spacing w:val="-2"/>
                <w:sz w:val="28"/>
                <w:szCs w:val="28"/>
              </w:rPr>
            </w:pPr>
            <w:r w:rsidRPr="004957B8">
              <w:rPr>
                <w:rFonts w:asciiTheme="minorHAnsi" w:hAnsiTheme="minorHAnsi"/>
                <w:color w:val="444444"/>
                <w:spacing w:val="-2"/>
                <w:sz w:val="28"/>
                <w:szCs w:val="28"/>
              </w:rPr>
              <w:t>“It helps me to get the words so I don’t miss them as much,” Miller said.</w:t>
            </w:r>
          </w:p>
          <w:p w:rsidR="00706D33" w:rsidRPr="004957B8" w:rsidRDefault="00706D33" w:rsidP="004957B8">
            <w:pPr>
              <w:pStyle w:val="NormalWeb"/>
              <w:shd w:val="clear" w:color="auto" w:fill="FFFFFF"/>
              <w:spacing w:after="240" w:line="240" w:lineRule="auto"/>
              <w:textAlignment w:val="baseline"/>
              <w:rPr>
                <w:rFonts w:asciiTheme="minorHAnsi" w:hAnsiTheme="minorHAnsi"/>
                <w:color w:val="444444"/>
                <w:spacing w:val="-2"/>
                <w:sz w:val="28"/>
                <w:szCs w:val="28"/>
              </w:rPr>
            </w:pPr>
            <w:r w:rsidRPr="004957B8">
              <w:rPr>
                <w:rFonts w:asciiTheme="minorHAnsi" w:hAnsiTheme="minorHAnsi"/>
                <w:color w:val="444444"/>
                <w:spacing w:val="-2"/>
                <w:sz w:val="28"/>
                <w:szCs w:val="28"/>
              </w:rPr>
              <w:t>Taylor’s job during class time is to listen to the teacher and give the lesson to Miller in sign language.</w:t>
            </w:r>
          </w:p>
          <w:p w:rsidR="00706D33" w:rsidRPr="004957B8" w:rsidRDefault="00706D33" w:rsidP="004957B8">
            <w:pPr>
              <w:pStyle w:val="NormalWeb"/>
              <w:shd w:val="clear" w:color="auto" w:fill="FFFFFF"/>
              <w:spacing w:after="240" w:line="240" w:lineRule="auto"/>
              <w:textAlignment w:val="baseline"/>
              <w:rPr>
                <w:rFonts w:asciiTheme="minorHAnsi" w:hAnsiTheme="minorHAnsi"/>
                <w:color w:val="444444"/>
                <w:spacing w:val="-2"/>
                <w:sz w:val="28"/>
                <w:szCs w:val="28"/>
              </w:rPr>
            </w:pPr>
            <w:r w:rsidRPr="004957B8">
              <w:rPr>
                <w:rFonts w:asciiTheme="minorHAnsi" w:hAnsiTheme="minorHAnsi"/>
                <w:color w:val="444444"/>
                <w:spacing w:val="-2"/>
                <w:sz w:val="28"/>
                <w:szCs w:val="28"/>
              </w:rPr>
              <w:t>She also asks questions on behalf of Miller through earbuds the teacher wears.</w:t>
            </w:r>
          </w:p>
          <w:p w:rsidR="00706D33" w:rsidRPr="004957B8" w:rsidRDefault="00706D33" w:rsidP="004957B8">
            <w:pPr>
              <w:pStyle w:val="NormalWeb"/>
              <w:shd w:val="clear" w:color="auto" w:fill="FFFFFF"/>
              <w:spacing w:after="240" w:line="240" w:lineRule="auto"/>
              <w:textAlignment w:val="baseline"/>
              <w:rPr>
                <w:rFonts w:asciiTheme="minorHAnsi" w:hAnsiTheme="minorHAnsi"/>
                <w:color w:val="444444"/>
                <w:spacing w:val="-2"/>
                <w:sz w:val="28"/>
                <w:szCs w:val="28"/>
              </w:rPr>
            </w:pPr>
            <w:r w:rsidRPr="004957B8">
              <w:rPr>
                <w:rFonts w:asciiTheme="minorHAnsi" w:hAnsiTheme="minorHAnsi"/>
                <w:color w:val="444444"/>
                <w:spacing w:val="-2"/>
                <w:sz w:val="28"/>
                <w:szCs w:val="28"/>
              </w:rPr>
              <w:t>Because a high school education requires learning about various complex topics, Taylor has to do her own homework on the subjects — as much as two hours per day — to better serve Miller.</w:t>
            </w:r>
          </w:p>
          <w:p w:rsidR="00706D33" w:rsidRPr="004957B8" w:rsidRDefault="00706D33" w:rsidP="004957B8">
            <w:pPr>
              <w:pStyle w:val="NormalWeb"/>
              <w:shd w:val="clear" w:color="auto" w:fill="FFFFFF"/>
              <w:spacing w:after="240" w:line="240" w:lineRule="auto"/>
              <w:textAlignment w:val="baseline"/>
              <w:rPr>
                <w:rFonts w:asciiTheme="minorHAnsi" w:hAnsiTheme="minorHAnsi"/>
                <w:color w:val="444444"/>
                <w:spacing w:val="-2"/>
                <w:sz w:val="28"/>
                <w:szCs w:val="28"/>
              </w:rPr>
            </w:pPr>
            <w:r w:rsidRPr="004957B8">
              <w:rPr>
                <w:rFonts w:asciiTheme="minorHAnsi" w:hAnsiTheme="minorHAnsi"/>
                <w:color w:val="444444"/>
                <w:spacing w:val="-2"/>
                <w:sz w:val="28"/>
                <w:szCs w:val="28"/>
              </w:rPr>
              <w:t>“It’s actually really enjoyable for me, because I love learning,” Taylor said. “Being able to constantly refresh your mind on these topics is one of the best parts of the job.”</w:t>
            </w:r>
          </w:p>
          <w:p w:rsidR="00706D33" w:rsidRPr="004957B8" w:rsidRDefault="00706D33" w:rsidP="004957B8">
            <w:pPr>
              <w:spacing w:line="240" w:lineRule="auto"/>
              <w:textAlignment w:val="baseline"/>
              <w:rPr>
                <w:sz w:val="28"/>
                <w:szCs w:val="28"/>
              </w:rPr>
            </w:pPr>
            <w:r w:rsidRPr="004957B8">
              <w:rPr>
                <w:color w:val="444444"/>
                <w:spacing w:val="-2"/>
                <w:sz w:val="28"/>
                <w:szCs w:val="28"/>
              </w:rPr>
              <w:t>USDB lead interpreter Emily Longshore said it’s essential to success for the interpreters to put in the time.</w:t>
            </w:r>
          </w:p>
          <w:p w:rsidR="00706D33" w:rsidRPr="004957B8" w:rsidRDefault="00706D33" w:rsidP="004957B8">
            <w:pPr>
              <w:pStyle w:val="NormalWeb"/>
              <w:shd w:val="clear" w:color="auto" w:fill="FFFFFF"/>
              <w:spacing w:after="240" w:line="240" w:lineRule="auto"/>
              <w:textAlignment w:val="baseline"/>
              <w:rPr>
                <w:rFonts w:asciiTheme="minorHAnsi" w:hAnsiTheme="minorHAnsi"/>
                <w:color w:val="444444"/>
                <w:spacing w:val="-2"/>
                <w:sz w:val="28"/>
                <w:szCs w:val="28"/>
              </w:rPr>
            </w:pPr>
            <w:r w:rsidRPr="004957B8">
              <w:rPr>
                <w:rFonts w:asciiTheme="minorHAnsi" w:hAnsiTheme="minorHAnsi"/>
                <w:color w:val="444444"/>
                <w:spacing w:val="-2"/>
                <w:sz w:val="28"/>
                <w:szCs w:val="28"/>
              </w:rPr>
              <w:t>“We know what the classes will be talking about, make sure that we are researching so we know how to describe the events that are happening,” she explained.</w:t>
            </w:r>
          </w:p>
          <w:p w:rsidR="00706D33" w:rsidRPr="004957B8" w:rsidRDefault="00706D33" w:rsidP="004957B8">
            <w:pPr>
              <w:pStyle w:val="NormalWeb"/>
              <w:shd w:val="clear" w:color="auto" w:fill="FFFFFF"/>
              <w:spacing w:after="240" w:line="240" w:lineRule="auto"/>
              <w:textAlignment w:val="baseline"/>
              <w:rPr>
                <w:rFonts w:asciiTheme="minorHAnsi" w:hAnsiTheme="minorHAnsi"/>
                <w:color w:val="444444"/>
                <w:spacing w:val="-2"/>
                <w:sz w:val="28"/>
                <w:szCs w:val="28"/>
              </w:rPr>
            </w:pPr>
            <w:r w:rsidRPr="004957B8">
              <w:rPr>
                <w:rFonts w:asciiTheme="minorHAnsi" w:hAnsiTheme="minorHAnsi"/>
                <w:color w:val="444444"/>
                <w:spacing w:val="-2"/>
                <w:sz w:val="28"/>
                <w:szCs w:val="28"/>
              </w:rPr>
              <w:t>While only a relatively small number of students receive live remote interpreting services throughout each school day, Longshore said the program has also been put into place for other deaf students when their regular interpreters are away or ill.</w:t>
            </w:r>
          </w:p>
          <w:p w:rsidR="00706D33" w:rsidRPr="004957B8" w:rsidRDefault="00706D33" w:rsidP="004957B8">
            <w:pPr>
              <w:pStyle w:val="NormalWeb"/>
              <w:shd w:val="clear" w:color="auto" w:fill="FFFFFF"/>
              <w:spacing w:after="240" w:line="240" w:lineRule="auto"/>
              <w:textAlignment w:val="baseline"/>
              <w:rPr>
                <w:rFonts w:asciiTheme="minorHAnsi" w:hAnsiTheme="minorHAnsi"/>
                <w:color w:val="444444"/>
                <w:spacing w:val="-2"/>
                <w:sz w:val="28"/>
                <w:szCs w:val="28"/>
              </w:rPr>
            </w:pPr>
            <w:r w:rsidRPr="004957B8">
              <w:rPr>
                <w:rFonts w:asciiTheme="minorHAnsi" w:hAnsiTheme="minorHAnsi"/>
                <w:color w:val="444444"/>
                <w:spacing w:val="-2"/>
                <w:sz w:val="28"/>
                <w:szCs w:val="28"/>
              </w:rPr>
              <w:t>Spokesperson Susan Thomas said USDB serves roughly 1,800 deaf, blind, visually-impaired and hearing-impaired students across the state, and most live outside the metropolitan area, adding to the need for the program.</w:t>
            </w:r>
          </w:p>
          <w:p w:rsidR="00706D33" w:rsidRPr="004957B8" w:rsidRDefault="00706D33" w:rsidP="004957B8">
            <w:pPr>
              <w:pStyle w:val="NormalWeb"/>
              <w:shd w:val="clear" w:color="auto" w:fill="FFFFFF"/>
              <w:spacing w:after="240" w:line="240" w:lineRule="auto"/>
              <w:textAlignment w:val="baseline"/>
              <w:rPr>
                <w:rFonts w:asciiTheme="minorHAnsi" w:hAnsiTheme="minorHAnsi"/>
                <w:color w:val="444444"/>
                <w:spacing w:val="-2"/>
                <w:sz w:val="28"/>
                <w:szCs w:val="28"/>
              </w:rPr>
            </w:pPr>
            <w:r w:rsidRPr="004957B8">
              <w:rPr>
                <w:rFonts w:asciiTheme="minorHAnsi" w:hAnsiTheme="minorHAnsi"/>
                <w:color w:val="444444"/>
                <w:spacing w:val="-2"/>
                <w:sz w:val="28"/>
                <w:szCs w:val="28"/>
              </w:rPr>
              <w:t>Miller’s family moved to Junction last fall, and her mother said her performance in school has actually improved considerably with a live interpreter helping her through her tablet.</w:t>
            </w:r>
          </w:p>
          <w:p w:rsidR="00706D33" w:rsidRPr="004957B8" w:rsidRDefault="00706D33" w:rsidP="004957B8">
            <w:pPr>
              <w:pStyle w:val="NormalWeb"/>
              <w:shd w:val="clear" w:color="auto" w:fill="FFFFFF"/>
              <w:spacing w:after="240" w:line="240" w:lineRule="auto"/>
              <w:textAlignment w:val="baseline"/>
              <w:rPr>
                <w:rFonts w:asciiTheme="minorHAnsi" w:hAnsiTheme="minorHAnsi"/>
                <w:color w:val="444444"/>
                <w:spacing w:val="-2"/>
                <w:sz w:val="28"/>
                <w:szCs w:val="28"/>
              </w:rPr>
            </w:pPr>
            <w:r w:rsidRPr="004957B8">
              <w:rPr>
                <w:rFonts w:asciiTheme="minorHAnsi" w:hAnsiTheme="minorHAnsi"/>
                <w:color w:val="444444"/>
                <w:spacing w:val="-2"/>
                <w:sz w:val="28"/>
                <w:szCs w:val="28"/>
              </w:rPr>
              <w:t>“I think it’s great, I think it’s awesome,” her mother, Jamie Greenwood said. “It’s a really positive thing for her, and it’s really helped her a lot. It opens up new opportunities for deaf children. It really does.”</w:t>
            </w:r>
          </w:p>
          <w:p w:rsidR="00706D33" w:rsidRPr="004957B8" w:rsidRDefault="00706D33" w:rsidP="004957B8">
            <w:pPr>
              <w:pStyle w:val="NormalWeb"/>
              <w:shd w:val="clear" w:color="auto" w:fill="FFFFFF"/>
              <w:spacing w:after="240" w:line="240" w:lineRule="auto"/>
              <w:textAlignment w:val="baseline"/>
              <w:rPr>
                <w:rFonts w:asciiTheme="minorHAnsi" w:hAnsiTheme="minorHAnsi"/>
                <w:color w:val="444444"/>
                <w:spacing w:val="-2"/>
                <w:sz w:val="28"/>
                <w:szCs w:val="28"/>
              </w:rPr>
            </w:pPr>
            <w:r w:rsidRPr="004957B8">
              <w:rPr>
                <w:rFonts w:asciiTheme="minorHAnsi" w:hAnsiTheme="minorHAnsi"/>
                <w:color w:val="444444"/>
                <w:spacing w:val="-2"/>
                <w:sz w:val="28"/>
                <w:szCs w:val="28"/>
              </w:rPr>
              <w:t>Miller said students like her need access.</w:t>
            </w:r>
          </w:p>
          <w:p w:rsidR="00706D33" w:rsidRDefault="00706D33" w:rsidP="004957B8">
            <w:pPr>
              <w:pStyle w:val="NormalWeb"/>
              <w:shd w:val="clear" w:color="auto" w:fill="FFFFFF"/>
              <w:spacing w:after="240" w:line="240" w:lineRule="auto"/>
              <w:textAlignment w:val="baseline"/>
              <w:rPr>
                <w:rFonts w:asciiTheme="minorHAnsi" w:hAnsiTheme="minorHAnsi"/>
                <w:color w:val="444444"/>
                <w:spacing w:val="-2"/>
                <w:sz w:val="28"/>
                <w:szCs w:val="28"/>
              </w:rPr>
            </w:pPr>
            <w:r w:rsidRPr="004957B8">
              <w:rPr>
                <w:rFonts w:asciiTheme="minorHAnsi" w:hAnsiTheme="minorHAnsi"/>
                <w:color w:val="444444"/>
                <w:spacing w:val="-2"/>
                <w:sz w:val="28"/>
                <w:szCs w:val="28"/>
              </w:rPr>
              <w:t>“We want to make sure that we’re involved,” Miller said. “I don’t think I’m missing anything. I’m very proud to be deaf.”</w:t>
            </w:r>
          </w:p>
          <w:p w:rsidR="00E5712E" w:rsidRDefault="00E5712E" w:rsidP="004957B8">
            <w:pPr>
              <w:pStyle w:val="NormalWeb"/>
              <w:shd w:val="clear" w:color="auto" w:fill="FFFFFF"/>
              <w:spacing w:after="240" w:line="240" w:lineRule="auto"/>
              <w:textAlignment w:val="baseline"/>
              <w:rPr>
                <w:rFonts w:asciiTheme="minorHAnsi" w:hAnsiTheme="minorHAnsi"/>
                <w:color w:val="444444"/>
                <w:spacing w:val="-2"/>
                <w:sz w:val="28"/>
                <w:szCs w:val="28"/>
              </w:rPr>
            </w:pPr>
          </w:p>
          <w:p w:rsidR="00E5712E" w:rsidRDefault="00E5712E" w:rsidP="00E5712E">
            <w:pPr>
              <w:pStyle w:val="Heading3"/>
            </w:pPr>
            <w:r>
              <w:lastRenderedPageBreak/>
              <w:t>deaf and hard of hearing advocates rally at the state captiol for better access to healthcare. Oct 26, 2019. ABC4 utah news</w:t>
            </w:r>
          </w:p>
          <w:p w:rsidR="00E5712E" w:rsidRPr="00E5712E" w:rsidRDefault="00E5712E" w:rsidP="00E5712E">
            <w:pPr>
              <w:pStyle w:val="NormalWeb"/>
              <w:shd w:val="clear" w:color="auto" w:fill="FFFFFF"/>
              <w:textAlignment w:val="baseline"/>
              <w:rPr>
                <w:rFonts w:asciiTheme="minorHAnsi" w:hAnsiTheme="minorHAnsi"/>
                <w:color w:val="000000"/>
                <w:sz w:val="27"/>
                <w:szCs w:val="27"/>
              </w:rPr>
            </w:pPr>
            <w:r w:rsidRPr="00E5712E">
              <w:rPr>
                <w:rFonts w:asciiTheme="minorHAnsi" w:hAnsiTheme="minorHAnsi"/>
                <w:color w:val="000000"/>
                <w:sz w:val="27"/>
                <w:szCs w:val="27"/>
              </w:rPr>
              <w:t>SALT LAKE CITY, Utah (ABC4 News) – Dozens of people protested at the capitol over what they say are a lack of communication provisions that hinder them from getting access to quality care at hospitals and medical facilities.</w:t>
            </w:r>
          </w:p>
          <w:p w:rsidR="00E5712E" w:rsidRPr="00E5712E" w:rsidRDefault="00E5712E" w:rsidP="00E5712E">
            <w:pPr>
              <w:pStyle w:val="NormalWeb"/>
              <w:shd w:val="clear" w:color="auto" w:fill="FFFFFF"/>
              <w:textAlignment w:val="baseline"/>
              <w:rPr>
                <w:rFonts w:asciiTheme="minorHAnsi" w:hAnsiTheme="minorHAnsi"/>
                <w:color w:val="000000"/>
                <w:sz w:val="27"/>
                <w:szCs w:val="27"/>
              </w:rPr>
            </w:pPr>
            <w:r w:rsidRPr="00E5712E">
              <w:rPr>
                <w:rFonts w:asciiTheme="minorHAnsi" w:hAnsiTheme="minorHAnsi"/>
                <w:color w:val="000000"/>
                <w:sz w:val="27"/>
                <w:szCs w:val="27"/>
              </w:rPr>
              <w:t>Protestors on Saturday included deaf and hard of hearing citizens who say they are frustrated at the lack of accommodations at many hospitals and other medical treatment centers that do not provide communications between a deaf or hard of hearing patient and medical staff.</w:t>
            </w:r>
          </w:p>
          <w:p w:rsidR="00E5712E" w:rsidRPr="00E5712E" w:rsidRDefault="00E5712E" w:rsidP="00E5712E">
            <w:pPr>
              <w:pStyle w:val="NormalWeb"/>
              <w:shd w:val="clear" w:color="auto" w:fill="FFFFFF"/>
              <w:textAlignment w:val="baseline"/>
              <w:rPr>
                <w:rFonts w:asciiTheme="minorHAnsi" w:hAnsiTheme="minorHAnsi"/>
                <w:color w:val="000000"/>
                <w:sz w:val="27"/>
                <w:szCs w:val="27"/>
              </w:rPr>
            </w:pPr>
            <w:r w:rsidRPr="00E5712E">
              <w:rPr>
                <w:rFonts w:asciiTheme="minorHAnsi" w:hAnsiTheme="minorHAnsi"/>
                <w:color w:val="000000"/>
                <w:sz w:val="27"/>
                <w:szCs w:val="27"/>
              </w:rPr>
              <w:t>The group says they have a hard time communicating with medical professionals in their native (ASL) language which hinders a patient’s ability to get quality care under the Affordable Care Act and the Rehabilitation Act.</w:t>
            </w:r>
          </w:p>
          <w:p w:rsidR="00E5712E" w:rsidRPr="00E5712E" w:rsidRDefault="00E5712E" w:rsidP="00E5712E">
            <w:pPr>
              <w:pStyle w:val="NormalWeb"/>
              <w:shd w:val="clear" w:color="auto" w:fill="FFFFFF"/>
              <w:textAlignment w:val="baseline"/>
              <w:rPr>
                <w:rFonts w:asciiTheme="minorHAnsi" w:hAnsiTheme="minorHAnsi"/>
                <w:color w:val="000000"/>
                <w:sz w:val="27"/>
                <w:szCs w:val="27"/>
              </w:rPr>
            </w:pPr>
            <w:r w:rsidRPr="00E5712E">
              <w:rPr>
                <w:rFonts w:asciiTheme="minorHAnsi" w:hAnsiTheme="minorHAnsi"/>
                <w:color w:val="000000"/>
                <w:sz w:val="27"/>
                <w:szCs w:val="27"/>
              </w:rPr>
              <w:t>The group is asking for lawmakers to pass legislation that would protect deaf and hard of hearing patients from being discriminated against at medical facilities by ensuring all hospitals have an onsite ASL interpreter, when requested, to be able to fully communicate with a person with hearing disabilities seeking help.</w:t>
            </w:r>
          </w:p>
          <w:p w:rsidR="00E5712E" w:rsidRDefault="00E5712E" w:rsidP="004957B8">
            <w:pPr>
              <w:pStyle w:val="NormalWeb"/>
              <w:shd w:val="clear" w:color="auto" w:fill="FFFFFF"/>
              <w:spacing w:after="240" w:line="240" w:lineRule="auto"/>
              <w:textAlignment w:val="baseline"/>
              <w:rPr>
                <w:rFonts w:asciiTheme="minorHAnsi" w:hAnsiTheme="minorHAnsi"/>
                <w:color w:val="444444"/>
                <w:spacing w:val="-2"/>
                <w:sz w:val="28"/>
                <w:szCs w:val="28"/>
              </w:rPr>
            </w:pPr>
          </w:p>
          <w:p w:rsidR="009038D2" w:rsidRDefault="00DF3F71" w:rsidP="009038D2">
            <w:pPr>
              <w:pStyle w:val="Heading3"/>
            </w:pPr>
            <w:r>
              <w:rPr>
                <w:rFonts w:ascii="Arial" w:hAnsi="Arial" w:cs="Arial"/>
                <w:noProof/>
              </w:rPr>
              <w:drawing>
                <wp:anchor distT="0" distB="0" distL="114300" distR="114300" simplePos="0" relativeHeight="251661312" behindDoc="0" locked="0" layoutInCell="1" allowOverlap="1" wp14:anchorId="0D23E1B7">
                  <wp:simplePos x="0" y="0"/>
                  <wp:positionH relativeFrom="column">
                    <wp:posOffset>7620</wp:posOffset>
                  </wp:positionH>
                  <wp:positionV relativeFrom="paragraph">
                    <wp:posOffset>193675</wp:posOffset>
                  </wp:positionV>
                  <wp:extent cx="1722755" cy="1127760"/>
                  <wp:effectExtent l="0" t="0" r="0" b="0"/>
                  <wp:wrapSquare wrapText="bothSides"/>
                  <wp:docPr id="22" name="Picture 22" descr="https://ogden_images.s3.amazonaws.com/www.heraldextra.com/images/2020/02/22174215/bb297cddf3ed764dfd77a009f5fb339b-1200x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descr="https://ogden_images.s3.amazonaws.com/www.heraldextra.com/images/2020/02/22174215/bb297cddf3ed764dfd77a009f5fb339b-1200x78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22755" cy="1127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712E">
              <w:t>Inte</w:t>
            </w:r>
            <w:r w:rsidR="009038D2">
              <w:t>rpreters, interpreting programs bridging cultural gaps between hearing and the deaf</w:t>
            </w:r>
          </w:p>
          <w:p w:rsidR="009038D2" w:rsidRDefault="009038D2" w:rsidP="009038D2">
            <w:pPr>
              <w:pStyle w:val="Heading5"/>
              <w:shd w:val="clear" w:color="auto" w:fill="FFFFFF"/>
              <w:spacing w:before="0"/>
              <w:rPr>
                <w:rFonts w:ascii="Arial" w:hAnsi="Arial" w:cs="Arial"/>
                <w:color w:val="999999"/>
                <w:sz w:val="18"/>
                <w:szCs w:val="18"/>
              </w:rPr>
            </w:pPr>
            <w:r>
              <w:rPr>
                <w:rFonts w:ascii="Arial" w:hAnsi="Arial" w:cs="Arial"/>
                <w:color w:val="999999"/>
                <w:sz w:val="18"/>
                <w:szCs w:val="18"/>
              </w:rPr>
              <w:t>By </w:t>
            </w:r>
            <w:proofErr w:type="spellStart"/>
            <w:r>
              <w:rPr>
                <w:rFonts w:ascii="Arial" w:hAnsi="Arial" w:cs="Arial"/>
                <w:color w:val="444444"/>
                <w:sz w:val="18"/>
                <w:szCs w:val="18"/>
              </w:rPr>
              <w:t>Braley</w:t>
            </w:r>
            <w:proofErr w:type="spellEnd"/>
            <w:r>
              <w:rPr>
                <w:rFonts w:ascii="Arial" w:hAnsi="Arial" w:cs="Arial"/>
                <w:color w:val="444444"/>
                <w:sz w:val="18"/>
                <w:szCs w:val="18"/>
              </w:rPr>
              <w:t xml:space="preserve"> Dodson daily Herald - </w:t>
            </w:r>
            <w:r>
              <w:rPr>
                <w:rFonts w:ascii="Arial" w:hAnsi="Arial" w:cs="Arial"/>
                <w:color w:val="999999"/>
                <w:sz w:val="18"/>
                <w:szCs w:val="18"/>
              </w:rPr>
              <w:t>| Feb 2, 2020</w:t>
            </w:r>
          </w:p>
          <w:p w:rsidR="009038D2" w:rsidRDefault="009038D2" w:rsidP="009038D2">
            <w:pPr>
              <w:numPr>
                <w:ilvl w:val="0"/>
                <w:numId w:val="16"/>
              </w:numPr>
              <w:shd w:val="clear" w:color="auto" w:fill="FFFFFF"/>
              <w:spacing w:line="240" w:lineRule="auto"/>
              <w:ind w:left="120"/>
              <w:jc w:val="center"/>
              <w:rPr>
                <w:rFonts w:ascii="Arial" w:hAnsi="Arial" w:cs="Arial"/>
                <w:color w:val="000000"/>
              </w:rPr>
            </w:pPr>
          </w:p>
          <w:p w:rsidR="009038D2" w:rsidRDefault="009038D2" w:rsidP="009038D2">
            <w:pPr>
              <w:shd w:val="clear" w:color="auto" w:fill="F4F4F4"/>
              <w:rPr>
                <w:rFonts w:ascii="Arial" w:hAnsi="Arial" w:cs="Arial"/>
                <w:color w:val="FFFFFF"/>
                <w:sz w:val="18"/>
                <w:szCs w:val="18"/>
              </w:rPr>
            </w:pPr>
            <w:r>
              <w:rPr>
                <w:rFonts w:ascii="Arial" w:hAnsi="Arial" w:cs="Arial"/>
                <w:color w:val="FFFFFF"/>
                <w:sz w:val="18"/>
                <w:szCs w:val="18"/>
              </w:rPr>
              <w:t>1 / 7</w:t>
            </w:r>
          </w:p>
          <w:p w:rsidR="009038D2" w:rsidRDefault="009038D2" w:rsidP="009038D2">
            <w:pPr>
              <w:shd w:val="clear" w:color="auto" w:fill="F4F4F4"/>
              <w:rPr>
                <w:rFonts w:ascii="Arial" w:hAnsi="Arial" w:cs="Arial"/>
                <w:sz w:val="24"/>
                <w:szCs w:val="24"/>
              </w:rPr>
            </w:pPr>
          </w:p>
          <w:p w:rsidR="009038D2" w:rsidRPr="002D64F2" w:rsidRDefault="009038D2" w:rsidP="009038D2">
            <w:pPr>
              <w:pStyle w:val="NormalWeb"/>
              <w:shd w:val="clear" w:color="auto" w:fill="F4F4F4"/>
              <w:spacing w:after="270" w:line="348" w:lineRule="atLeast"/>
              <w:jc w:val="center"/>
              <w:rPr>
                <w:rFonts w:asciiTheme="minorHAnsi" w:hAnsiTheme="minorHAnsi" w:cs="Arial"/>
                <w:color w:val="2E2E2E"/>
              </w:rPr>
            </w:pPr>
            <w:r w:rsidRPr="002D64F2">
              <w:rPr>
                <w:rFonts w:asciiTheme="minorHAnsi" w:hAnsiTheme="minorHAnsi" w:cs="Arial"/>
                <w:color w:val="2E2E2E"/>
              </w:rPr>
              <w:t>Michael Ballard, an assistant professor in Utah Valley University’s ASL and Deaf Studies program, poses for a portrait at UVU on Thursday, Jan. 30, 2020, in Orem. Isaac Hale, Daily Herald</w:t>
            </w:r>
          </w:p>
          <w:p w:rsidR="009038D2" w:rsidRPr="002D64F2" w:rsidRDefault="009038D2" w:rsidP="00E5712E">
            <w:pPr>
              <w:shd w:val="clear" w:color="auto" w:fill="F4F4F4"/>
              <w:rPr>
                <w:rFonts w:cs="Arial"/>
              </w:rPr>
            </w:pPr>
            <w:r w:rsidRPr="002D64F2">
              <w:rPr>
                <w:rFonts w:cs="Arial"/>
                <w:color w:val="555555"/>
                <w:sz w:val="15"/>
                <w:szCs w:val="15"/>
              </w:rPr>
              <w:t>Isaac Hale Daily Herald</w:t>
            </w:r>
          </w:p>
          <w:p w:rsidR="009038D2" w:rsidRPr="002D64F2" w:rsidRDefault="009038D2" w:rsidP="009038D2">
            <w:pPr>
              <w:pStyle w:val="NormalWeb"/>
              <w:spacing w:after="270" w:line="348" w:lineRule="atLeast"/>
              <w:rPr>
                <w:rFonts w:asciiTheme="minorHAnsi" w:hAnsiTheme="minorHAnsi" w:cs="Arial"/>
                <w:color w:val="2E2E2E"/>
                <w:sz w:val="28"/>
                <w:szCs w:val="28"/>
              </w:rPr>
            </w:pPr>
            <w:r w:rsidRPr="002D64F2">
              <w:rPr>
                <w:rFonts w:asciiTheme="minorHAnsi" w:hAnsiTheme="minorHAnsi" w:cs="Arial"/>
                <w:color w:val="2E2E2E"/>
                <w:sz w:val="28"/>
                <w:szCs w:val="28"/>
              </w:rPr>
              <w:t>Michael Ballard’s students can have a bit of culture shock when they first enter his deaf studies classes.</w:t>
            </w:r>
          </w:p>
          <w:p w:rsidR="009038D2" w:rsidRPr="002D64F2" w:rsidRDefault="009038D2" w:rsidP="009038D2">
            <w:pPr>
              <w:pStyle w:val="NormalWeb"/>
              <w:spacing w:after="270" w:line="348" w:lineRule="atLeast"/>
              <w:rPr>
                <w:rFonts w:asciiTheme="minorHAnsi" w:hAnsiTheme="minorHAnsi" w:cs="Arial"/>
                <w:color w:val="2E2E2E"/>
                <w:sz w:val="28"/>
                <w:szCs w:val="28"/>
              </w:rPr>
            </w:pPr>
            <w:r w:rsidRPr="002D64F2">
              <w:rPr>
                <w:rFonts w:asciiTheme="minorHAnsi" w:hAnsiTheme="minorHAnsi" w:cs="Arial"/>
                <w:color w:val="2E2E2E"/>
                <w:sz w:val="28"/>
                <w:szCs w:val="28"/>
              </w:rPr>
              <w:t>“It is two different senses,” Ballard said in American Sign Language, according to a spoken English interpreter. “One is hearing, one is sight, and that is very difficult to internalize if you weren’t raised in a visual-centric learning mode.”</w:t>
            </w:r>
          </w:p>
          <w:p w:rsidR="009038D2" w:rsidRPr="002D64F2" w:rsidRDefault="009038D2" w:rsidP="009038D2">
            <w:pPr>
              <w:pStyle w:val="NormalWeb"/>
              <w:spacing w:after="270" w:line="348" w:lineRule="atLeast"/>
              <w:rPr>
                <w:rFonts w:asciiTheme="minorHAnsi" w:hAnsiTheme="minorHAnsi" w:cs="Arial"/>
                <w:color w:val="2E2E2E"/>
                <w:sz w:val="28"/>
                <w:szCs w:val="28"/>
              </w:rPr>
            </w:pPr>
            <w:r w:rsidRPr="002D64F2">
              <w:rPr>
                <w:rFonts w:asciiTheme="minorHAnsi" w:hAnsiTheme="minorHAnsi" w:cs="Arial"/>
                <w:color w:val="2E2E2E"/>
                <w:sz w:val="28"/>
                <w:szCs w:val="28"/>
              </w:rPr>
              <w:t>Ballard, who is deaf, is an assistant professor of ASL/deaf studies at Utah Valley University.</w:t>
            </w:r>
          </w:p>
          <w:p w:rsidR="009038D2" w:rsidRPr="002D64F2" w:rsidRDefault="009038D2" w:rsidP="009038D2">
            <w:pPr>
              <w:pStyle w:val="NormalWeb"/>
              <w:spacing w:after="270" w:line="348" w:lineRule="atLeast"/>
              <w:rPr>
                <w:rFonts w:asciiTheme="minorHAnsi" w:hAnsiTheme="minorHAnsi" w:cs="Arial"/>
                <w:color w:val="2E2E2E"/>
                <w:sz w:val="28"/>
                <w:szCs w:val="28"/>
              </w:rPr>
            </w:pPr>
            <w:r w:rsidRPr="002D64F2">
              <w:rPr>
                <w:rFonts w:asciiTheme="minorHAnsi" w:hAnsiTheme="minorHAnsi" w:cs="Arial"/>
                <w:color w:val="2E2E2E"/>
                <w:sz w:val="28"/>
                <w:szCs w:val="28"/>
              </w:rPr>
              <w:t>About two to three of every 1,000 children born in the United States have detectable hearing loss, according to the National Institute on Deafness and Other Communication Disorders. About 15% of American adults report trouble hearing, with hearing loss becoming more common later in life.</w:t>
            </w:r>
          </w:p>
          <w:p w:rsidR="009038D2" w:rsidRPr="002D64F2" w:rsidRDefault="009038D2" w:rsidP="009038D2">
            <w:pPr>
              <w:pStyle w:val="NormalWeb"/>
              <w:spacing w:after="270" w:line="348" w:lineRule="atLeast"/>
              <w:rPr>
                <w:rFonts w:asciiTheme="minorHAnsi" w:hAnsiTheme="minorHAnsi" w:cs="Arial"/>
                <w:color w:val="2E2E2E"/>
                <w:sz w:val="28"/>
                <w:szCs w:val="28"/>
              </w:rPr>
            </w:pPr>
            <w:r w:rsidRPr="002D64F2">
              <w:rPr>
                <w:rFonts w:asciiTheme="minorHAnsi" w:hAnsiTheme="minorHAnsi" w:cs="Arial"/>
                <w:color w:val="2E2E2E"/>
                <w:sz w:val="28"/>
                <w:szCs w:val="28"/>
              </w:rPr>
              <w:t xml:space="preserve">There are no available statistics on how many deaf individuals use ASL nationwide. Not every deaf individual uses ASL, and each country has its own form of sign </w:t>
            </w:r>
            <w:proofErr w:type="spellStart"/>
            <w:proofErr w:type="gramStart"/>
            <w:r w:rsidRPr="002D64F2">
              <w:rPr>
                <w:rFonts w:asciiTheme="minorHAnsi" w:hAnsiTheme="minorHAnsi" w:cs="Arial"/>
                <w:color w:val="2E2E2E"/>
                <w:sz w:val="28"/>
                <w:szCs w:val="28"/>
              </w:rPr>
              <w:t>language.Sign</w:t>
            </w:r>
            <w:proofErr w:type="spellEnd"/>
            <w:proofErr w:type="gramEnd"/>
            <w:r w:rsidRPr="002D64F2">
              <w:rPr>
                <w:rFonts w:asciiTheme="minorHAnsi" w:hAnsiTheme="minorHAnsi" w:cs="Arial"/>
                <w:color w:val="2E2E2E"/>
                <w:sz w:val="28"/>
                <w:szCs w:val="28"/>
              </w:rPr>
              <w:t xml:space="preserve"> language is unique as a language in that it requires a hearing person in order to interpret between a deaf ASL user and a hearing spoken English user, meaning that hearing interpreters are constantly entering the deaf world.</w:t>
            </w:r>
          </w:p>
          <w:p w:rsidR="009038D2" w:rsidRPr="002D64F2" w:rsidRDefault="009038D2" w:rsidP="009038D2">
            <w:pPr>
              <w:pStyle w:val="NormalWeb"/>
              <w:spacing w:after="270" w:line="348" w:lineRule="atLeast"/>
              <w:rPr>
                <w:rFonts w:asciiTheme="minorHAnsi" w:hAnsiTheme="minorHAnsi" w:cs="Arial"/>
                <w:color w:val="2E2E2E"/>
                <w:sz w:val="28"/>
                <w:szCs w:val="28"/>
              </w:rPr>
            </w:pPr>
            <w:r w:rsidRPr="002D64F2">
              <w:rPr>
                <w:rFonts w:asciiTheme="minorHAnsi" w:hAnsiTheme="minorHAnsi" w:cs="Arial"/>
                <w:color w:val="2E2E2E"/>
                <w:sz w:val="28"/>
                <w:szCs w:val="28"/>
              </w:rPr>
              <w:t xml:space="preserve">At UVU, ASL is the third-most spoken language on campus, according to the spring 2019 student opinion survey, with 5.1% of those who took the survey stating that they understand the language. The majority of those students </w:t>
            </w:r>
            <w:r w:rsidRPr="002D64F2">
              <w:rPr>
                <w:rFonts w:asciiTheme="minorHAnsi" w:hAnsiTheme="minorHAnsi" w:cs="Arial"/>
                <w:color w:val="2E2E2E"/>
                <w:sz w:val="28"/>
                <w:szCs w:val="28"/>
              </w:rPr>
              <w:lastRenderedPageBreak/>
              <w:t>have learned it at UVU, with only .1% of the respondents answering that ASL is their native language.</w:t>
            </w:r>
          </w:p>
          <w:p w:rsidR="009038D2" w:rsidRPr="002D64F2" w:rsidRDefault="009038D2" w:rsidP="009038D2">
            <w:pPr>
              <w:pStyle w:val="NormalWeb"/>
              <w:spacing w:after="270" w:line="348" w:lineRule="atLeast"/>
              <w:rPr>
                <w:rFonts w:asciiTheme="minorHAnsi" w:hAnsiTheme="minorHAnsi" w:cs="Arial"/>
                <w:color w:val="2E2E2E"/>
                <w:sz w:val="28"/>
                <w:szCs w:val="28"/>
              </w:rPr>
            </w:pPr>
            <w:r w:rsidRPr="002D64F2">
              <w:rPr>
                <w:rFonts w:asciiTheme="minorHAnsi" w:hAnsiTheme="minorHAnsi" w:cs="Arial"/>
                <w:color w:val="2E2E2E"/>
                <w:sz w:val="28"/>
                <w:szCs w:val="28"/>
              </w:rPr>
              <w:t>Some of Ballard’s students are future interpreters, while others are taking his classes because the courses are required for their programs or because they’re trying to learn the “why” behind the language.</w:t>
            </w:r>
          </w:p>
          <w:p w:rsidR="009038D2" w:rsidRPr="002D64F2" w:rsidRDefault="009038D2" w:rsidP="009038D2">
            <w:pPr>
              <w:pStyle w:val="NormalWeb"/>
              <w:spacing w:after="270" w:line="348" w:lineRule="atLeast"/>
              <w:rPr>
                <w:rFonts w:asciiTheme="minorHAnsi" w:hAnsiTheme="minorHAnsi" w:cs="Arial"/>
                <w:color w:val="2E2E2E"/>
                <w:sz w:val="28"/>
                <w:szCs w:val="28"/>
              </w:rPr>
            </w:pPr>
            <w:r w:rsidRPr="002D64F2">
              <w:rPr>
                <w:rFonts w:asciiTheme="minorHAnsi" w:hAnsiTheme="minorHAnsi" w:cs="Arial"/>
                <w:color w:val="2E2E2E"/>
                <w:sz w:val="28"/>
                <w:szCs w:val="28"/>
              </w:rPr>
              <w:t>As his hearing students learn ASL and enter the deaf world, they are breaching the divide between the two populations — and drawing them closer together.</w:t>
            </w:r>
          </w:p>
          <w:p w:rsidR="009038D2" w:rsidRPr="002D64F2" w:rsidRDefault="009038D2" w:rsidP="009038D2">
            <w:pPr>
              <w:pStyle w:val="NormalWeb"/>
              <w:spacing w:after="270" w:line="348" w:lineRule="atLeast"/>
              <w:rPr>
                <w:rFonts w:asciiTheme="minorHAnsi" w:hAnsiTheme="minorHAnsi" w:cs="Arial"/>
                <w:color w:val="2E2E2E"/>
                <w:sz w:val="28"/>
                <w:szCs w:val="28"/>
              </w:rPr>
            </w:pPr>
            <w:r w:rsidRPr="002D64F2">
              <w:rPr>
                <w:rFonts w:asciiTheme="minorHAnsi" w:hAnsiTheme="minorHAnsi" w:cs="Arial"/>
                <w:color w:val="2E2E2E"/>
                <w:sz w:val="28"/>
                <w:szCs w:val="28"/>
              </w:rPr>
              <w:t>“If earth were a garden, deaf people are a one-of-a-kind flower,” Ballard said. “And if you love gardening, we would love deaf people. We would want to understand deaf people and we would take the language and the language the deaf community is using, but that starts with love.”</w:t>
            </w:r>
          </w:p>
          <w:p w:rsidR="009038D2" w:rsidRPr="002D64F2" w:rsidRDefault="009038D2" w:rsidP="009038D2">
            <w:pPr>
              <w:pStyle w:val="NormalWeb"/>
              <w:spacing w:line="348" w:lineRule="atLeast"/>
              <w:rPr>
                <w:rFonts w:asciiTheme="minorHAnsi" w:hAnsiTheme="minorHAnsi" w:cs="Arial"/>
                <w:color w:val="2E2E2E"/>
                <w:sz w:val="28"/>
                <w:szCs w:val="28"/>
              </w:rPr>
            </w:pPr>
            <w:r w:rsidRPr="002D64F2">
              <w:rPr>
                <w:rStyle w:val="Strong"/>
                <w:rFonts w:asciiTheme="minorHAnsi" w:hAnsiTheme="minorHAnsi" w:cs="Arial"/>
                <w:color w:val="2E2E2E"/>
                <w:bdr w:val="none" w:sz="0" w:space="0" w:color="auto" w:frame="1"/>
              </w:rPr>
              <w:t>Visas to the deaf world</w:t>
            </w:r>
          </w:p>
          <w:p w:rsidR="009038D2" w:rsidRPr="002D64F2" w:rsidRDefault="009038D2" w:rsidP="009038D2">
            <w:pPr>
              <w:pStyle w:val="NormalWeb"/>
              <w:spacing w:after="270" w:line="348" w:lineRule="atLeast"/>
              <w:rPr>
                <w:rFonts w:asciiTheme="minorHAnsi" w:hAnsiTheme="minorHAnsi" w:cs="Arial"/>
                <w:color w:val="2E2E2E"/>
                <w:sz w:val="28"/>
                <w:szCs w:val="28"/>
              </w:rPr>
            </w:pPr>
            <w:r w:rsidRPr="002D64F2">
              <w:rPr>
                <w:rFonts w:asciiTheme="minorHAnsi" w:hAnsiTheme="minorHAnsi" w:cs="Arial"/>
                <w:color w:val="2E2E2E"/>
                <w:sz w:val="28"/>
                <w:szCs w:val="28"/>
              </w:rPr>
              <w:t>There’s a delicate relationship between interpreters and the deaf clients they provide services for.</w:t>
            </w:r>
          </w:p>
          <w:p w:rsidR="009038D2" w:rsidRPr="002D64F2" w:rsidRDefault="009038D2" w:rsidP="009038D2">
            <w:pPr>
              <w:pStyle w:val="NormalWeb"/>
              <w:spacing w:after="270" w:line="348" w:lineRule="atLeast"/>
              <w:rPr>
                <w:rFonts w:asciiTheme="minorHAnsi" w:hAnsiTheme="minorHAnsi" w:cs="Arial"/>
                <w:color w:val="2E2E2E"/>
                <w:sz w:val="28"/>
                <w:szCs w:val="28"/>
              </w:rPr>
            </w:pPr>
            <w:r w:rsidRPr="002D64F2">
              <w:rPr>
                <w:rFonts w:asciiTheme="minorHAnsi" w:hAnsiTheme="minorHAnsi" w:cs="Arial"/>
                <w:color w:val="2E2E2E"/>
                <w:sz w:val="28"/>
                <w:szCs w:val="28"/>
              </w:rPr>
              <w:t>“I see tension, but I also see affection and appreciation,” said Cody Simonsen, a founder and the director of operations for 5 Star Interpreting, an ASL interpreting agency based out of Provo.</w:t>
            </w:r>
          </w:p>
          <w:p w:rsidR="009038D2" w:rsidRPr="002D64F2" w:rsidRDefault="009038D2" w:rsidP="009038D2">
            <w:pPr>
              <w:pStyle w:val="NormalWeb"/>
              <w:spacing w:after="270" w:line="348" w:lineRule="atLeast"/>
              <w:rPr>
                <w:rFonts w:asciiTheme="minorHAnsi" w:hAnsiTheme="minorHAnsi" w:cs="Arial"/>
                <w:color w:val="2E2E2E"/>
                <w:sz w:val="28"/>
                <w:szCs w:val="28"/>
              </w:rPr>
            </w:pPr>
            <w:r w:rsidRPr="002D64F2">
              <w:rPr>
                <w:rFonts w:asciiTheme="minorHAnsi" w:hAnsiTheme="minorHAnsi" w:cs="Arial"/>
                <w:color w:val="2E2E2E"/>
                <w:sz w:val="28"/>
                <w:szCs w:val="28"/>
              </w:rPr>
              <w:t>Simonsen said there’s a spectrum of relationships between ASL interpreters and the deaf, from interpreters who are fully integrated into the deaf world, to those who are only involved with the deaf while they’re on the job interpreting.</w:t>
            </w:r>
          </w:p>
          <w:p w:rsidR="009038D2" w:rsidRPr="002D64F2" w:rsidRDefault="009038D2" w:rsidP="009038D2">
            <w:pPr>
              <w:pStyle w:val="NormalWeb"/>
              <w:spacing w:after="270" w:line="348" w:lineRule="atLeast"/>
              <w:rPr>
                <w:rFonts w:asciiTheme="minorHAnsi" w:hAnsiTheme="minorHAnsi" w:cs="Arial"/>
                <w:color w:val="2E2E2E"/>
                <w:sz w:val="28"/>
                <w:szCs w:val="28"/>
              </w:rPr>
            </w:pPr>
            <w:r w:rsidRPr="002D64F2">
              <w:rPr>
                <w:rFonts w:asciiTheme="minorHAnsi" w:hAnsiTheme="minorHAnsi" w:cs="Arial"/>
                <w:color w:val="2E2E2E"/>
                <w:sz w:val="28"/>
                <w:szCs w:val="28"/>
              </w:rPr>
              <w:t>Simonsen, who is hearing and is the child of deaf parents, views the deaf world as a foreign country and his interpreter certification as his visa allowing him in as a guest.</w:t>
            </w:r>
          </w:p>
          <w:p w:rsidR="009038D2" w:rsidRPr="002D64F2" w:rsidRDefault="009038D2" w:rsidP="009038D2">
            <w:pPr>
              <w:pStyle w:val="NormalWeb"/>
              <w:spacing w:after="270" w:line="348" w:lineRule="atLeast"/>
              <w:rPr>
                <w:rFonts w:asciiTheme="minorHAnsi" w:hAnsiTheme="minorHAnsi" w:cs="Arial"/>
                <w:color w:val="2E2E2E"/>
                <w:sz w:val="28"/>
                <w:szCs w:val="28"/>
              </w:rPr>
            </w:pPr>
            <w:r w:rsidRPr="002D64F2">
              <w:rPr>
                <w:rFonts w:asciiTheme="minorHAnsi" w:hAnsiTheme="minorHAnsi" w:cs="Arial"/>
                <w:color w:val="2E2E2E"/>
                <w:sz w:val="28"/>
                <w:szCs w:val="28"/>
              </w:rPr>
              <w:t>Another way he describes it is through a Harry Potter metaphor used in academic literature about the deaf world. Under the metaphor, Deaf people are the wizarding world. Children of deaf adults, like Simonsen, are seen as Squibs, as they have access to the wizarding world, but can’t perform “magic.”</w:t>
            </w:r>
          </w:p>
          <w:p w:rsidR="009038D2" w:rsidRPr="002D64F2" w:rsidRDefault="009038D2" w:rsidP="009038D2">
            <w:pPr>
              <w:pStyle w:val="NormalWeb"/>
              <w:spacing w:after="270" w:line="348" w:lineRule="atLeast"/>
              <w:rPr>
                <w:rFonts w:asciiTheme="minorHAnsi" w:hAnsiTheme="minorHAnsi" w:cs="Arial"/>
                <w:color w:val="2E2E2E"/>
                <w:sz w:val="28"/>
                <w:szCs w:val="28"/>
              </w:rPr>
            </w:pPr>
            <w:r w:rsidRPr="002D64F2">
              <w:rPr>
                <w:rFonts w:asciiTheme="minorHAnsi" w:hAnsiTheme="minorHAnsi" w:cs="Arial"/>
                <w:color w:val="2E2E2E"/>
                <w:sz w:val="28"/>
                <w:szCs w:val="28"/>
              </w:rPr>
              <w:t>Simonsen and Ben Daniel, who is deaf, formed 5 Star Interpreting in 2016 as a way to close what they saw as a disconnect between the deaf and businesses that staff interpreters.</w:t>
            </w:r>
          </w:p>
          <w:p w:rsidR="009038D2" w:rsidRPr="002D64F2" w:rsidRDefault="009038D2" w:rsidP="009038D2">
            <w:pPr>
              <w:pStyle w:val="NormalWeb"/>
              <w:spacing w:after="270" w:line="348" w:lineRule="atLeast"/>
              <w:rPr>
                <w:rFonts w:asciiTheme="minorHAnsi" w:hAnsiTheme="minorHAnsi" w:cs="Arial"/>
                <w:color w:val="2E2E2E"/>
                <w:sz w:val="28"/>
                <w:szCs w:val="28"/>
              </w:rPr>
            </w:pPr>
            <w:r w:rsidRPr="002D64F2">
              <w:rPr>
                <w:rFonts w:asciiTheme="minorHAnsi" w:hAnsiTheme="minorHAnsi" w:cs="Arial"/>
                <w:color w:val="2E2E2E"/>
                <w:sz w:val="28"/>
                <w:szCs w:val="28"/>
              </w:rPr>
              <w:t>“We wanted to make a difference instead of complaining about it,” Simonsen said.</w:t>
            </w:r>
          </w:p>
          <w:p w:rsidR="009038D2" w:rsidRPr="002D64F2" w:rsidRDefault="009038D2" w:rsidP="009038D2">
            <w:pPr>
              <w:pStyle w:val="NormalWeb"/>
              <w:spacing w:after="270" w:line="348" w:lineRule="atLeast"/>
              <w:rPr>
                <w:rFonts w:asciiTheme="minorHAnsi" w:hAnsiTheme="minorHAnsi" w:cs="Arial"/>
                <w:color w:val="2E2E2E"/>
                <w:sz w:val="28"/>
                <w:szCs w:val="28"/>
              </w:rPr>
            </w:pPr>
            <w:r w:rsidRPr="002D64F2">
              <w:rPr>
                <w:rFonts w:asciiTheme="minorHAnsi" w:hAnsiTheme="minorHAnsi" w:cs="Arial"/>
                <w:color w:val="2E2E2E"/>
                <w:sz w:val="28"/>
                <w:szCs w:val="28"/>
              </w:rPr>
              <w:t>With about 200 freelance interpreters under their umbrella, the company keeps track of the interpreters’ experiences and works to match interpreters with the jobs that come in. Simonsen said the deaf have historically been removed from the process of picking an ASL interpreter. 5 Star Interpreters will reach out to the deaf clients to ask if there’s an interpreter they prefer, something Simonsen said gives power back to the deaf and something he sees as a future trend among interpreting agencies.</w:t>
            </w:r>
          </w:p>
          <w:p w:rsidR="009038D2" w:rsidRPr="002D64F2" w:rsidRDefault="009038D2" w:rsidP="009038D2">
            <w:pPr>
              <w:pStyle w:val="NormalWeb"/>
              <w:spacing w:after="270" w:line="348" w:lineRule="atLeast"/>
              <w:rPr>
                <w:rFonts w:asciiTheme="minorHAnsi" w:hAnsiTheme="minorHAnsi" w:cs="Arial"/>
                <w:color w:val="2E2E2E"/>
                <w:sz w:val="28"/>
                <w:szCs w:val="28"/>
              </w:rPr>
            </w:pPr>
            <w:r w:rsidRPr="002D64F2">
              <w:rPr>
                <w:rFonts w:asciiTheme="minorHAnsi" w:hAnsiTheme="minorHAnsi" w:cs="Arial"/>
                <w:color w:val="2E2E2E"/>
                <w:sz w:val="28"/>
                <w:szCs w:val="28"/>
              </w:rPr>
              <w:t>He points to Salt Lake Community College and UVU as Utah’s powerhouses for interpreting programs. Simonsen, who went to UVU, said he likes what the university is doing with internships and how programs reward students for taking certification exams before graduation. But, he said, students can always be more prepared.</w:t>
            </w:r>
          </w:p>
          <w:p w:rsidR="009038D2" w:rsidRPr="002D64F2" w:rsidRDefault="009038D2" w:rsidP="009038D2">
            <w:pPr>
              <w:pStyle w:val="NormalWeb"/>
              <w:spacing w:after="270" w:line="348" w:lineRule="atLeast"/>
              <w:rPr>
                <w:rFonts w:asciiTheme="minorHAnsi" w:hAnsiTheme="minorHAnsi" w:cs="Arial"/>
                <w:color w:val="2E2E2E"/>
                <w:sz w:val="28"/>
                <w:szCs w:val="28"/>
              </w:rPr>
            </w:pPr>
            <w:r w:rsidRPr="002D64F2">
              <w:rPr>
                <w:rFonts w:asciiTheme="minorHAnsi" w:hAnsiTheme="minorHAnsi" w:cs="Arial"/>
                <w:color w:val="2E2E2E"/>
                <w:sz w:val="28"/>
                <w:szCs w:val="28"/>
              </w:rPr>
              <w:t>“I see students leave school and they aren’t ready, and the only place they are signing is at school,” he said.</w:t>
            </w:r>
          </w:p>
          <w:p w:rsidR="009038D2" w:rsidRPr="002D64F2" w:rsidRDefault="009038D2" w:rsidP="009038D2">
            <w:pPr>
              <w:pStyle w:val="NormalWeb"/>
              <w:spacing w:after="270" w:line="348" w:lineRule="atLeast"/>
              <w:rPr>
                <w:rFonts w:asciiTheme="minorHAnsi" w:hAnsiTheme="minorHAnsi" w:cs="Arial"/>
                <w:color w:val="2E2E2E"/>
                <w:sz w:val="28"/>
                <w:szCs w:val="28"/>
              </w:rPr>
            </w:pPr>
            <w:r w:rsidRPr="002D64F2">
              <w:rPr>
                <w:rFonts w:asciiTheme="minorHAnsi" w:hAnsiTheme="minorHAnsi" w:cs="Arial"/>
                <w:color w:val="2E2E2E"/>
                <w:sz w:val="28"/>
                <w:szCs w:val="28"/>
              </w:rPr>
              <w:lastRenderedPageBreak/>
              <w:t>He suggests for students to take interpreting certification exams before they graduate.</w:t>
            </w:r>
          </w:p>
          <w:p w:rsidR="009038D2" w:rsidRPr="002D64F2" w:rsidRDefault="009038D2" w:rsidP="009038D2">
            <w:pPr>
              <w:pStyle w:val="NormalWeb"/>
              <w:spacing w:after="270" w:line="348" w:lineRule="atLeast"/>
              <w:rPr>
                <w:rFonts w:asciiTheme="minorHAnsi" w:hAnsiTheme="minorHAnsi" w:cs="Arial"/>
                <w:color w:val="2E2E2E"/>
                <w:sz w:val="28"/>
                <w:szCs w:val="28"/>
              </w:rPr>
            </w:pPr>
            <w:r w:rsidRPr="002D64F2">
              <w:rPr>
                <w:rFonts w:asciiTheme="minorHAnsi" w:hAnsiTheme="minorHAnsi" w:cs="Arial"/>
                <w:color w:val="2E2E2E"/>
                <w:sz w:val="28"/>
                <w:szCs w:val="28"/>
              </w:rPr>
              <w:t>Simonsen said there’s enough interpreters in the area to meet the current demands.</w:t>
            </w:r>
          </w:p>
          <w:p w:rsidR="009038D2" w:rsidRPr="002D64F2" w:rsidRDefault="009038D2" w:rsidP="009038D2">
            <w:pPr>
              <w:pStyle w:val="NormalWeb"/>
              <w:spacing w:after="270" w:line="348" w:lineRule="atLeast"/>
              <w:rPr>
                <w:rFonts w:asciiTheme="minorHAnsi" w:hAnsiTheme="minorHAnsi" w:cs="Arial"/>
                <w:color w:val="2E2E2E"/>
                <w:sz w:val="28"/>
                <w:szCs w:val="28"/>
              </w:rPr>
            </w:pPr>
            <w:r w:rsidRPr="002D64F2">
              <w:rPr>
                <w:rFonts w:asciiTheme="minorHAnsi" w:hAnsiTheme="minorHAnsi" w:cs="Arial"/>
                <w:color w:val="2E2E2E"/>
                <w:sz w:val="28"/>
                <w:szCs w:val="28"/>
              </w:rPr>
              <w:t>“I wouldn’t say that there is a shortage of qualified interpreters to handle urgent, last-minute needs or even advanced booking,” Simonsen said.</w:t>
            </w:r>
          </w:p>
          <w:p w:rsidR="009038D2" w:rsidRPr="002D64F2" w:rsidRDefault="009038D2" w:rsidP="009038D2">
            <w:pPr>
              <w:pStyle w:val="NormalWeb"/>
              <w:spacing w:after="270" w:line="348" w:lineRule="atLeast"/>
              <w:rPr>
                <w:rFonts w:asciiTheme="minorHAnsi" w:hAnsiTheme="minorHAnsi" w:cs="Arial"/>
                <w:color w:val="2E2E2E"/>
                <w:sz w:val="28"/>
                <w:szCs w:val="28"/>
              </w:rPr>
            </w:pPr>
            <w:r w:rsidRPr="002D64F2">
              <w:rPr>
                <w:rFonts w:asciiTheme="minorHAnsi" w:hAnsiTheme="minorHAnsi" w:cs="Arial"/>
                <w:color w:val="2E2E2E"/>
                <w:sz w:val="28"/>
                <w:szCs w:val="28"/>
              </w:rPr>
              <w:t>He’d like to see more people who know ASL in health care, specifically, but he said that doesn’t happen. Some interpreters are good in those situations, he said, and some aren’t.</w:t>
            </w:r>
          </w:p>
          <w:p w:rsidR="009038D2" w:rsidRPr="002D64F2" w:rsidRDefault="009038D2" w:rsidP="009038D2">
            <w:pPr>
              <w:pStyle w:val="NormalWeb"/>
              <w:spacing w:after="270" w:line="348" w:lineRule="atLeast"/>
              <w:rPr>
                <w:rFonts w:asciiTheme="minorHAnsi" w:hAnsiTheme="minorHAnsi" w:cs="Arial"/>
                <w:color w:val="2E2E2E"/>
                <w:sz w:val="28"/>
                <w:szCs w:val="28"/>
              </w:rPr>
            </w:pPr>
            <w:r w:rsidRPr="002D64F2">
              <w:rPr>
                <w:rFonts w:asciiTheme="minorHAnsi" w:hAnsiTheme="minorHAnsi" w:cs="Arial"/>
                <w:color w:val="2E2E2E"/>
                <w:sz w:val="28"/>
                <w:szCs w:val="28"/>
              </w:rPr>
              <w:t>He wants more people to graduate with ASL experience.</w:t>
            </w:r>
          </w:p>
          <w:p w:rsidR="009038D2" w:rsidRDefault="009038D2" w:rsidP="009038D2">
            <w:pPr>
              <w:pStyle w:val="NormalWeb"/>
              <w:spacing w:after="270" w:line="348" w:lineRule="atLeast"/>
              <w:rPr>
                <w:rFonts w:asciiTheme="minorHAnsi" w:hAnsiTheme="minorHAnsi" w:cs="Arial"/>
                <w:color w:val="2E2E2E"/>
                <w:sz w:val="28"/>
                <w:szCs w:val="28"/>
              </w:rPr>
            </w:pPr>
            <w:r w:rsidRPr="002D64F2">
              <w:rPr>
                <w:rFonts w:asciiTheme="minorHAnsi" w:hAnsiTheme="minorHAnsi" w:cs="Arial"/>
                <w:color w:val="2E2E2E"/>
                <w:sz w:val="28"/>
                <w:szCs w:val="28"/>
              </w:rPr>
              <w:t>“I am happy with the graduation rates, but we need more, of course we need more,” Ballard said.</w:t>
            </w:r>
          </w:p>
          <w:p w:rsidR="0000330A" w:rsidRDefault="0000330A" w:rsidP="007F1CC3">
            <w:pPr>
              <w:pStyle w:val="Heading3"/>
            </w:pPr>
            <w:r>
              <w:object w:dxaOrig="11568" w:dyaOrig="7452">
                <v:shape id="_x0000_i2776" type="#_x0000_t75" style="width:500.4pt;height:322.2pt" o:ole="">
                  <v:imagedata r:id="rId67" o:title=""/>
                </v:shape>
                <o:OLEObject Type="Embed" ProgID="PBrush" ShapeID="_x0000_i2776" DrawAspect="Content" ObjectID="_1713273092" r:id="rId68"/>
              </w:object>
            </w:r>
          </w:p>
          <w:p w:rsidR="0000330A" w:rsidRDefault="0000330A" w:rsidP="007F1CC3">
            <w:pPr>
              <w:pStyle w:val="Heading3"/>
            </w:pPr>
          </w:p>
          <w:p w:rsidR="007F1CC3" w:rsidRDefault="007F1CC3" w:rsidP="007F1CC3">
            <w:pPr>
              <w:pStyle w:val="Heading3"/>
            </w:pPr>
            <w:r>
              <w:t>meet the utah asl interpreters working through covid-19.  april 27, 2020</w:t>
            </w:r>
          </w:p>
          <w:p w:rsidR="007F1CC3" w:rsidRPr="007F1CC3" w:rsidRDefault="007F1CC3" w:rsidP="007F1CC3">
            <w:pPr>
              <w:shd w:val="clear" w:color="auto" w:fill="FFFFFF"/>
              <w:textAlignment w:val="baseline"/>
              <w:rPr>
                <w:color w:val="000000"/>
                <w:sz w:val="27"/>
                <w:szCs w:val="27"/>
              </w:rPr>
            </w:pPr>
          </w:p>
          <w:p w:rsidR="007F1CC3" w:rsidRPr="007F1CC3" w:rsidRDefault="007F1CC3" w:rsidP="007F1CC3">
            <w:pPr>
              <w:pStyle w:val="NormalWeb"/>
              <w:shd w:val="clear" w:color="auto" w:fill="FFFFFF"/>
              <w:textAlignment w:val="baseline"/>
              <w:rPr>
                <w:rFonts w:asciiTheme="minorHAnsi" w:hAnsiTheme="minorHAnsi"/>
                <w:color w:val="000000"/>
                <w:sz w:val="27"/>
                <w:szCs w:val="27"/>
              </w:rPr>
            </w:pPr>
            <w:r w:rsidRPr="007F1CC3">
              <w:rPr>
                <w:rFonts w:asciiTheme="minorHAnsi" w:hAnsiTheme="minorHAnsi"/>
                <w:color w:val="000000"/>
                <w:sz w:val="27"/>
                <w:szCs w:val="27"/>
              </w:rPr>
              <w:t>SALT LAKE CITY (ABC4 News) – The American Sign Language interpreters are unsung heroes in COVID-19 pandemic, translating for a community often forgotten. Our ASL interpreting team here have become familiar faces in the governor’s daily press briefings; we have a special team made up of hearing and deaf interpreters who work in tandem. </w:t>
            </w:r>
          </w:p>
          <w:p w:rsidR="007F1CC3" w:rsidRPr="007F1CC3" w:rsidRDefault="007F1CC3" w:rsidP="007F1CC3">
            <w:pPr>
              <w:pStyle w:val="NormalWeb"/>
              <w:shd w:val="clear" w:color="auto" w:fill="FFFFFF"/>
              <w:textAlignment w:val="baseline"/>
              <w:rPr>
                <w:rFonts w:asciiTheme="minorHAnsi" w:hAnsiTheme="minorHAnsi"/>
                <w:color w:val="000000"/>
                <w:sz w:val="27"/>
                <w:szCs w:val="27"/>
              </w:rPr>
            </w:pPr>
            <w:r w:rsidRPr="007F1CC3">
              <w:rPr>
                <w:rFonts w:asciiTheme="minorHAnsi" w:hAnsiTheme="minorHAnsi"/>
                <w:color w:val="000000"/>
                <w:sz w:val="27"/>
                <w:szCs w:val="27"/>
              </w:rPr>
              <w:t>Trenton Marsh and Clay Anderson have worked together and advocated for ASL interpretation for years. Marsh is deaf and Anderson is hearing. Jennifer Harvey is also an integral member of the team; she interpreted for both during the above interview. </w:t>
            </w:r>
          </w:p>
          <w:p w:rsidR="007F1CC3" w:rsidRPr="007F1CC3" w:rsidRDefault="007F1CC3" w:rsidP="007F1CC3">
            <w:pPr>
              <w:pStyle w:val="NormalWeb"/>
              <w:shd w:val="clear" w:color="auto" w:fill="FFFFFF"/>
              <w:textAlignment w:val="baseline"/>
              <w:rPr>
                <w:rFonts w:asciiTheme="minorHAnsi" w:hAnsiTheme="minorHAnsi"/>
                <w:color w:val="000000"/>
                <w:sz w:val="27"/>
                <w:szCs w:val="27"/>
              </w:rPr>
            </w:pPr>
            <w:r w:rsidRPr="007F1CC3">
              <w:rPr>
                <w:rFonts w:asciiTheme="minorHAnsi" w:hAnsiTheme="minorHAnsi"/>
                <w:color w:val="000000"/>
                <w:sz w:val="27"/>
                <w:szCs w:val="27"/>
              </w:rPr>
              <w:t>Anderson said, “I think one of the hardest things for me and Trenton is our wardrobe. Our wardrobe is not made for this much TV.” </w:t>
            </w:r>
          </w:p>
          <w:p w:rsidR="007F1CC3" w:rsidRPr="007F1CC3" w:rsidRDefault="007F1CC3" w:rsidP="007F1CC3">
            <w:pPr>
              <w:pStyle w:val="NormalWeb"/>
              <w:shd w:val="clear" w:color="auto" w:fill="FFFFFF"/>
              <w:textAlignment w:val="baseline"/>
              <w:rPr>
                <w:rFonts w:asciiTheme="minorHAnsi" w:hAnsiTheme="minorHAnsi"/>
                <w:color w:val="000000"/>
                <w:sz w:val="27"/>
                <w:szCs w:val="27"/>
              </w:rPr>
            </w:pPr>
          </w:p>
          <w:p w:rsidR="007F1CC3" w:rsidRPr="007F1CC3" w:rsidRDefault="007F1CC3" w:rsidP="007F1CC3">
            <w:pPr>
              <w:pStyle w:val="NormalWeb"/>
              <w:shd w:val="clear" w:color="auto" w:fill="FFFFFF"/>
              <w:textAlignment w:val="baseline"/>
              <w:rPr>
                <w:rStyle w:val="Hyperlink"/>
                <w:rFonts w:asciiTheme="minorHAnsi" w:hAnsiTheme="minorHAnsi"/>
                <w:color w:val="2D5EA8"/>
                <w:sz w:val="27"/>
                <w:szCs w:val="27"/>
                <w:u w:val="none"/>
                <w:bdr w:val="none" w:sz="0" w:space="0" w:color="auto" w:frame="1"/>
              </w:rPr>
            </w:pPr>
            <w:r w:rsidRPr="007F1CC3">
              <w:rPr>
                <w:rFonts w:asciiTheme="minorHAnsi" w:hAnsiTheme="minorHAnsi"/>
                <w:color w:val="000000"/>
                <w:sz w:val="27"/>
                <w:szCs w:val="27"/>
              </w:rPr>
              <w:t>The pair are good friends and they say that helps tremendously in their work. Marsh describes Anderson as a great dad and a cowboy; Anderson says Marsh is an ‘every rider,’ he rides motorcycles and UTVs and anything else he can. “Trenton and I have been on motorcycle trips together, so that counts,” said Anderson.</w:t>
            </w:r>
            <w:r w:rsidRPr="007F1CC3">
              <w:rPr>
                <w:rFonts w:asciiTheme="minorHAnsi" w:hAnsiTheme="minorHAnsi"/>
                <w:color w:val="000000"/>
                <w:sz w:val="27"/>
                <w:szCs w:val="27"/>
              </w:rPr>
              <w:fldChar w:fldCharType="begin"/>
            </w:r>
            <w:r w:rsidRPr="007F1CC3">
              <w:rPr>
                <w:rFonts w:asciiTheme="minorHAnsi" w:hAnsiTheme="minorHAnsi"/>
                <w:color w:val="000000"/>
                <w:sz w:val="27"/>
                <w:szCs w:val="27"/>
              </w:rPr>
              <w:instrText xml:space="preserve"> HYPERLINK "https://www.abc4.com/news/local-news/salt-lake-county-mayor-creates-new-team-to-focused-on-underserved-communities-during-pandemic/" </w:instrText>
            </w:r>
            <w:r w:rsidRPr="007F1CC3">
              <w:rPr>
                <w:rFonts w:asciiTheme="minorHAnsi" w:hAnsiTheme="minorHAnsi"/>
                <w:color w:val="000000"/>
                <w:sz w:val="27"/>
                <w:szCs w:val="27"/>
              </w:rPr>
              <w:fldChar w:fldCharType="separate"/>
            </w:r>
          </w:p>
          <w:p w:rsidR="007F1CC3" w:rsidRPr="007F1CC3" w:rsidRDefault="007F1CC3" w:rsidP="007F1CC3">
            <w:pPr>
              <w:pStyle w:val="inline-related-storiesstory"/>
              <w:shd w:val="clear" w:color="auto" w:fill="FFFFFF"/>
              <w:spacing w:before="0" w:beforeAutospacing="0" w:after="0" w:afterAutospacing="0"/>
              <w:ind w:left="720"/>
              <w:textAlignment w:val="baseline"/>
              <w:rPr>
                <w:rFonts w:asciiTheme="minorHAnsi" w:hAnsiTheme="minorHAnsi"/>
                <w:color w:val="000000"/>
              </w:rPr>
            </w:pPr>
            <w:r w:rsidRPr="007F1CC3">
              <w:rPr>
                <w:rFonts w:asciiTheme="minorHAnsi" w:hAnsiTheme="minorHAnsi"/>
                <w:color w:val="000000"/>
                <w:sz w:val="27"/>
                <w:szCs w:val="27"/>
              </w:rPr>
              <w:fldChar w:fldCharType="end"/>
            </w:r>
          </w:p>
          <w:p w:rsidR="007F1CC3" w:rsidRPr="007F1CC3" w:rsidRDefault="007F1CC3" w:rsidP="007F1CC3">
            <w:pPr>
              <w:pStyle w:val="NormalWeb"/>
              <w:shd w:val="clear" w:color="auto" w:fill="FFFFFF"/>
              <w:textAlignment w:val="baseline"/>
              <w:rPr>
                <w:rFonts w:asciiTheme="minorHAnsi" w:hAnsiTheme="minorHAnsi"/>
                <w:color w:val="000000"/>
                <w:sz w:val="27"/>
                <w:szCs w:val="27"/>
              </w:rPr>
            </w:pPr>
            <w:r w:rsidRPr="007F1CC3">
              <w:rPr>
                <w:rFonts w:asciiTheme="minorHAnsi" w:hAnsiTheme="minorHAnsi"/>
                <w:color w:val="000000"/>
                <w:sz w:val="27"/>
                <w:szCs w:val="27"/>
              </w:rPr>
              <w:lastRenderedPageBreak/>
              <w:t>The pair have worked to make sure sign language interpretation is available for the vast majority of Utah COVID-19 press conferences and emergency meetings. </w:t>
            </w:r>
          </w:p>
          <w:p w:rsidR="007F1CC3" w:rsidRPr="007F1CC3" w:rsidRDefault="007F1CC3" w:rsidP="007F1CC3">
            <w:pPr>
              <w:pStyle w:val="NormalWeb"/>
              <w:shd w:val="clear" w:color="auto" w:fill="FFFFFF"/>
              <w:textAlignment w:val="baseline"/>
              <w:rPr>
                <w:rFonts w:asciiTheme="minorHAnsi" w:hAnsiTheme="minorHAnsi"/>
                <w:color w:val="000000"/>
                <w:sz w:val="27"/>
                <w:szCs w:val="27"/>
              </w:rPr>
            </w:pPr>
            <w:r w:rsidRPr="007F1CC3">
              <w:rPr>
                <w:rFonts w:asciiTheme="minorHAnsi" w:hAnsiTheme="minorHAnsi"/>
                <w:color w:val="000000"/>
                <w:sz w:val="27"/>
                <w:szCs w:val="27"/>
              </w:rPr>
              <w:t>Marsh explained, “People often ask why is captioning not sufficient, my response to that and to you is, have you ever tried to follow something fully by captioning?” Not everything is captioned and they say it’s rarely captioned accurately. </w:t>
            </w:r>
          </w:p>
          <w:p w:rsidR="007F1CC3" w:rsidRPr="007F1CC3" w:rsidRDefault="007F1CC3" w:rsidP="007F1CC3">
            <w:pPr>
              <w:pStyle w:val="NormalWeb"/>
              <w:shd w:val="clear" w:color="auto" w:fill="FFFFFF"/>
              <w:textAlignment w:val="baseline"/>
              <w:rPr>
                <w:rFonts w:asciiTheme="minorHAnsi" w:hAnsiTheme="minorHAnsi"/>
                <w:color w:val="000000"/>
                <w:sz w:val="27"/>
                <w:szCs w:val="27"/>
              </w:rPr>
            </w:pPr>
            <w:r w:rsidRPr="007F1CC3">
              <w:rPr>
                <w:rFonts w:asciiTheme="minorHAnsi" w:hAnsiTheme="minorHAnsi"/>
                <w:color w:val="000000"/>
                <w:sz w:val="27"/>
                <w:szCs w:val="27"/>
              </w:rPr>
              <w:t>“In emergency communication, those things are urgent, and the information may not reach the deaf and hard of hearing community until much later</w:t>
            </w:r>
            <w:proofErr w:type="gramStart"/>
            <w:r w:rsidRPr="007F1CC3">
              <w:rPr>
                <w:rFonts w:asciiTheme="minorHAnsi" w:hAnsiTheme="minorHAnsi"/>
                <w:color w:val="000000"/>
                <w:sz w:val="27"/>
                <w:szCs w:val="27"/>
              </w:rPr>
              <w:t>, ”</w:t>
            </w:r>
            <w:proofErr w:type="gramEnd"/>
            <w:r w:rsidRPr="007F1CC3">
              <w:rPr>
                <w:rFonts w:asciiTheme="minorHAnsi" w:hAnsiTheme="minorHAnsi"/>
                <w:color w:val="000000"/>
                <w:sz w:val="27"/>
                <w:szCs w:val="27"/>
              </w:rPr>
              <w:t xml:space="preserve"> Marsh continued, “Another thing to think about is the language barrier. Many people in the deaf community are not proficient in English because it’s a second language so things that are urgent or important, we want to make sure that’s clear and in their native language.”</w:t>
            </w:r>
          </w:p>
          <w:p w:rsidR="007F1CC3" w:rsidRPr="007F1CC3" w:rsidRDefault="007F1CC3" w:rsidP="007F1CC3">
            <w:pPr>
              <w:pStyle w:val="NormalWeb"/>
              <w:shd w:val="clear" w:color="auto" w:fill="FFFFFF"/>
              <w:textAlignment w:val="baseline"/>
              <w:rPr>
                <w:rFonts w:asciiTheme="minorHAnsi" w:hAnsiTheme="minorHAnsi"/>
                <w:color w:val="000000"/>
                <w:sz w:val="27"/>
                <w:szCs w:val="27"/>
              </w:rPr>
            </w:pPr>
            <w:r w:rsidRPr="007F1CC3">
              <w:rPr>
                <w:rFonts w:asciiTheme="minorHAnsi" w:hAnsiTheme="minorHAnsi"/>
                <w:color w:val="000000"/>
                <w:sz w:val="27"/>
                <w:szCs w:val="27"/>
              </w:rPr>
              <w:t>In the past, ASL interpreters might have been called in for a single day or event, but COVID-19 has created a space for continuous interpretation and a demand from the general public. The pair said that at a recent press conference, there wasn’t an interpreter because of a scheduling issue, and people noticed. Hearing people with no need for an interpreter asked where the ASL interpreter was. </w:t>
            </w:r>
          </w:p>
          <w:p w:rsidR="007F1CC3" w:rsidRPr="007F1CC3" w:rsidRDefault="007F1CC3" w:rsidP="007F1CC3">
            <w:pPr>
              <w:pStyle w:val="NormalWeb"/>
              <w:shd w:val="clear" w:color="auto" w:fill="FFFFFF"/>
              <w:textAlignment w:val="baseline"/>
              <w:rPr>
                <w:rFonts w:asciiTheme="minorHAnsi" w:hAnsiTheme="minorHAnsi"/>
                <w:color w:val="000000"/>
                <w:sz w:val="27"/>
                <w:szCs w:val="27"/>
              </w:rPr>
            </w:pPr>
            <w:r w:rsidRPr="007F1CC3">
              <w:rPr>
                <w:rFonts w:asciiTheme="minorHAnsi" w:hAnsiTheme="minorHAnsi"/>
                <w:color w:val="000000"/>
                <w:sz w:val="27"/>
                <w:szCs w:val="27"/>
              </w:rPr>
              <w:t>Marsh said, “It does come with a sense of accomplishment that we’ve done the right thing and we’ve reached out to the right people. It’s really amazing.”</w:t>
            </w:r>
          </w:p>
          <w:p w:rsidR="005F1D09" w:rsidRDefault="005F1D09" w:rsidP="005F1D09">
            <w:pPr>
              <w:pStyle w:val="Heading3"/>
            </w:pPr>
            <w:r>
              <w:t xml:space="preserve">first utah certified deaf interpreter (UCDI) </w:t>
            </w:r>
          </w:p>
          <w:p w:rsidR="005F1D09" w:rsidRPr="005F1D09" w:rsidRDefault="005F1D09" w:rsidP="005F1D09">
            <w:pPr>
              <w:rPr>
                <w:sz w:val="28"/>
                <w:szCs w:val="28"/>
              </w:rPr>
            </w:pPr>
            <w:r w:rsidRPr="005F1D09">
              <w:rPr>
                <w:color w:val="2A2A2A"/>
                <w:sz w:val="28"/>
                <w:szCs w:val="28"/>
                <w:shd w:val="clear" w:color="auto" w:fill="FFFFFF"/>
              </w:rPr>
              <w:t xml:space="preserve">After years of developing its own interpreter certification in the State of Utah, Trenton Marsh, Utah Interpreter Program Manager (replaced Mitch Jensen) offers three Interpreter Certifications: Novice, Professional and the Utah CDI certification. The Utah Certified Deaf Interpreter (UCDI) certification has been offered since the fall of 2019. The UCDI exam involves two parts: </w:t>
            </w:r>
            <w:proofErr w:type="gramStart"/>
            <w:r w:rsidRPr="005F1D09">
              <w:rPr>
                <w:color w:val="2A2A2A"/>
                <w:sz w:val="28"/>
                <w:szCs w:val="28"/>
                <w:shd w:val="clear" w:color="auto" w:fill="FFFFFF"/>
              </w:rPr>
              <w:t>the</w:t>
            </w:r>
            <w:proofErr w:type="gramEnd"/>
            <w:r>
              <w:rPr>
                <w:color w:val="2A2A2A"/>
                <w:sz w:val="28"/>
                <w:szCs w:val="28"/>
                <w:shd w:val="clear" w:color="auto" w:fill="FFFFFF"/>
              </w:rPr>
              <w:t xml:space="preserve"> </w:t>
            </w:r>
            <w:r w:rsidRPr="005F1D09">
              <w:rPr>
                <w:color w:val="2A2A2A"/>
                <w:sz w:val="28"/>
                <w:szCs w:val="28"/>
                <w:shd w:val="clear" w:color="auto" w:fill="FFFFFF"/>
              </w:rPr>
              <w:t>Performance exam and the Knowledge exam. </w:t>
            </w:r>
            <w:r w:rsidRPr="005F1D09">
              <w:rPr>
                <w:color w:val="2A2A2A"/>
                <w:sz w:val="28"/>
                <w:szCs w:val="28"/>
              </w:rPr>
              <w:br/>
            </w:r>
            <w:r w:rsidRPr="005F1D09">
              <w:rPr>
                <w:color w:val="2A2A2A"/>
                <w:sz w:val="28"/>
                <w:szCs w:val="28"/>
              </w:rPr>
              <w:br/>
            </w:r>
            <w:r w:rsidRPr="005F1D09">
              <w:rPr>
                <w:color w:val="2A2A2A"/>
                <w:sz w:val="28"/>
                <w:szCs w:val="28"/>
                <w:shd w:val="clear" w:color="auto" w:fill="FFFFFF"/>
              </w:rPr>
              <w:t xml:space="preserve">Adam </w:t>
            </w:r>
            <w:proofErr w:type="spellStart"/>
            <w:r w:rsidRPr="005F1D09">
              <w:rPr>
                <w:color w:val="2A2A2A"/>
                <w:sz w:val="28"/>
                <w:szCs w:val="28"/>
                <w:shd w:val="clear" w:color="auto" w:fill="FFFFFF"/>
              </w:rPr>
              <w:t>Janisieski</w:t>
            </w:r>
            <w:proofErr w:type="spellEnd"/>
            <w:r w:rsidRPr="005F1D09">
              <w:rPr>
                <w:color w:val="2A2A2A"/>
                <w:sz w:val="28"/>
                <w:szCs w:val="28"/>
                <w:shd w:val="clear" w:color="auto" w:fill="FFFFFF"/>
              </w:rPr>
              <w:t>, Deaf individual passed both exams and is the first certified as a Utah Certified Deaf Interpreter in Utah on July 20, 2021. </w:t>
            </w:r>
          </w:p>
          <w:p w:rsidR="005F1D09" w:rsidRPr="005F1D09" w:rsidRDefault="005F1D09" w:rsidP="005F1D09"/>
        </w:tc>
      </w:tr>
      <w:tr w:rsidR="00157389" w:rsidRPr="00906BEE" w:rsidTr="000D3298">
        <w:trPr>
          <w:gridAfter w:val="1"/>
          <w:wAfter w:w="241" w:type="dxa"/>
          <w:trHeight w:val="10746"/>
        </w:trPr>
        <w:tc>
          <w:tcPr>
            <w:tcW w:w="3941" w:type="dxa"/>
            <w:tcMar>
              <w:top w:w="504" w:type="dxa"/>
              <w:right w:w="720" w:type="dxa"/>
            </w:tcMar>
          </w:tcPr>
          <w:p w:rsidR="00157389" w:rsidRDefault="00157389" w:rsidP="00A970C0">
            <w:pPr>
              <w:pStyle w:val="Initials"/>
            </w:pPr>
          </w:p>
        </w:tc>
        <w:tc>
          <w:tcPr>
            <w:tcW w:w="9917" w:type="dxa"/>
            <w:gridSpan w:val="2"/>
            <w:tcMar>
              <w:top w:w="504" w:type="dxa"/>
              <w:left w:w="0" w:type="dxa"/>
            </w:tcMar>
          </w:tcPr>
          <w:p w:rsidR="00157389" w:rsidRPr="00D72A90" w:rsidRDefault="00157389" w:rsidP="00630092">
            <w:pPr>
              <w:pStyle w:val="Heading2"/>
              <w:ind w:right="252"/>
              <w:rPr>
                <w:sz w:val="40"/>
                <w:szCs w:val="40"/>
              </w:rPr>
            </w:pPr>
          </w:p>
        </w:tc>
      </w:tr>
    </w:tbl>
    <w:p w:rsidR="00DD0E9B" w:rsidRPr="00DD0E9B" w:rsidRDefault="00DD0E9B">
      <w:pPr>
        <w:tabs>
          <w:tab w:val="left" w:pos="3150"/>
        </w:tabs>
        <w:ind w:left="3150"/>
        <w:rPr>
          <w:sz w:val="24"/>
          <w:szCs w:val="24"/>
        </w:rPr>
      </w:pPr>
    </w:p>
    <w:sectPr w:rsidR="00DD0E9B" w:rsidRPr="00DD0E9B" w:rsidSect="00C20D88">
      <w:footerReference w:type="default" r:id="rId69"/>
      <w:pgSz w:w="15840" w:h="24480" w:code="17"/>
      <w:pgMar w:top="547" w:right="720" w:bottom="634" w:left="720" w:header="576" w:footer="576"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64DE5" w:rsidRDefault="00364DE5" w:rsidP="00713050">
      <w:pPr>
        <w:spacing w:line="240" w:lineRule="auto"/>
      </w:pPr>
      <w:r>
        <w:separator/>
      </w:r>
    </w:p>
  </w:endnote>
  <w:endnote w:type="continuationSeparator" w:id="0">
    <w:p w:rsidR="00364DE5" w:rsidRDefault="00364DE5" w:rsidP="007130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ckwell">
    <w:panose1 w:val="02060603020205020403"/>
    <w:charset w:val="00"/>
    <w:family w:val="roman"/>
    <w:pitch w:val="variable"/>
    <w:sig w:usb0="00000007" w:usb1="00000000" w:usb2="00000000" w:usb3="00000000" w:csb0="00000003" w:csb1="00000000"/>
  </w:font>
  <w:font w:name="Franklin Gothic Demi">
    <w:panose1 w:val="020B0703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Alike">
    <w:altName w:val="Cambria"/>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Layout w:type="fixed"/>
      <w:tblLook w:val="04A0" w:firstRow="1" w:lastRow="0" w:firstColumn="1" w:lastColumn="0" w:noHBand="0" w:noVBand="1"/>
      <w:tblDescription w:val="Footer layout table"/>
    </w:tblPr>
    <w:tblGrid>
      <w:gridCol w:w="3600"/>
      <w:gridCol w:w="3600"/>
      <w:gridCol w:w="3600"/>
      <w:gridCol w:w="3600"/>
    </w:tblGrid>
    <w:tr w:rsidR="00C2098A" w:rsidTr="00661636">
      <w:tc>
        <w:tcPr>
          <w:tcW w:w="2700" w:type="dxa"/>
          <w:tcMar>
            <w:top w:w="648" w:type="dxa"/>
            <w:left w:w="115" w:type="dxa"/>
            <w:bottom w:w="0" w:type="dxa"/>
            <w:right w:w="115" w:type="dxa"/>
          </w:tcMar>
        </w:tcPr>
        <w:p w:rsidR="00C2098A" w:rsidRDefault="00C2098A" w:rsidP="00684488">
          <w:pPr>
            <w:pStyle w:val="Footer"/>
          </w:pPr>
        </w:p>
      </w:tc>
      <w:tc>
        <w:tcPr>
          <w:tcW w:w="2700" w:type="dxa"/>
          <w:tcMar>
            <w:top w:w="648" w:type="dxa"/>
            <w:left w:w="115" w:type="dxa"/>
            <w:bottom w:w="0" w:type="dxa"/>
            <w:right w:w="115" w:type="dxa"/>
          </w:tcMar>
        </w:tcPr>
        <w:p w:rsidR="00C2098A" w:rsidRDefault="00C2098A" w:rsidP="00684488">
          <w:pPr>
            <w:pStyle w:val="Footer"/>
          </w:pPr>
        </w:p>
      </w:tc>
      <w:tc>
        <w:tcPr>
          <w:tcW w:w="2700" w:type="dxa"/>
          <w:tcMar>
            <w:top w:w="648" w:type="dxa"/>
            <w:left w:w="115" w:type="dxa"/>
            <w:bottom w:w="0" w:type="dxa"/>
            <w:right w:w="115" w:type="dxa"/>
          </w:tcMar>
        </w:tcPr>
        <w:p w:rsidR="00C2098A" w:rsidRDefault="00C2098A" w:rsidP="00684488">
          <w:pPr>
            <w:pStyle w:val="Footer"/>
          </w:pPr>
        </w:p>
      </w:tc>
      <w:tc>
        <w:tcPr>
          <w:tcW w:w="2700" w:type="dxa"/>
          <w:tcMar>
            <w:top w:w="648" w:type="dxa"/>
            <w:left w:w="115" w:type="dxa"/>
            <w:bottom w:w="0" w:type="dxa"/>
            <w:right w:w="115" w:type="dxa"/>
          </w:tcMar>
        </w:tcPr>
        <w:p w:rsidR="00C2098A" w:rsidRDefault="00C2098A" w:rsidP="00684488">
          <w:pPr>
            <w:pStyle w:val="Footer"/>
          </w:pPr>
        </w:p>
      </w:tc>
    </w:tr>
    <w:tr w:rsidR="00684488" w:rsidTr="00661636">
      <w:tc>
        <w:tcPr>
          <w:tcW w:w="2700" w:type="dxa"/>
          <w:tcMar>
            <w:top w:w="144" w:type="dxa"/>
            <w:left w:w="115" w:type="dxa"/>
            <w:right w:w="115" w:type="dxa"/>
          </w:tcMar>
        </w:tcPr>
        <w:p w:rsidR="00684488" w:rsidRPr="00CA3DF1" w:rsidRDefault="00684488" w:rsidP="00811117">
          <w:pPr>
            <w:pStyle w:val="Footer"/>
          </w:pPr>
        </w:p>
      </w:tc>
      <w:tc>
        <w:tcPr>
          <w:tcW w:w="2700" w:type="dxa"/>
          <w:tcMar>
            <w:top w:w="144" w:type="dxa"/>
            <w:left w:w="115" w:type="dxa"/>
            <w:right w:w="115" w:type="dxa"/>
          </w:tcMar>
        </w:tcPr>
        <w:p w:rsidR="00684488" w:rsidRPr="00C2098A" w:rsidRDefault="00684488" w:rsidP="00811117">
          <w:pPr>
            <w:pStyle w:val="Footer"/>
          </w:pPr>
        </w:p>
      </w:tc>
      <w:tc>
        <w:tcPr>
          <w:tcW w:w="2700" w:type="dxa"/>
          <w:tcMar>
            <w:top w:w="144" w:type="dxa"/>
            <w:left w:w="115" w:type="dxa"/>
            <w:right w:w="115" w:type="dxa"/>
          </w:tcMar>
        </w:tcPr>
        <w:p w:rsidR="00684488" w:rsidRPr="00C2098A" w:rsidRDefault="00684488" w:rsidP="00811117">
          <w:pPr>
            <w:pStyle w:val="Footer"/>
          </w:pPr>
        </w:p>
      </w:tc>
      <w:tc>
        <w:tcPr>
          <w:tcW w:w="2700" w:type="dxa"/>
          <w:tcMar>
            <w:top w:w="144" w:type="dxa"/>
            <w:left w:w="115" w:type="dxa"/>
            <w:right w:w="115" w:type="dxa"/>
          </w:tcMar>
        </w:tcPr>
        <w:p w:rsidR="00684488" w:rsidRPr="00C2098A" w:rsidRDefault="00684488" w:rsidP="00811117">
          <w:pPr>
            <w:pStyle w:val="Footer"/>
          </w:pPr>
        </w:p>
      </w:tc>
    </w:tr>
  </w:tbl>
  <w:p w:rsidR="00C2098A" w:rsidRDefault="00C2098A" w:rsidP="00217980">
    <w:pPr>
      <w:pStyle w:val="Footer"/>
      <w:rPr>
        <w:noProof/>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64DE5" w:rsidRDefault="00364DE5" w:rsidP="00713050">
      <w:pPr>
        <w:spacing w:line="240" w:lineRule="auto"/>
      </w:pPr>
      <w:r>
        <w:separator/>
      </w:r>
    </w:p>
  </w:footnote>
  <w:footnote w:type="continuationSeparator" w:id="0">
    <w:p w:rsidR="00364DE5" w:rsidRDefault="00364DE5" w:rsidP="00713050">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AC3AADB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881401A4"/>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0E960FC2"/>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58669A0"/>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94062AD8"/>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8AAEB0E2"/>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E36AFE5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DC54116C"/>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34E04A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236C21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6E36409"/>
    <w:multiLevelType w:val="multilevel"/>
    <w:tmpl w:val="CF300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E5760B0"/>
    <w:multiLevelType w:val="multilevel"/>
    <w:tmpl w:val="0D1EB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2AD309D"/>
    <w:multiLevelType w:val="multilevel"/>
    <w:tmpl w:val="87623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A903D0D"/>
    <w:multiLevelType w:val="multilevel"/>
    <w:tmpl w:val="AA40D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D06047B"/>
    <w:multiLevelType w:val="multilevel"/>
    <w:tmpl w:val="0430E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73803CA"/>
    <w:multiLevelType w:val="multilevel"/>
    <w:tmpl w:val="FF726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86D31DC"/>
    <w:multiLevelType w:val="multilevel"/>
    <w:tmpl w:val="1FF2E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BD74B0C"/>
    <w:multiLevelType w:val="multilevel"/>
    <w:tmpl w:val="A5AE84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3E30467"/>
    <w:multiLevelType w:val="multilevel"/>
    <w:tmpl w:val="197C08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DD60C6F"/>
    <w:multiLevelType w:val="multilevel"/>
    <w:tmpl w:val="77A44A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8"/>
  </w:num>
  <w:num w:numId="12">
    <w:abstractNumId w:val="12"/>
  </w:num>
  <w:num w:numId="13">
    <w:abstractNumId w:val="10"/>
  </w:num>
  <w:num w:numId="14">
    <w:abstractNumId w:val="16"/>
  </w:num>
  <w:num w:numId="15">
    <w:abstractNumId w:val="11"/>
  </w:num>
  <w:num w:numId="16">
    <w:abstractNumId w:val="17"/>
  </w:num>
  <w:num w:numId="17">
    <w:abstractNumId w:val="13"/>
  </w:num>
  <w:num w:numId="18">
    <w:abstractNumId w:val="15"/>
  </w:num>
  <w:num w:numId="19">
    <w:abstractNumId w:val="19"/>
  </w:num>
  <w:num w:numId="2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088C"/>
    <w:rsid w:val="0000330A"/>
    <w:rsid w:val="000055E1"/>
    <w:rsid w:val="00091382"/>
    <w:rsid w:val="000A07DA"/>
    <w:rsid w:val="000A2BFA"/>
    <w:rsid w:val="000B0619"/>
    <w:rsid w:val="000B61CA"/>
    <w:rsid w:val="000B66E2"/>
    <w:rsid w:val="000C52CB"/>
    <w:rsid w:val="000D2C17"/>
    <w:rsid w:val="000D3298"/>
    <w:rsid w:val="000F7610"/>
    <w:rsid w:val="00114ED7"/>
    <w:rsid w:val="001300CA"/>
    <w:rsid w:val="00140B0E"/>
    <w:rsid w:val="00153930"/>
    <w:rsid w:val="00157389"/>
    <w:rsid w:val="001A5CA9"/>
    <w:rsid w:val="001B1F90"/>
    <w:rsid w:val="001B2AC1"/>
    <w:rsid w:val="001B3821"/>
    <w:rsid w:val="001B403A"/>
    <w:rsid w:val="001B4A24"/>
    <w:rsid w:val="001B7B0A"/>
    <w:rsid w:val="001C1934"/>
    <w:rsid w:val="001C6997"/>
    <w:rsid w:val="001F4583"/>
    <w:rsid w:val="001F4E6F"/>
    <w:rsid w:val="00217980"/>
    <w:rsid w:val="00231271"/>
    <w:rsid w:val="00252A65"/>
    <w:rsid w:val="002561A9"/>
    <w:rsid w:val="002647CA"/>
    <w:rsid w:val="00265E5C"/>
    <w:rsid w:val="00271662"/>
    <w:rsid w:val="0027404F"/>
    <w:rsid w:val="00275DFF"/>
    <w:rsid w:val="00290AAA"/>
    <w:rsid w:val="00293B83"/>
    <w:rsid w:val="002B091C"/>
    <w:rsid w:val="002C0789"/>
    <w:rsid w:val="002C2CDD"/>
    <w:rsid w:val="002D02D7"/>
    <w:rsid w:val="002D402C"/>
    <w:rsid w:val="002D45C6"/>
    <w:rsid w:val="002D64F2"/>
    <w:rsid w:val="002E179B"/>
    <w:rsid w:val="002E1B18"/>
    <w:rsid w:val="002F03FA"/>
    <w:rsid w:val="002F4A39"/>
    <w:rsid w:val="00313E86"/>
    <w:rsid w:val="00317D79"/>
    <w:rsid w:val="00333CD3"/>
    <w:rsid w:val="00340365"/>
    <w:rsid w:val="00342B64"/>
    <w:rsid w:val="0034427C"/>
    <w:rsid w:val="00352AD9"/>
    <w:rsid w:val="00362A6D"/>
    <w:rsid w:val="00364079"/>
    <w:rsid w:val="00364DE5"/>
    <w:rsid w:val="00383C50"/>
    <w:rsid w:val="003A7587"/>
    <w:rsid w:val="003C5528"/>
    <w:rsid w:val="003D03E5"/>
    <w:rsid w:val="003D3F32"/>
    <w:rsid w:val="003E159D"/>
    <w:rsid w:val="003E16F4"/>
    <w:rsid w:val="003E2795"/>
    <w:rsid w:val="00404054"/>
    <w:rsid w:val="004077FB"/>
    <w:rsid w:val="00407825"/>
    <w:rsid w:val="004244FF"/>
    <w:rsid w:val="00424DD9"/>
    <w:rsid w:val="004305E4"/>
    <w:rsid w:val="00447F1C"/>
    <w:rsid w:val="0046104A"/>
    <w:rsid w:val="004717C5"/>
    <w:rsid w:val="00480FCF"/>
    <w:rsid w:val="00490D9D"/>
    <w:rsid w:val="004957B8"/>
    <w:rsid w:val="00495E63"/>
    <w:rsid w:val="004A24CC"/>
    <w:rsid w:val="004A44C3"/>
    <w:rsid w:val="00516257"/>
    <w:rsid w:val="00521CC9"/>
    <w:rsid w:val="00523479"/>
    <w:rsid w:val="00541F5E"/>
    <w:rsid w:val="00543DB7"/>
    <w:rsid w:val="00560F95"/>
    <w:rsid w:val="005729B0"/>
    <w:rsid w:val="00583E4F"/>
    <w:rsid w:val="005946BF"/>
    <w:rsid w:val="005A1310"/>
    <w:rsid w:val="005B363B"/>
    <w:rsid w:val="005D1495"/>
    <w:rsid w:val="005F1D09"/>
    <w:rsid w:val="006125AF"/>
    <w:rsid w:val="00616AB0"/>
    <w:rsid w:val="00627653"/>
    <w:rsid w:val="00627D0A"/>
    <w:rsid w:val="00630092"/>
    <w:rsid w:val="00631D15"/>
    <w:rsid w:val="00641630"/>
    <w:rsid w:val="00661636"/>
    <w:rsid w:val="00665195"/>
    <w:rsid w:val="00665549"/>
    <w:rsid w:val="00672A6A"/>
    <w:rsid w:val="00677703"/>
    <w:rsid w:val="00677C2D"/>
    <w:rsid w:val="00680480"/>
    <w:rsid w:val="00684488"/>
    <w:rsid w:val="00697AF3"/>
    <w:rsid w:val="006A3CE7"/>
    <w:rsid w:val="006A7746"/>
    <w:rsid w:val="006B1F45"/>
    <w:rsid w:val="006C4C50"/>
    <w:rsid w:val="006D76B1"/>
    <w:rsid w:val="006E0660"/>
    <w:rsid w:val="006F059A"/>
    <w:rsid w:val="006F75C7"/>
    <w:rsid w:val="007066EC"/>
    <w:rsid w:val="00706D33"/>
    <w:rsid w:val="00713050"/>
    <w:rsid w:val="00715D0E"/>
    <w:rsid w:val="00716C91"/>
    <w:rsid w:val="0072541F"/>
    <w:rsid w:val="00740F7D"/>
    <w:rsid w:val="00741125"/>
    <w:rsid w:val="007439D3"/>
    <w:rsid w:val="00746F7F"/>
    <w:rsid w:val="00752283"/>
    <w:rsid w:val="00754430"/>
    <w:rsid w:val="007569C1"/>
    <w:rsid w:val="00763832"/>
    <w:rsid w:val="00772919"/>
    <w:rsid w:val="007D2696"/>
    <w:rsid w:val="007D2FD2"/>
    <w:rsid w:val="007D406E"/>
    <w:rsid w:val="007D6458"/>
    <w:rsid w:val="007F1CC3"/>
    <w:rsid w:val="00806E74"/>
    <w:rsid w:val="00811117"/>
    <w:rsid w:val="00823C54"/>
    <w:rsid w:val="008349E3"/>
    <w:rsid w:val="00841146"/>
    <w:rsid w:val="0084785C"/>
    <w:rsid w:val="0088504C"/>
    <w:rsid w:val="00891FA7"/>
    <w:rsid w:val="0089382B"/>
    <w:rsid w:val="008A1907"/>
    <w:rsid w:val="008C6BCA"/>
    <w:rsid w:val="008C7B50"/>
    <w:rsid w:val="008E1FB7"/>
    <w:rsid w:val="008E4B30"/>
    <w:rsid w:val="009038D2"/>
    <w:rsid w:val="00906BEE"/>
    <w:rsid w:val="009132FE"/>
    <w:rsid w:val="009175C2"/>
    <w:rsid w:val="009243E7"/>
    <w:rsid w:val="00975740"/>
    <w:rsid w:val="00985D58"/>
    <w:rsid w:val="009935C4"/>
    <w:rsid w:val="009A6448"/>
    <w:rsid w:val="009B3C40"/>
    <w:rsid w:val="009B4210"/>
    <w:rsid w:val="009D16A0"/>
    <w:rsid w:val="009F7AD9"/>
    <w:rsid w:val="00A22D41"/>
    <w:rsid w:val="00A30169"/>
    <w:rsid w:val="00A42540"/>
    <w:rsid w:val="00A466E8"/>
    <w:rsid w:val="00A50939"/>
    <w:rsid w:val="00A67304"/>
    <w:rsid w:val="00A70D80"/>
    <w:rsid w:val="00A76945"/>
    <w:rsid w:val="00A83413"/>
    <w:rsid w:val="00A970C0"/>
    <w:rsid w:val="00AA6A40"/>
    <w:rsid w:val="00AA75F6"/>
    <w:rsid w:val="00AD00FD"/>
    <w:rsid w:val="00AF0A8E"/>
    <w:rsid w:val="00B04A15"/>
    <w:rsid w:val="00B118E0"/>
    <w:rsid w:val="00B20F0F"/>
    <w:rsid w:val="00B21C9D"/>
    <w:rsid w:val="00B25C5F"/>
    <w:rsid w:val="00B27019"/>
    <w:rsid w:val="00B435A7"/>
    <w:rsid w:val="00B50DC3"/>
    <w:rsid w:val="00B5664D"/>
    <w:rsid w:val="00B74D8B"/>
    <w:rsid w:val="00B76A83"/>
    <w:rsid w:val="00BA5B40"/>
    <w:rsid w:val="00BB64AE"/>
    <w:rsid w:val="00BD0206"/>
    <w:rsid w:val="00C2098A"/>
    <w:rsid w:val="00C20D88"/>
    <w:rsid w:val="00C261BD"/>
    <w:rsid w:val="00C330C8"/>
    <w:rsid w:val="00C46079"/>
    <w:rsid w:val="00C5444A"/>
    <w:rsid w:val="00C612DA"/>
    <w:rsid w:val="00C62C50"/>
    <w:rsid w:val="00C64F6B"/>
    <w:rsid w:val="00C73479"/>
    <w:rsid w:val="00C7741E"/>
    <w:rsid w:val="00C875AB"/>
    <w:rsid w:val="00CA3DF1"/>
    <w:rsid w:val="00CA4581"/>
    <w:rsid w:val="00CA5F99"/>
    <w:rsid w:val="00CC1494"/>
    <w:rsid w:val="00CE0526"/>
    <w:rsid w:val="00CE18D5"/>
    <w:rsid w:val="00D04109"/>
    <w:rsid w:val="00D12507"/>
    <w:rsid w:val="00D2484A"/>
    <w:rsid w:val="00D52507"/>
    <w:rsid w:val="00D54FD4"/>
    <w:rsid w:val="00D72A90"/>
    <w:rsid w:val="00D9793E"/>
    <w:rsid w:val="00D97A41"/>
    <w:rsid w:val="00DB60A2"/>
    <w:rsid w:val="00DD0E9B"/>
    <w:rsid w:val="00DD3CF6"/>
    <w:rsid w:val="00DD6416"/>
    <w:rsid w:val="00DD76B1"/>
    <w:rsid w:val="00DE3838"/>
    <w:rsid w:val="00DF3F71"/>
    <w:rsid w:val="00DF4E0A"/>
    <w:rsid w:val="00E01913"/>
    <w:rsid w:val="00E0293C"/>
    <w:rsid w:val="00E02DCD"/>
    <w:rsid w:val="00E12C60"/>
    <w:rsid w:val="00E22E87"/>
    <w:rsid w:val="00E50406"/>
    <w:rsid w:val="00E5712E"/>
    <w:rsid w:val="00E57630"/>
    <w:rsid w:val="00E86C2B"/>
    <w:rsid w:val="00E958AB"/>
    <w:rsid w:val="00EA4821"/>
    <w:rsid w:val="00EB2076"/>
    <w:rsid w:val="00EB2D52"/>
    <w:rsid w:val="00EB48D3"/>
    <w:rsid w:val="00ED27BE"/>
    <w:rsid w:val="00EF32A6"/>
    <w:rsid w:val="00EF7CC9"/>
    <w:rsid w:val="00F132D1"/>
    <w:rsid w:val="00F13E40"/>
    <w:rsid w:val="00F207C0"/>
    <w:rsid w:val="00F20AE5"/>
    <w:rsid w:val="00F47E97"/>
    <w:rsid w:val="00F6088C"/>
    <w:rsid w:val="00F645C7"/>
    <w:rsid w:val="00FB2512"/>
    <w:rsid w:val="00FB705C"/>
    <w:rsid w:val="00FF42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96C69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unhideWhenUs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06BEE"/>
  </w:style>
  <w:style w:type="paragraph" w:styleId="Heading1">
    <w:name w:val="heading 1"/>
    <w:basedOn w:val="Normal"/>
    <w:link w:val="Heading1Char"/>
    <w:uiPriority w:val="9"/>
    <w:qFormat/>
    <w:rsid w:val="008C7B50"/>
    <w:pPr>
      <w:keepNext/>
      <w:keepLines/>
      <w:spacing w:before="60" w:after="40" w:line="240" w:lineRule="auto"/>
      <w:contextualSpacing/>
      <w:jc w:val="right"/>
      <w:outlineLvl w:val="0"/>
    </w:pPr>
    <w:rPr>
      <w:rFonts w:asciiTheme="majorHAnsi" w:eastAsiaTheme="majorEastAsia" w:hAnsiTheme="majorHAnsi" w:cstheme="majorBidi"/>
      <w:caps/>
      <w:color w:val="000000" w:themeColor="text1"/>
      <w:sz w:val="50"/>
      <w:szCs w:val="32"/>
    </w:rPr>
  </w:style>
  <w:style w:type="paragraph" w:styleId="Heading2">
    <w:name w:val="heading 2"/>
    <w:basedOn w:val="Normal"/>
    <w:link w:val="Heading2Char"/>
    <w:uiPriority w:val="9"/>
    <w:unhideWhenUsed/>
    <w:qFormat/>
    <w:rsid w:val="00523479"/>
    <w:pPr>
      <w:keepNext/>
      <w:keepLines/>
      <w:spacing w:line="240" w:lineRule="auto"/>
      <w:jc w:val="right"/>
      <w:outlineLvl w:val="1"/>
    </w:pPr>
    <w:rPr>
      <w:rFonts w:asciiTheme="majorHAnsi" w:eastAsiaTheme="majorEastAsia" w:hAnsiTheme="majorHAnsi" w:cstheme="majorBidi"/>
      <w:caps/>
      <w:color w:val="000000" w:themeColor="text1"/>
      <w:szCs w:val="26"/>
    </w:rPr>
  </w:style>
  <w:style w:type="paragraph" w:styleId="Heading3">
    <w:name w:val="heading 3"/>
    <w:basedOn w:val="Normal"/>
    <w:link w:val="Heading3Char"/>
    <w:uiPriority w:val="9"/>
    <w:unhideWhenUsed/>
    <w:qFormat/>
    <w:rsid w:val="00906BEE"/>
    <w:pPr>
      <w:keepNext/>
      <w:keepLines/>
      <w:pBdr>
        <w:bottom w:val="single" w:sz="48" w:space="1" w:color="EA4E4E" w:themeColor="accent1"/>
      </w:pBdr>
      <w:spacing w:before="600" w:after="160"/>
      <w:contextualSpacing/>
      <w:outlineLvl w:val="2"/>
    </w:pPr>
    <w:rPr>
      <w:rFonts w:asciiTheme="majorHAnsi" w:eastAsiaTheme="majorEastAsia" w:hAnsiTheme="majorHAnsi" w:cstheme="majorBidi"/>
      <w:caps/>
      <w:sz w:val="32"/>
      <w:szCs w:val="24"/>
    </w:rPr>
  </w:style>
  <w:style w:type="paragraph" w:styleId="Heading4">
    <w:name w:val="heading 4"/>
    <w:basedOn w:val="Normal"/>
    <w:link w:val="Heading4Char"/>
    <w:uiPriority w:val="9"/>
    <w:unhideWhenUsed/>
    <w:qFormat/>
    <w:rsid w:val="00906BEE"/>
    <w:pPr>
      <w:keepNext/>
      <w:keepLines/>
      <w:spacing w:before="200"/>
      <w:contextualSpacing/>
      <w:outlineLvl w:val="3"/>
    </w:pPr>
    <w:rPr>
      <w:rFonts w:asciiTheme="majorHAnsi" w:eastAsiaTheme="majorEastAsia" w:hAnsiTheme="majorHAnsi" w:cstheme="majorBidi"/>
      <w:iCs/>
      <w:caps/>
    </w:rPr>
  </w:style>
  <w:style w:type="paragraph" w:styleId="Heading5">
    <w:name w:val="heading 5"/>
    <w:basedOn w:val="Normal"/>
    <w:next w:val="Normal"/>
    <w:link w:val="Heading5Char"/>
    <w:uiPriority w:val="9"/>
    <w:unhideWhenUsed/>
    <w:qFormat/>
    <w:rsid w:val="00AA75F6"/>
    <w:pPr>
      <w:keepNext/>
      <w:keepLines/>
      <w:spacing w:before="40"/>
      <w:outlineLvl w:val="4"/>
    </w:pPr>
    <w:rPr>
      <w:rFonts w:asciiTheme="majorHAnsi" w:eastAsiaTheme="majorEastAsia" w:hAnsiTheme="majorHAnsi" w:cstheme="majorBidi"/>
      <w:color w:val="D01818" w:themeColor="accent1" w:themeShade="BF"/>
    </w:rPr>
  </w:style>
  <w:style w:type="paragraph" w:styleId="Heading6">
    <w:name w:val="heading 6"/>
    <w:basedOn w:val="Normal"/>
    <w:next w:val="Normal"/>
    <w:link w:val="Heading6Char"/>
    <w:uiPriority w:val="9"/>
    <w:unhideWhenUsed/>
    <w:qFormat/>
    <w:rsid w:val="00AA75F6"/>
    <w:pPr>
      <w:keepNext/>
      <w:keepLines/>
      <w:spacing w:before="40"/>
      <w:outlineLvl w:val="5"/>
    </w:pPr>
    <w:rPr>
      <w:rFonts w:asciiTheme="majorHAnsi" w:eastAsiaTheme="majorEastAsia" w:hAnsiTheme="majorHAnsi" w:cstheme="majorBidi"/>
      <w:color w:val="8A1010" w:themeColor="accent1" w:themeShade="7F"/>
    </w:rPr>
  </w:style>
  <w:style w:type="paragraph" w:styleId="Heading7">
    <w:name w:val="heading 7"/>
    <w:basedOn w:val="Normal"/>
    <w:next w:val="Normal"/>
    <w:link w:val="Heading7Char"/>
    <w:uiPriority w:val="9"/>
    <w:semiHidden/>
    <w:unhideWhenUsed/>
    <w:qFormat/>
    <w:rsid w:val="00AA75F6"/>
    <w:pPr>
      <w:keepNext/>
      <w:keepLines/>
      <w:spacing w:before="40"/>
      <w:outlineLvl w:val="6"/>
    </w:pPr>
    <w:rPr>
      <w:rFonts w:asciiTheme="majorHAnsi" w:eastAsiaTheme="majorEastAsia" w:hAnsiTheme="majorHAnsi" w:cstheme="majorBidi"/>
      <w:i/>
      <w:iCs/>
      <w:color w:val="8A1010" w:themeColor="accent1" w:themeShade="7F"/>
    </w:rPr>
  </w:style>
  <w:style w:type="paragraph" w:styleId="Heading8">
    <w:name w:val="heading 8"/>
    <w:basedOn w:val="Normal"/>
    <w:next w:val="Normal"/>
    <w:link w:val="Heading8Char"/>
    <w:uiPriority w:val="9"/>
    <w:semiHidden/>
    <w:unhideWhenUsed/>
    <w:qFormat/>
    <w:rsid w:val="007D2696"/>
    <w:pPr>
      <w:keepNext/>
      <w:keepLines/>
      <w:spacing w:before="4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9"/>
    <w:semiHidden/>
    <w:unhideWhenUsed/>
    <w:qFormat/>
    <w:rsid w:val="007D2696"/>
    <w:pPr>
      <w:keepNext/>
      <w:keepLines/>
      <w:spacing w:before="4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523479"/>
    <w:rPr>
      <w:rFonts w:asciiTheme="majorHAnsi" w:eastAsiaTheme="majorEastAsia" w:hAnsiTheme="majorHAnsi" w:cstheme="majorBidi"/>
      <w:caps/>
      <w:color w:val="000000" w:themeColor="text1"/>
      <w:szCs w:val="26"/>
    </w:rPr>
  </w:style>
  <w:style w:type="character" w:customStyle="1" w:styleId="Heading3Char">
    <w:name w:val="Heading 3 Char"/>
    <w:basedOn w:val="DefaultParagraphFont"/>
    <w:link w:val="Heading3"/>
    <w:uiPriority w:val="9"/>
    <w:rsid w:val="00906BEE"/>
    <w:rPr>
      <w:rFonts w:asciiTheme="majorHAnsi" w:eastAsiaTheme="majorEastAsia" w:hAnsiTheme="majorHAnsi" w:cstheme="majorBidi"/>
      <w:caps/>
      <w:sz w:val="32"/>
      <w:szCs w:val="24"/>
    </w:rPr>
  </w:style>
  <w:style w:type="table" w:styleId="TableGrid">
    <w:name w:val="Table Grid"/>
    <w:basedOn w:val="TableNormal"/>
    <w:uiPriority w:val="39"/>
    <w:rsid w:val="002C2CD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98"/>
    <w:qFormat/>
    <w:rsid w:val="00E22E87"/>
    <w:pPr>
      <w:spacing w:line="240" w:lineRule="auto"/>
    </w:pPr>
  </w:style>
  <w:style w:type="character" w:customStyle="1" w:styleId="Heading1Char">
    <w:name w:val="Heading 1 Char"/>
    <w:basedOn w:val="DefaultParagraphFont"/>
    <w:link w:val="Heading1"/>
    <w:uiPriority w:val="9"/>
    <w:rsid w:val="008C7B50"/>
    <w:rPr>
      <w:rFonts w:asciiTheme="majorHAnsi" w:eastAsiaTheme="majorEastAsia" w:hAnsiTheme="majorHAnsi" w:cstheme="majorBidi"/>
      <w:caps/>
      <w:color w:val="000000" w:themeColor="text1"/>
      <w:sz w:val="50"/>
      <w:szCs w:val="32"/>
    </w:rPr>
  </w:style>
  <w:style w:type="character" w:styleId="PlaceholderText">
    <w:name w:val="Placeholder Text"/>
    <w:basedOn w:val="DefaultParagraphFont"/>
    <w:uiPriority w:val="99"/>
    <w:semiHidden/>
    <w:rsid w:val="003D03E5"/>
    <w:rPr>
      <w:color w:val="595959" w:themeColor="text1" w:themeTint="A6"/>
    </w:rPr>
  </w:style>
  <w:style w:type="character" w:customStyle="1" w:styleId="Heading4Char">
    <w:name w:val="Heading 4 Char"/>
    <w:basedOn w:val="DefaultParagraphFont"/>
    <w:link w:val="Heading4"/>
    <w:uiPriority w:val="9"/>
    <w:rsid w:val="00906BEE"/>
    <w:rPr>
      <w:rFonts w:asciiTheme="majorHAnsi" w:eastAsiaTheme="majorEastAsia" w:hAnsiTheme="majorHAnsi" w:cstheme="majorBidi"/>
      <w:iCs/>
      <w:caps/>
    </w:rPr>
  </w:style>
  <w:style w:type="paragraph" w:styleId="Header">
    <w:name w:val="header"/>
    <w:basedOn w:val="Normal"/>
    <w:link w:val="HeaderChar"/>
    <w:uiPriority w:val="99"/>
    <w:unhideWhenUsed/>
    <w:rsid w:val="0088504C"/>
    <w:pPr>
      <w:spacing w:line="240" w:lineRule="auto"/>
    </w:pPr>
  </w:style>
  <w:style w:type="paragraph" w:customStyle="1" w:styleId="Initials">
    <w:name w:val="Initials"/>
    <w:basedOn w:val="Normal"/>
    <w:next w:val="Heading3"/>
    <w:uiPriority w:val="1"/>
    <w:qFormat/>
    <w:rsid w:val="00906BEE"/>
    <w:pPr>
      <w:spacing w:after="1480" w:line="240" w:lineRule="auto"/>
      <w:ind w:left="144" w:right="360"/>
      <w:contextualSpacing/>
      <w:jc w:val="center"/>
    </w:pPr>
    <w:rPr>
      <w:rFonts w:asciiTheme="majorHAnsi" w:hAnsiTheme="majorHAnsi"/>
      <w:caps/>
      <w:color w:val="EA4E4E" w:themeColor="accent1"/>
      <w:sz w:val="110"/>
    </w:rPr>
  </w:style>
  <w:style w:type="character" w:customStyle="1" w:styleId="HeaderChar">
    <w:name w:val="Header Char"/>
    <w:basedOn w:val="DefaultParagraphFont"/>
    <w:link w:val="Header"/>
    <w:uiPriority w:val="99"/>
    <w:rsid w:val="0088504C"/>
  </w:style>
  <w:style w:type="paragraph" w:styleId="Footer">
    <w:name w:val="footer"/>
    <w:basedOn w:val="Normal"/>
    <w:link w:val="FooterChar"/>
    <w:uiPriority w:val="99"/>
    <w:unhideWhenUsed/>
    <w:rsid w:val="0088504C"/>
    <w:pPr>
      <w:spacing w:line="240" w:lineRule="auto"/>
      <w:jc w:val="center"/>
    </w:pPr>
    <w:rPr>
      <w:rFonts w:asciiTheme="majorHAnsi" w:hAnsiTheme="majorHAnsi"/>
      <w:caps/>
    </w:rPr>
  </w:style>
  <w:style w:type="character" w:customStyle="1" w:styleId="FooterChar">
    <w:name w:val="Footer Char"/>
    <w:basedOn w:val="DefaultParagraphFont"/>
    <w:link w:val="Footer"/>
    <w:uiPriority w:val="99"/>
    <w:rsid w:val="0088504C"/>
    <w:rPr>
      <w:rFonts w:asciiTheme="majorHAnsi" w:hAnsiTheme="majorHAnsi"/>
      <w:caps/>
    </w:rPr>
  </w:style>
  <w:style w:type="character" w:customStyle="1" w:styleId="Heading8Char">
    <w:name w:val="Heading 8 Char"/>
    <w:basedOn w:val="DefaultParagraphFont"/>
    <w:link w:val="Heading8"/>
    <w:uiPriority w:val="9"/>
    <w:semiHidden/>
    <w:rsid w:val="007D2696"/>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uiPriority w:val="9"/>
    <w:semiHidden/>
    <w:rsid w:val="007D2696"/>
    <w:rPr>
      <w:rFonts w:asciiTheme="majorHAnsi" w:eastAsiaTheme="majorEastAsia" w:hAnsiTheme="majorHAnsi" w:cstheme="majorBidi"/>
      <w:i/>
      <w:iCs/>
      <w:color w:val="272727" w:themeColor="text1" w:themeTint="D8"/>
      <w:szCs w:val="21"/>
    </w:rPr>
  </w:style>
  <w:style w:type="paragraph" w:styleId="Title">
    <w:name w:val="Title"/>
    <w:basedOn w:val="Normal"/>
    <w:next w:val="Normal"/>
    <w:link w:val="TitleChar"/>
    <w:uiPriority w:val="10"/>
    <w:semiHidden/>
    <w:unhideWhenUsed/>
    <w:qFormat/>
    <w:rsid w:val="007D2696"/>
    <w:pPr>
      <w:spacing w:line="240" w:lineRule="auto"/>
      <w:contextualSpacing/>
    </w:pPr>
    <w:rPr>
      <w:rFonts w:asciiTheme="majorHAnsi" w:eastAsiaTheme="majorEastAsia" w:hAnsiTheme="majorHAnsi" w:cstheme="majorBidi"/>
      <w:kern w:val="28"/>
      <w:sz w:val="56"/>
      <w:szCs w:val="56"/>
    </w:rPr>
  </w:style>
  <w:style w:type="character" w:customStyle="1" w:styleId="TitleChar">
    <w:name w:val="Title Char"/>
    <w:basedOn w:val="DefaultParagraphFont"/>
    <w:link w:val="Title"/>
    <w:uiPriority w:val="10"/>
    <w:semiHidden/>
    <w:rsid w:val="007D2696"/>
    <w:rPr>
      <w:rFonts w:asciiTheme="majorHAnsi" w:eastAsiaTheme="majorEastAsia" w:hAnsiTheme="majorHAnsi" w:cstheme="majorBidi"/>
      <w:kern w:val="28"/>
      <w:sz w:val="56"/>
      <w:szCs w:val="56"/>
    </w:rPr>
  </w:style>
  <w:style w:type="paragraph" w:styleId="Subtitle">
    <w:name w:val="Subtitle"/>
    <w:basedOn w:val="Normal"/>
    <w:next w:val="Normal"/>
    <w:link w:val="SubtitleChar"/>
    <w:uiPriority w:val="11"/>
    <w:semiHidden/>
    <w:unhideWhenUsed/>
    <w:qFormat/>
    <w:rsid w:val="007D2696"/>
    <w:pPr>
      <w:numPr>
        <w:ilvl w:val="1"/>
      </w:numPr>
      <w:spacing w:after="160"/>
    </w:pPr>
    <w:rPr>
      <w:rFonts w:eastAsiaTheme="minorEastAsia"/>
      <w:color w:val="5A5A5A" w:themeColor="text1" w:themeTint="A5"/>
    </w:rPr>
  </w:style>
  <w:style w:type="character" w:customStyle="1" w:styleId="SubtitleChar">
    <w:name w:val="Subtitle Char"/>
    <w:basedOn w:val="DefaultParagraphFont"/>
    <w:link w:val="Subtitle"/>
    <w:uiPriority w:val="11"/>
    <w:semiHidden/>
    <w:rsid w:val="007D2696"/>
    <w:rPr>
      <w:rFonts w:eastAsiaTheme="minorEastAsia"/>
      <w:color w:val="5A5A5A" w:themeColor="text1" w:themeTint="A5"/>
      <w:sz w:val="22"/>
      <w:szCs w:val="22"/>
    </w:rPr>
  </w:style>
  <w:style w:type="paragraph" w:styleId="BalloonText">
    <w:name w:val="Balloon Text"/>
    <w:basedOn w:val="Normal"/>
    <w:link w:val="BalloonTextChar"/>
    <w:uiPriority w:val="99"/>
    <w:semiHidden/>
    <w:unhideWhenUsed/>
    <w:rsid w:val="00AA75F6"/>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AA75F6"/>
    <w:rPr>
      <w:rFonts w:ascii="Segoe UI" w:hAnsi="Segoe UI" w:cs="Segoe UI"/>
      <w:szCs w:val="18"/>
    </w:rPr>
  </w:style>
  <w:style w:type="paragraph" w:styleId="Bibliography">
    <w:name w:val="Bibliography"/>
    <w:basedOn w:val="Normal"/>
    <w:next w:val="Normal"/>
    <w:uiPriority w:val="37"/>
    <w:semiHidden/>
    <w:unhideWhenUsed/>
    <w:rsid w:val="00AA75F6"/>
  </w:style>
  <w:style w:type="paragraph" w:styleId="BlockText">
    <w:name w:val="Block Text"/>
    <w:basedOn w:val="Normal"/>
    <w:uiPriority w:val="99"/>
    <w:semiHidden/>
    <w:unhideWhenUsed/>
    <w:rsid w:val="003D03E5"/>
    <w:pPr>
      <w:pBdr>
        <w:top w:val="single" w:sz="2" w:space="10" w:color="EA4E4E" w:themeColor="accent1"/>
        <w:left w:val="single" w:sz="2" w:space="10" w:color="EA4E4E" w:themeColor="accent1"/>
        <w:bottom w:val="single" w:sz="2" w:space="10" w:color="EA4E4E" w:themeColor="accent1"/>
        <w:right w:val="single" w:sz="2" w:space="10" w:color="EA4E4E" w:themeColor="accent1"/>
      </w:pBdr>
      <w:ind w:left="1152" w:right="1152"/>
    </w:pPr>
    <w:rPr>
      <w:rFonts w:eastAsiaTheme="minorEastAsia"/>
      <w:i/>
      <w:iCs/>
      <w:color w:val="D01818" w:themeColor="accent1" w:themeShade="BF"/>
    </w:rPr>
  </w:style>
  <w:style w:type="paragraph" w:styleId="BodyText">
    <w:name w:val="Body Text"/>
    <w:basedOn w:val="Normal"/>
    <w:link w:val="BodyTextChar"/>
    <w:uiPriority w:val="99"/>
    <w:semiHidden/>
    <w:unhideWhenUsed/>
    <w:rsid w:val="00AA75F6"/>
    <w:pPr>
      <w:spacing w:after="120"/>
    </w:pPr>
  </w:style>
  <w:style w:type="character" w:customStyle="1" w:styleId="BodyTextChar">
    <w:name w:val="Body Text Char"/>
    <w:basedOn w:val="DefaultParagraphFont"/>
    <w:link w:val="BodyText"/>
    <w:uiPriority w:val="99"/>
    <w:semiHidden/>
    <w:rsid w:val="00AA75F6"/>
  </w:style>
  <w:style w:type="paragraph" w:styleId="BodyText2">
    <w:name w:val="Body Text 2"/>
    <w:basedOn w:val="Normal"/>
    <w:link w:val="BodyText2Char"/>
    <w:uiPriority w:val="99"/>
    <w:semiHidden/>
    <w:unhideWhenUsed/>
    <w:rsid w:val="00AA75F6"/>
    <w:pPr>
      <w:spacing w:after="120" w:line="480" w:lineRule="auto"/>
    </w:pPr>
  </w:style>
  <w:style w:type="character" w:customStyle="1" w:styleId="BodyText2Char">
    <w:name w:val="Body Text 2 Char"/>
    <w:basedOn w:val="DefaultParagraphFont"/>
    <w:link w:val="BodyText2"/>
    <w:uiPriority w:val="99"/>
    <w:semiHidden/>
    <w:rsid w:val="00AA75F6"/>
  </w:style>
  <w:style w:type="paragraph" w:styleId="BodyText3">
    <w:name w:val="Body Text 3"/>
    <w:basedOn w:val="Normal"/>
    <w:link w:val="BodyText3Char"/>
    <w:uiPriority w:val="99"/>
    <w:semiHidden/>
    <w:unhideWhenUsed/>
    <w:rsid w:val="00AA75F6"/>
    <w:pPr>
      <w:spacing w:after="120"/>
    </w:pPr>
    <w:rPr>
      <w:szCs w:val="16"/>
    </w:rPr>
  </w:style>
  <w:style w:type="character" w:customStyle="1" w:styleId="BodyText3Char">
    <w:name w:val="Body Text 3 Char"/>
    <w:basedOn w:val="DefaultParagraphFont"/>
    <w:link w:val="BodyText3"/>
    <w:uiPriority w:val="99"/>
    <w:semiHidden/>
    <w:rsid w:val="00AA75F6"/>
    <w:rPr>
      <w:szCs w:val="16"/>
    </w:rPr>
  </w:style>
  <w:style w:type="paragraph" w:styleId="BodyTextFirstIndent">
    <w:name w:val="Body Text First Indent"/>
    <w:basedOn w:val="BodyText"/>
    <w:link w:val="BodyTextFirstIndentChar"/>
    <w:uiPriority w:val="99"/>
    <w:semiHidden/>
    <w:unhideWhenUsed/>
    <w:rsid w:val="00AA75F6"/>
    <w:pPr>
      <w:spacing w:after="0"/>
      <w:ind w:firstLine="360"/>
    </w:pPr>
  </w:style>
  <w:style w:type="character" w:customStyle="1" w:styleId="BodyTextFirstIndentChar">
    <w:name w:val="Body Text First Indent Char"/>
    <w:basedOn w:val="BodyTextChar"/>
    <w:link w:val="BodyTextFirstIndent"/>
    <w:uiPriority w:val="99"/>
    <w:semiHidden/>
    <w:rsid w:val="00AA75F6"/>
  </w:style>
  <w:style w:type="paragraph" w:styleId="BodyTextIndent">
    <w:name w:val="Body Text Indent"/>
    <w:basedOn w:val="Normal"/>
    <w:link w:val="BodyTextIndentChar"/>
    <w:uiPriority w:val="99"/>
    <w:semiHidden/>
    <w:unhideWhenUsed/>
    <w:rsid w:val="00AA75F6"/>
    <w:pPr>
      <w:spacing w:after="120"/>
      <w:ind w:left="360"/>
    </w:pPr>
  </w:style>
  <w:style w:type="character" w:customStyle="1" w:styleId="BodyTextIndentChar">
    <w:name w:val="Body Text Indent Char"/>
    <w:basedOn w:val="DefaultParagraphFont"/>
    <w:link w:val="BodyTextIndent"/>
    <w:uiPriority w:val="99"/>
    <w:semiHidden/>
    <w:rsid w:val="00AA75F6"/>
  </w:style>
  <w:style w:type="paragraph" w:styleId="BodyTextFirstIndent2">
    <w:name w:val="Body Text First Indent 2"/>
    <w:basedOn w:val="BodyTextIndent"/>
    <w:link w:val="BodyTextFirstIndent2Char"/>
    <w:uiPriority w:val="99"/>
    <w:semiHidden/>
    <w:unhideWhenUsed/>
    <w:rsid w:val="00AA75F6"/>
    <w:pPr>
      <w:spacing w:after="0"/>
      <w:ind w:firstLine="360"/>
    </w:pPr>
  </w:style>
  <w:style w:type="character" w:customStyle="1" w:styleId="BodyTextFirstIndent2Char">
    <w:name w:val="Body Text First Indent 2 Char"/>
    <w:basedOn w:val="BodyTextIndentChar"/>
    <w:link w:val="BodyTextFirstIndent2"/>
    <w:uiPriority w:val="99"/>
    <w:semiHidden/>
    <w:rsid w:val="00AA75F6"/>
  </w:style>
  <w:style w:type="paragraph" w:styleId="BodyTextIndent2">
    <w:name w:val="Body Text Indent 2"/>
    <w:basedOn w:val="Normal"/>
    <w:link w:val="BodyTextIndent2Char"/>
    <w:uiPriority w:val="99"/>
    <w:semiHidden/>
    <w:unhideWhenUsed/>
    <w:rsid w:val="00AA75F6"/>
    <w:pPr>
      <w:spacing w:after="120" w:line="480" w:lineRule="auto"/>
      <w:ind w:left="360"/>
    </w:pPr>
  </w:style>
  <w:style w:type="character" w:customStyle="1" w:styleId="BodyTextIndent2Char">
    <w:name w:val="Body Text Indent 2 Char"/>
    <w:basedOn w:val="DefaultParagraphFont"/>
    <w:link w:val="BodyTextIndent2"/>
    <w:uiPriority w:val="99"/>
    <w:semiHidden/>
    <w:rsid w:val="00AA75F6"/>
  </w:style>
  <w:style w:type="paragraph" w:styleId="BodyTextIndent3">
    <w:name w:val="Body Text Indent 3"/>
    <w:basedOn w:val="Normal"/>
    <w:link w:val="BodyTextIndent3Char"/>
    <w:uiPriority w:val="99"/>
    <w:semiHidden/>
    <w:unhideWhenUsed/>
    <w:rsid w:val="00AA75F6"/>
    <w:pPr>
      <w:spacing w:after="120"/>
      <w:ind w:left="360"/>
    </w:pPr>
    <w:rPr>
      <w:szCs w:val="16"/>
    </w:rPr>
  </w:style>
  <w:style w:type="character" w:customStyle="1" w:styleId="BodyTextIndent3Char">
    <w:name w:val="Body Text Indent 3 Char"/>
    <w:basedOn w:val="DefaultParagraphFont"/>
    <w:link w:val="BodyTextIndent3"/>
    <w:uiPriority w:val="99"/>
    <w:semiHidden/>
    <w:rsid w:val="00AA75F6"/>
    <w:rPr>
      <w:szCs w:val="16"/>
    </w:rPr>
  </w:style>
  <w:style w:type="character" w:styleId="BookTitle">
    <w:name w:val="Book Title"/>
    <w:basedOn w:val="DefaultParagraphFont"/>
    <w:uiPriority w:val="33"/>
    <w:semiHidden/>
    <w:unhideWhenUsed/>
    <w:qFormat/>
    <w:rsid w:val="00AA75F6"/>
    <w:rPr>
      <w:b/>
      <w:bCs/>
      <w:i/>
      <w:iCs/>
      <w:spacing w:val="5"/>
    </w:rPr>
  </w:style>
  <w:style w:type="paragraph" w:styleId="Caption">
    <w:name w:val="caption"/>
    <w:basedOn w:val="Normal"/>
    <w:next w:val="Normal"/>
    <w:uiPriority w:val="35"/>
    <w:semiHidden/>
    <w:unhideWhenUsed/>
    <w:qFormat/>
    <w:rsid w:val="00AA75F6"/>
    <w:pPr>
      <w:spacing w:after="200" w:line="240" w:lineRule="auto"/>
    </w:pPr>
    <w:rPr>
      <w:i/>
      <w:iCs/>
      <w:color w:val="44546A" w:themeColor="text2"/>
      <w:szCs w:val="18"/>
    </w:rPr>
  </w:style>
  <w:style w:type="paragraph" w:styleId="Closing">
    <w:name w:val="Closing"/>
    <w:basedOn w:val="Normal"/>
    <w:link w:val="ClosingChar"/>
    <w:uiPriority w:val="99"/>
    <w:semiHidden/>
    <w:unhideWhenUsed/>
    <w:rsid w:val="00AA75F6"/>
    <w:pPr>
      <w:spacing w:line="240" w:lineRule="auto"/>
      <w:ind w:left="4320"/>
    </w:pPr>
  </w:style>
  <w:style w:type="character" w:customStyle="1" w:styleId="ClosingChar">
    <w:name w:val="Closing Char"/>
    <w:basedOn w:val="DefaultParagraphFont"/>
    <w:link w:val="Closing"/>
    <w:uiPriority w:val="99"/>
    <w:semiHidden/>
    <w:rsid w:val="00AA75F6"/>
  </w:style>
  <w:style w:type="table" w:styleId="ColorfulGrid">
    <w:name w:val="Colorful Grid"/>
    <w:basedOn w:val="TableNormal"/>
    <w:uiPriority w:val="73"/>
    <w:semiHidden/>
    <w:unhideWhenUsed/>
    <w:rsid w:val="00AA75F6"/>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AA75F6"/>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ADBDB" w:themeFill="accent1" w:themeFillTint="33"/>
    </w:tcPr>
    <w:tblStylePr w:type="firstRow">
      <w:rPr>
        <w:b/>
        <w:bCs/>
      </w:rPr>
      <w:tblPr/>
      <w:tcPr>
        <w:shd w:val="clear" w:color="auto" w:fill="F6B8B8" w:themeFill="accent1" w:themeFillTint="66"/>
      </w:tcPr>
    </w:tblStylePr>
    <w:tblStylePr w:type="lastRow">
      <w:rPr>
        <w:b/>
        <w:bCs/>
        <w:color w:val="000000" w:themeColor="text1"/>
      </w:rPr>
      <w:tblPr/>
      <w:tcPr>
        <w:shd w:val="clear" w:color="auto" w:fill="F6B8B8" w:themeFill="accent1" w:themeFillTint="66"/>
      </w:tcPr>
    </w:tblStylePr>
    <w:tblStylePr w:type="firstCol">
      <w:rPr>
        <w:color w:val="FFFFFF" w:themeColor="background1"/>
      </w:rPr>
      <w:tblPr/>
      <w:tcPr>
        <w:shd w:val="clear" w:color="auto" w:fill="D01818" w:themeFill="accent1" w:themeFillShade="BF"/>
      </w:tcPr>
    </w:tblStylePr>
    <w:tblStylePr w:type="lastCol">
      <w:rPr>
        <w:color w:val="FFFFFF" w:themeColor="background1"/>
      </w:rPr>
      <w:tblPr/>
      <w:tcPr>
        <w:shd w:val="clear" w:color="auto" w:fill="D01818" w:themeFill="accent1" w:themeFillShade="BF"/>
      </w:tcPr>
    </w:tblStylePr>
    <w:tblStylePr w:type="band1Vert">
      <w:tblPr/>
      <w:tcPr>
        <w:shd w:val="clear" w:color="auto" w:fill="F4A6A6" w:themeFill="accent1" w:themeFillTint="7F"/>
      </w:tcPr>
    </w:tblStylePr>
    <w:tblStylePr w:type="band1Horz">
      <w:tblPr/>
      <w:tcPr>
        <w:shd w:val="clear" w:color="auto" w:fill="F4A6A6" w:themeFill="accent1" w:themeFillTint="7F"/>
      </w:tcPr>
    </w:tblStylePr>
  </w:style>
  <w:style w:type="table" w:styleId="ColorfulGrid-Accent2">
    <w:name w:val="Colorful Grid Accent 2"/>
    <w:basedOn w:val="TableNormal"/>
    <w:uiPriority w:val="73"/>
    <w:semiHidden/>
    <w:unhideWhenUsed/>
    <w:rsid w:val="00AA75F6"/>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ColorfulGrid-Accent3">
    <w:name w:val="Colorful Grid Accent 3"/>
    <w:basedOn w:val="TableNormal"/>
    <w:uiPriority w:val="73"/>
    <w:semiHidden/>
    <w:unhideWhenUsed/>
    <w:rsid w:val="00AA75F6"/>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olorfulGrid-Accent4">
    <w:name w:val="Colorful Grid Accent 4"/>
    <w:basedOn w:val="TableNormal"/>
    <w:uiPriority w:val="73"/>
    <w:semiHidden/>
    <w:unhideWhenUsed/>
    <w:rsid w:val="00AA75F6"/>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ColorfulGrid-Accent5">
    <w:name w:val="Colorful Grid Accent 5"/>
    <w:basedOn w:val="TableNormal"/>
    <w:uiPriority w:val="73"/>
    <w:semiHidden/>
    <w:unhideWhenUsed/>
    <w:rsid w:val="00AA75F6"/>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ColorfulGrid-Accent6">
    <w:name w:val="Colorful Grid Accent 6"/>
    <w:basedOn w:val="TableNormal"/>
    <w:uiPriority w:val="73"/>
    <w:semiHidden/>
    <w:unhideWhenUsed/>
    <w:rsid w:val="00AA75F6"/>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ColorfulList">
    <w:name w:val="Colorful List"/>
    <w:basedOn w:val="TableNormal"/>
    <w:uiPriority w:val="72"/>
    <w:semiHidden/>
    <w:unhideWhenUsed/>
    <w:rsid w:val="00AA75F6"/>
    <w:pPr>
      <w:spacing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AA75F6"/>
    <w:pPr>
      <w:spacing w:line="240" w:lineRule="auto"/>
    </w:pPr>
    <w:rPr>
      <w:color w:val="000000" w:themeColor="text1"/>
    </w:rPr>
    <w:tblPr>
      <w:tblStyleRowBandSize w:val="1"/>
      <w:tblStyleColBandSize w:val="1"/>
    </w:tblPr>
    <w:tcPr>
      <w:shd w:val="clear" w:color="auto" w:fill="FDEDED"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9D3D3" w:themeFill="accent1" w:themeFillTint="3F"/>
      </w:tcPr>
    </w:tblStylePr>
    <w:tblStylePr w:type="band1Horz">
      <w:tblPr/>
      <w:tcPr>
        <w:shd w:val="clear" w:color="auto" w:fill="FADBDB" w:themeFill="accent1" w:themeFillTint="33"/>
      </w:tcPr>
    </w:tblStylePr>
  </w:style>
  <w:style w:type="table" w:styleId="ColorfulList-Accent2">
    <w:name w:val="Colorful List Accent 2"/>
    <w:basedOn w:val="TableNormal"/>
    <w:uiPriority w:val="72"/>
    <w:semiHidden/>
    <w:unhideWhenUsed/>
    <w:rsid w:val="00AA75F6"/>
    <w:pPr>
      <w:spacing w:line="240" w:lineRule="auto"/>
    </w:pPr>
    <w:rPr>
      <w:color w:val="000000" w:themeColor="text1"/>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ColorfulList-Accent3">
    <w:name w:val="Colorful List Accent 3"/>
    <w:basedOn w:val="TableNormal"/>
    <w:uiPriority w:val="72"/>
    <w:semiHidden/>
    <w:unhideWhenUsed/>
    <w:rsid w:val="00AA75F6"/>
    <w:pPr>
      <w:spacing w:line="240" w:lineRule="auto"/>
    </w:pPr>
    <w:rPr>
      <w:color w:val="00000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ColorfulList-Accent4">
    <w:name w:val="Colorful List Accent 4"/>
    <w:basedOn w:val="TableNormal"/>
    <w:uiPriority w:val="72"/>
    <w:semiHidden/>
    <w:unhideWhenUsed/>
    <w:rsid w:val="00AA75F6"/>
    <w:pPr>
      <w:spacing w:line="240" w:lineRule="auto"/>
    </w:pPr>
    <w:rPr>
      <w:color w:val="000000" w:themeColor="text1"/>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ColorfulList-Accent5">
    <w:name w:val="Colorful List Accent 5"/>
    <w:basedOn w:val="TableNormal"/>
    <w:uiPriority w:val="72"/>
    <w:semiHidden/>
    <w:unhideWhenUsed/>
    <w:rsid w:val="00AA75F6"/>
    <w:pPr>
      <w:spacing w:line="240" w:lineRule="auto"/>
    </w:pPr>
    <w:rPr>
      <w:color w:val="000000" w:themeColor="text1"/>
    </w:rPr>
    <w:tblPr>
      <w:tblStyleRowBandSize w:val="1"/>
      <w:tblStyleColBandSize w:val="1"/>
    </w:tblPr>
    <w:tcPr>
      <w:shd w:val="clear" w:color="auto" w:fill="ECF1F9"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5" w:themeFillTint="3F"/>
      </w:tcPr>
    </w:tblStylePr>
    <w:tblStylePr w:type="band1Horz">
      <w:tblPr/>
      <w:tcPr>
        <w:shd w:val="clear" w:color="auto" w:fill="D9E2F3" w:themeFill="accent5" w:themeFillTint="33"/>
      </w:tcPr>
    </w:tblStylePr>
  </w:style>
  <w:style w:type="table" w:styleId="ColorfulList-Accent6">
    <w:name w:val="Colorful List Accent 6"/>
    <w:basedOn w:val="TableNormal"/>
    <w:uiPriority w:val="72"/>
    <w:semiHidden/>
    <w:unhideWhenUsed/>
    <w:rsid w:val="00AA75F6"/>
    <w:pPr>
      <w:spacing w:line="240" w:lineRule="auto"/>
    </w:pPr>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259A0" w:themeFill="accent5" w:themeFillShade="CC"/>
      </w:tcPr>
    </w:tblStylePr>
    <w:tblStylePr w:type="lastRow">
      <w:rPr>
        <w:b/>
        <w:bCs/>
        <w:color w:val="3259A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ColorfulShading">
    <w:name w:val="Colorful Shading"/>
    <w:basedOn w:val="TableNormal"/>
    <w:uiPriority w:val="71"/>
    <w:semiHidden/>
    <w:unhideWhenUsed/>
    <w:rsid w:val="00AA75F6"/>
    <w:pPr>
      <w:spacing w:line="240" w:lineRule="auto"/>
    </w:pPr>
    <w:rPr>
      <w:color w:val="000000" w:themeColor="text1"/>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AA75F6"/>
    <w:pPr>
      <w:spacing w:line="240" w:lineRule="auto"/>
    </w:pPr>
    <w:rPr>
      <w:color w:val="000000" w:themeColor="text1"/>
    </w:rPr>
    <w:tblPr>
      <w:tblStyleRowBandSize w:val="1"/>
      <w:tblStyleColBandSize w:val="1"/>
      <w:tblBorders>
        <w:top w:val="single" w:sz="24" w:space="0" w:color="ED7D31" w:themeColor="accent2"/>
        <w:left w:val="single" w:sz="4" w:space="0" w:color="EA4E4E" w:themeColor="accent1"/>
        <w:bottom w:val="single" w:sz="4" w:space="0" w:color="EA4E4E" w:themeColor="accent1"/>
        <w:right w:val="single" w:sz="4" w:space="0" w:color="EA4E4E" w:themeColor="accent1"/>
        <w:insideH w:val="single" w:sz="4" w:space="0" w:color="FFFFFF" w:themeColor="background1"/>
        <w:insideV w:val="single" w:sz="4" w:space="0" w:color="FFFFFF" w:themeColor="background1"/>
      </w:tblBorders>
    </w:tblPr>
    <w:tcPr>
      <w:shd w:val="clear" w:color="auto" w:fill="FDEDED"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71414" w:themeFill="accent1" w:themeFillShade="99"/>
      </w:tcPr>
    </w:tblStylePr>
    <w:tblStylePr w:type="firstCol">
      <w:rPr>
        <w:color w:val="FFFFFF" w:themeColor="background1"/>
      </w:rPr>
      <w:tblPr/>
      <w:tcPr>
        <w:tcBorders>
          <w:top w:val="nil"/>
          <w:left w:val="nil"/>
          <w:bottom w:val="nil"/>
          <w:right w:val="nil"/>
          <w:insideH w:val="single" w:sz="4" w:space="0" w:color="A71414" w:themeColor="accent1" w:themeShade="99"/>
          <w:insideV w:val="nil"/>
        </w:tcBorders>
        <w:shd w:val="clear" w:color="auto" w:fill="A7141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A71414" w:themeFill="accent1" w:themeFillShade="99"/>
      </w:tcPr>
    </w:tblStylePr>
    <w:tblStylePr w:type="band1Vert">
      <w:tblPr/>
      <w:tcPr>
        <w:shd w:val="clear" w:color="auto" w:fill="F6B8B8" w:themeFill="accent1" w:themeFillTint="66"/>
      </w:tcPr>
    </w:tblStylePr>
    <w:tblStylePr w:type="band1Horz">
      <w:tblPr/>
      <w:tcPr>
        <w:shd w:val="clear" w:color="auto" w:fill="F4A6A6"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AA75F6"/>
    <w:pPr>
      <w:spacing w:line="240" w:lineRule="auto"/>
    </w:pPr>
    <w:rPr>
      <w:color w:val="000000" w:themeColor="text1"/>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AA75F6"/>
    <w:pPr>
      <w:spacing w:line="240" w:lineRule="auto"/>
    </w:pPr>
    <w:rPr>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ColorfulShading-Accent4">
    <w:name w:val="Colorful Shading Accent 4"/>
    <w:basedOn w:val="TableNormal"/>
    <w:uiPriority w:val="71"/>
    <w:semiHidden/>
    <w:unhideWhenUsed/>
    <w:rsid w:val="00AA75F6"/>
    <w:pPr>
      <w:spacing w:line="240" w:lineRule="auto"/>
    </w:pPr>
    <w:rPr>
      <w:color w:val="000000" w:themeColor="text1"/>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AA75F6"/>
    <w:pPr>
      <w:spacing w:line="240" w:lineRule="auto"/>
    </w:pPr>
    <w:rPr>
      <w:color w:val="000000" w:themeColor="text1"/>
    </w:rPr>
    <w:tblPr>
      <w:tblStyleRowBandSize w:val="1"/>
      <w:tblStyleColBandSize w:val="1"/>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AA75F6"/>
    <w:pPr>
      <w:spacing w:line="240" w:lineRule="auto"/>
    </w:pPr>
    <w:rPr>
      <w:color w:val="000000" w:themeColor="text1"/>
    </w:rPr>
    <w:tblPr>
      <w:tblStyleRowBandSize w:val="1"/>
      <w:tblStyleColBandSize w:val="1"/>
      <w:tblBorders>
        <w:top w:val="single" w:sz="24" w:space="0" w:color="4472C4"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AA75F6"/>
    <w:rPr>
      <w:sz w:val="22"/>
      <w:szCs w:val="16"/>
    </w:rPr>
  </w:style>
  <w:style w:type="paragraph" w:styleId="CommentText">
    <w:name w:val="annotation text"/>
    <w:basedOn w:val="Normal"/>
    <w:link w:val="CommentTextChar"/>
    <w:uiPriority w:val="99"/>
    <w:semiHidden/>
    <w:unhideWhenUsed/>
    <w:rsid w:val="00AA75F6"/>
    <w:pPr>
      <w:spacing w:line="240" w:lineRule="auto"/>
    </w:pPr>
    <w:rPr>
      <w:szCs w:val="20"/>
    </w:rPr>
  </w:style>
  <w:style w:type="character" w:customStyle="1" w:styleId="CommentTextChar">
    <w:name w:val="Comment Text Char"/>
    <w:basedOn w:val="DefaultParagraphFont"/>
    <w:link w:val="CommentText"/>
    <w:uiPriority w:val="99"/>
    <w:semiHidden/>
    <w:rsid w:val="00AA75F6"/>
    <w:rPr>
      <w:szCs w:val="20"/>
    </w:rPr>
  </w:style>
  <w:style w:type="paragraph" w:styleId="CommentSubject">
    <w:name w:val="annotation subject"/>
    <w:basedOn w:val="CommentText"/>
    <w:next w:val="CommentText"/>
    <w:link w:val="CommentSubjectChar"/>
    <w:uiPriority w:val="99"/>
    <w:semiHidden/>
    <w:unhideWhenUsed/>
    <w:rsid w:val="00AA75F6"/>
    <w:rPr>
      <w:b/>
      <w:bCs/>
    </w:rPr>
  </w:style>
  <w:style w:type="character" w:customStyle="1" w:styleId="CommentSubjectChar">
    <w:name w:val="Comment Subject Char"/>
    <w:basedOn w:val="CommentTextChar"/>
    <w:link w:val="CommentSubject"/>
    <w:uiPriority w:val="99"/>
    <w:semiHidden/>
    <w:rsid w:val="00AA75F6"/>
    <w:rPr>
      <w:b/>
      <w:bCs/>
      <w:szCs w:val="20"/>
    </w:rPr>
  </w:style>
  <w:style w:type="table" w:styleId="DarkList">
    <w:name w:val="Dark List"/>
    <w:basedOn w:val="TableNormal"/>
    <w:uiPriority w:val="70"/>
    <w:semiHidden/>
    <w:unhideWhenUsed/>
    <w:rsid w:val="00AA75F6"/>
    <w:pPr>
      <w:spacing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AA75F6"/>
    <w:pPr>
      <w:spacing w:line="240" w:lineRule="auto"/>
    </w:pPr>
    <w:rPr>
      <w:color w:val="FFFFFF" w:themeColor="background1"/>
    </w:rPr>
    <w:tblPr>
      <w:tblStyleRowBandSize w:val="1"/>
      <w:tblStyleColBandSize w:val="1"/>
    </w:tblPr>
    <w:tcPr>
      <w:shd w:val="clear" w:color="auto" w:fill="EA4E4E"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A101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D01818"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D01818" w:themeFill="accent1" w:themeFillShade="BF"/>
      </w:tcPr>
    </w:tblStylePr>
    <w:tblStylePr w:type="band1Vert">
      <w:tblPr/>
      <w:tcPr>
        <w:tcBorders>
          <w:top w:val="nil"/>
          <w:left w:val="nil"/>
          <w:bottom w:val="nil"/>
          <w:right w:val="nil"/>
          <w:insideH w:val="nil"/>
          <w:insideV w:val="nil"/>
        </w:tcBorders>
        <w:shd w:val="clear" w:color="auto" w:fill="D01818" w:themeFill="accent1" w:themeFillShade="BF"/>
      </w:tcPr>
    </w:tblStylePr>
    <w:tblStylePr w:type="band1Horz">
      <w:tblPr/>
      <w:tcPr>
        <w:tcBorders>
          <w:top w:val="nil"/>
          <w:left w:val="nil"/>
          <w:bottom w:val="nil"/>
          <w:right w:val="nil"/>
          <w:insideH w:val="nil"/>
          <w:insideV w:val="nil"/>
        </w:tcBorders>
        <w:shd w:val="clear" w:color="auto" w:fill="D01818" w:themeFill="accent1" w:themeFillShade="BF"/>
      </w:tcPr>
    </w:tblStylePr>
  </w:style>
  <w:style w:type="table" w:styleId="DarkList-Accent2">
    <w:name w:val="Dark List Accent 2"/>
    <w:basedOn w:val="TableNormal"/>
    <w:uiPriority w:val="70"/>
    <w:semiHidden/>
    <w:unhideWhenUsed/>
    <w:rsid w:val="00AA75F6"/>
    <w:pPr>
      <w:spacing w:line="240" w:lineRule="auto"/>
    </w:pPr>
    <w:rPr>
      <w:color w:val="FFFFFF" w:themeColor="background1"/>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DarkList-Accent3">
    <w:name w:val="Dark List Accent 3"/>
    <w:basedOn w:val="TableNormal"/>
    <w:uiPriority w:val="70"/>
    <w:semiHidden/>
    <w:unhideWhenUsed/>
    <w:rsid w:val="00AA75F6"/>
    <w:pPr>
      <w:spacing w:line="240" w:lineRule="auto"/>
    </w:pPr>
    <w:rPr>
      <w:color w:val="FFFFFF" w:themeColor="background1"/>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DarkList-Accent4">
    <w:name w:val="Dark List Accent 4"/>
    <w:basedOn w:val="TableNormal"/>
    <w:uiPriority w:val="70"/>
    <w:semiHidden/>
    <w:unhideWhenUsed/>
    <w:rsid w:val="00AA75F6"/>
    <w:pPr>
      <w:spacing w:line="240" w:lineRule="auto"/>
    </w:pPr>
    <w:rPr>
      <w:color w:val="FFFFFF" w:themeColor="background1"/>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DarkList-Accent5">
    <w:name w:val="Dark List Accent 5"/>
    <w:basedOn w:val="TableNormal"/>
    <w:uiPriority w:val="70"/>
    <w:semiHidden/>
    <w:unhideWhenUsed/>
    <w:rsid w:val="00AA75F6"/>
    <w:pPr>
      <w:spacing w:line="240" w:lineRule="auto"/>
    </w:pPr>
    <w:rPr>
      <w:color w:val="FFFFFF" w:themeColor="background1"/>
    </w:rPr>
    <w:tblPr>
      <w:tblStyleRowBandSize w:val="1"/>
      <w:tblStyleColBandSize w:val="1"/>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styleId="DarkList-Accent6">
    <w:name w:val="Dark List Accent 6"/>
    <w:basedOn w:val="TableNormal"/>
    <w:uiPriority w:val="70"/>
    <w:semiHidden/>
    <w:unhideWhenUsed/>
    <w:rsid w:val="00AA75F6"/>
    <w:pPr>
      <w:spacing w:line="240" w:lineRule="auto"/>
    </w:pPr>
    <w:rPr>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paragraph" w:styleId="Date">
    <w:name w:val="Date"/>
    <w:basedOn w:val="Normal"/>
    <w:next w:val="Normal"/>
    <w:link w:val="DateChar"/>
    <w:uiPriority w:val="99"/>
    <w:semiHidden/>
    <w:unhideWhenUsed/>
    <w:rsid w:val="00AA75F6"/>
  </w:style>
  <w:style w:type="character" w:customStyle="1" w:styleId="DateChar">
    <w:name w:val="Date Char"/>
    <w:basedOn w:val="DefaultParagraphFont"/>
    <w:link w:val="Date"/>
    <w:uiPriority w:val="99"/>
    <w:semiHidden/>
    <w:rsid w:val="00AA75F6"/>
  </w:style>
  <w:style w:type="paragraph" w:styleId="DocumentMap">
    <w:name w:val="Document Map"/>
    <w:basedOn w:val="Normal"/>
    <w:link w:val="DocumentMapChar"/>
    <w:uiPriority w:val="99"/>
    <w:semiHidden/>
    <w:unhideWhenUsed/>
    <w:rsid w:val="00AA75F6"/>
    <w:pPr>
      <w:spacing w:line="240" w:lineRule="auto"/>
    </w:pPr>
    <w:rPr>
      <w:rFonts w:ascii="Segoe UI" w:hAnsi="Segoe UI" w:cs="Segoe UI"/>
      <w:szCs w:val="16"/>
    </w:rPr>
  </w:style>
  <w:style w:type="character" w:customStyle="1" w:styleId="DocumentMapChar">
    <w:name w:val="Document Map Char"/>
    <w:basedOn w:val="DefaultParagraphFont"/>
    <w:link w:val="DocumentMap"/>
    <w:uiPriority w:val="99"/>
    <w:semiHidden/>
    <w:rsid w:val="00AA75F6"/>
    <w:rPr>
      <w:rFonts w:ascii="Segoe UI" w:hAnsi="Segoe UI" w:cs="Segoe UI"/>
      <w:szCs w:val="16"/>
    </w:rPr>
  </w:style>
  <w:style w:type="paragraph" w:styleId="E-mailSignature">
    <w:name w:val="E-mail Signature"/>
    <w:basedOn w:val="Normal"/>
    <w:link w:val="E-mailSignatureChar"/>
    <w:uiPriority w:val="99"/>
    <w:semiHidden/>
    <w:unhideWhenUsed/>
    <w:rsid w:val="00AA75F6"/>
    <w:pPr>
      <w:spacing w:line="240" w:lineRule="auto"/>
    </w:pPr>
  </w:style>
  <w:style w:type="character" w:customStyle="1" w:styleId="E-mailSignatureChar">
    <w:name w:val="E-mail Signature Char"/>
    <w:basedOn w:val="DefaultParagraphFont"/>
    <w:link w:val="E-mailSignature"/>
    <w:uiPriority w:val="99"/>
    <w:semiHidden/>
    <w:rsid w:val="00AA75F6"/>
  </w:style>
  <w:style w:type="character" w:styleId="Emphasis">
    <w:name w:val="Emphasis"/>
    <w:basedOn w:val="DefaultParagraphFont"/>
    <w:uiPriority w:val="20"/>
    <w:unhideWhenUsed/>
    <w:qFormat/>
    <w:rsid w:val="00AA75F6"/>
    <w:rPr>
      <w:i/>
      <w:iCs/>
    </w:rPr>
  </w:style>
  <w:style w:type="character" w:styleId="EndnoteReference">
    <w:name w:val="endnote reference"/>
    <w:basedOn w:val="DefaultParagraphFont"/>
    <w:uiPriority w:val="99"/>
    <w:semiHidden/>
    <w:unhideWhenUsed/>
    <w:rsid w:val="00AA75F6"/>
    <w:rPr>
      <w:vertAlign w:val="superscript"/>
    </w:rPr>
  </w:style>
  <w:style w:type="paragraph" w:styleId="EndnoteText">
    <w:name w:val="endnote text"/>
    <w:basedOn w:val="Normal"/>
    <w:link w:val="EndnoteTextChar"/>
    <w:uiPriority w:val="99"/>
    <w:semiHidden/>
    <w:unhideWhenUsed/>
    <w:rsid w:val="00AA75F6"/>
    <w:pPr>
      <w:spacing w:line="240" w:lineRule="auto"/>
    </w:pPr>
    <w:rPr>
      <w:szCs w:val="20"/>
    </w:rPr>
  </w:style>
  <w:style w:type="character" w:customStyle="1" w:styleId="EndnoteTextChar">
    <w:name w:val="Endnote Text Char"/>
    <w:basedOn w:val="DefaultParagraphFont"/>
    <w:link w:val="EndnoteText"/>
    <w:uiPriority w:val="99"/>
    <w:semiHidden/>
    <w:rsid w:val="00AA75F6"/>
    <w:rPr>
      <w:szCs w:val="20"/>
    </w:rPr>
  </w:style>
  <w:style w:type="paragraph" w:styleId="EnvelopeAddress">
    <w:name w:val="envelope address"/>
    <w:basedOn w:val="Normal"/>
    <w:uiPriority w:val="99"/>
    <w:semiHidden/>
    <w:unhideWhenUsed/>
    <w:rsid w:val="00AA75F6"/>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AA75F6"/>
    <w:pPr>
      <w:spacing w:line="240" w:lineRule="auto"/>
    </w:pPr>
    <w:rPr>
      <w:rFonts w:asciiTheme="majorHAnsi" w:eastAsiaTheme="majorEastAsia" w:hAnsiTheme="majorHAnsi" w:cstheme="majorBidi"/>
      <w:szCs w:val="20"/>
    </w:rPr>
  </w:style>
  <w:style w:type="character" w:styleId="FollowedHyperlink">
    <w:name w:val="FollowedHyperlink"/>
    <w:basedOn w:val="DefaultParagraphFont"/>
    <w:uiPriority w:val="99"/>
    <w:semiHidden/>
    <w:unhideWhenUsed/>
    <w:rsid w:val="00AA75F6"/>
    <w:rPr>
      <w:color w:val="954F72" w:themeColor="followedHyperlink"/>
      <w:u w:val="single"/>
    </w:rPr>
  </w:style>
  <w:style w:type="character" w:styleId="FootnoteReference">
    <w:name w:val="footnote reference"/>
    <w:basedOn w:val="DefaultParagraphFont"/>
    <w:uiPriority w:val="99"/>
    <w:semiHidden/>
    <w:unhideWhenUsed/>
    <w:rsid w:val="00AA75F6"/>
    <w:rPr>
      <w:vertAlign w:val="superscript"/>
    </w:rPr>
  </w:style>
  <w:style w:type="paragraph" w:styleId="FootnoteText">
    <w:name w:val="footnote text"/>
    <w:basedOn w:val="Normal"/>
    <w:link w:val="FootnoteTextChar"/>
    <w:uiPriority w:val="99"/>
    <w:semiHidden/>
    <w:unhideWhenUsed/>
    <w:rsid w:val="00AA75F6"/>
    <w:pPr>
      <w:spacing w:line="240" w:lineRule="auto"/>
    </w:pPr>
    <w:rPr>
      <w:szCs w:val="20"/>
    </w:rPr>
  </w:style>
  <w:style w:type="character" w:customStyle="1" w:styleId="FootnoteTextChar">
    <w:name w:val="Footnote Text Char"/>
    <w:basedOn w:val="DefaultParagraphFont"/>
    <w:link w:val="FootnoteText"/>
    <w:uiPriority w:val="99"/>
    <w:semiHidden/>
    <w:rsid w:val="00AA75F6"/>
    <w:rPr>
      <w:szCs w:val="20"/>
    </w:rPr>
  </w:style>
  <w:style w:type="table" w:styleId="GridTable1Light">
    <w:name w:val="Grid Table 1 Light"/>
    <w:basedOn w:val="TableNormal"/>
    <w:uiPriority w:val="46"/>
    <w:rsid w:val="00AA75F6"/>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AA75F6"/>
    <w:pPr>
      <w:spacing w:line="240" w:lineRule="auto"/>
    </w:pPr>
    <w:tblPr>
      <w:tblStyleRowBandSize w:val="1"/>
      <w:tblStyleColBandSize w:val="1"/>
      <w:tblBorders>
        <w:top w:val="single" w:sz="4" w:space="0" w:color="F6B8B8" w:themeColor="accent1" w:themeTint="66"/>
        <w:left w:val="single" w:sz="4" w:space="0" w:color="F6B8B8" w:themeColor="accent1" w:themeTint="66"/>
        <w:bottom w:val="single" w:sz="4" w:space="0" w:color="F6B8B8" w:themeColor="accent1" w:themeTint="66"/>
        <w:right w:val="single" w:sz="4" w:space="0" w:color="F6B8B8" w:themeColor="accent1" w:themeTint="66"/>
        <w:insideH w:val="single" w:sz="4" w:space="0" w:color="F6B8B8" w:themeColor="accent1" w:themeTint="66"/>
        <w:insideV w:val="single" w:sz="4" w:space="0" w:color="F6B8B8" w:themeColor="accent1" w:themeTint="66"/>
      </w:tblBorders>
    </w:tblPr>
    <w:tblStylePr w:type="firstRow">
      <w:rPr>
        <w:b/>
        <w:bCs/>
      </w:rPr>
      <w:tblPr/>
      <w:tcPr>
        <w:tcBorders>
          <w:bottom w:val="single" w:sz="12" w:space="0" w:color="F29494" w:themeColor="accent1" w:themeTint="99"/>
        </w:tcBorders>
      </w:tcPr>
    </w:tblStylePr>
    <w:tblStylePr w:type="lastRow">
      <w:rPr>
        <w:b/>
        <w:bCs/>
      </w:rPr>
      <w:tblPr/>
      <w:tcPr>
        <w:tcBorders>
          <w:top w:val="double" w:sz="2" w:space="0" w:color="F29494"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AA75F6"/>
    <w:pPr>
      <w:spacing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AA75F6"/>
    <w:pPr>
      <w:spacing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AA75F6"/>
    <w:pPr>
      <w:spacing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AA75F6"/>
    <w:pPr>
      <w:spacing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AA75F6"/>
    <w:pPr>
      <w:spacing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AA75F6"/>
    <w:pPr>
      <w:spacing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AA75F6"/>
    <w:pPr>
      <w:spacing w:line="240" w:lineRule="auto"/>
    </w:pPr>
    <w:tblPr>
      <w:tblStyleRowBandSize w:val="1"/>
      <w:tblStyleColBandSize w:val="1"/>
      <w:tblBorders>
        <w:top w:val="single" w:sz="2" w:space="0" w:color="F29494" w:themeColor="accent1" w:themeTint="99"/>
        <w:bottom w:val="single" w:sz="2" w:space="0" w:color="F29494" w:themeColor="accent1" w:themeTint="99"/>
        <w:insideH w:val="single" w:sz="2" w:space="0" w:color="F29494" w:themeColor="accent1" w:themeTint="99"/>
        <w:insideV w:val="single" w:sz="2" w:space="0" w:color="F29494" w:themeColor="accent1" w:themeTint="99"/>
      </w:tblBorders>
    </w:tblPr>
    <w:tblStylePr w:type="firstRow">
      <w:rPr>
        <w:b/>
        <w:bCs/>
      </w:rPr>
      <w:tblPr/>
      <w:tcPr>
        <w:tcBorders>
          <w:top w:val="nil"/>
          <w:bottom w:val="single" w:sz="12" w:space="0" w:color="F29494" w:themeColor="accent1" w:themeTint="99"/>
          <w:insideH w:val="nil"/>
          <w:insideV w:val="nil"/>
        </w:tcBorders>
        <w:shd w:val="clear" w:color="auto" w:fill="FFFFFF" w:themeFill="background1"/>
      </w:tcPr>
    </w:tblStylePr>
    <w:tblStylePr w:type="lastRow">
      <w:rPr>
        <w:b/>
        <w:bCs/>
      </w:rPr>
      <w:tblPr/>
      <w:tcPr>
        <w:tcBorders>
          <w:top w:val="double" w:sz="2" w:space="0" w:color="F29494"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ADBDB" w:themeFill="accent1" w:themeFillTint="33"/>
      </w:tcPr>
    </w:tblStylePr>
    <w:tblStylePr w:type="band1Horz">
      <w:tblPr/>
      <w:tcPr>
        <w:shd w:val="clear" w:color="auto" w:fill="FADBDB" w:themeFill="accent1" w:themeFillTint="33"/>
      </w:tcPr>
    </w:tblStylePr>
  </w:style>
  <w:style w:type="table" w:styleId="GridTable2-Accent2">
    <w:name w:val="Grid Table 2 Accent 2"/>
    <w:basedOn w:val="TableNormal"/>
    <w:uiPriority w:val="47"/>
    <w:rsid w:val="00AA75F6"/>
    <w:pPr>
      <w:spacing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2-Accent3">
    <w:name w:val="Grid Table 2 Accent 3"/>
    <w:basedOn w:val="TableNormal"/>
    <w:uiPriority w:val="47"/>
    <w:rsid w:val="00AA75F6"/>
    <w:pPr>
      <w:spacing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2-Accent4">
    <w:name w:val="Grid Table 2 Accent 4"/>
    <w:basedOn w:val="TableNormal"/>
    <w:uiPriority w:val="47"/>
    <w:rsid w:val="00AA75F6"/>
    <w:pPr>
      <w:spacing w:line="240" w:lineRule="auto"/>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2-Accent5">
    <w:name w:val="Grid Table 2 Accent 5"/>
    <w:basedOn w:val="TableNormal"/>
    <w:uiPriority w:val="47"/>
    <w:rsid w:val="00AA75F6"/>
    <w:pPr>
      <w:spacing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2-Accent6">
    <w:name w:val="Grid Table 2 Accent 6"/>
    <w:basedOn w:val="TableNormal"/>
    <w:uiPriority w:val="47"/>
    <w:rsid w:val="00AA75F6"/>
    <w:pPr>
      <w:spacing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3">
    <w:name w:val="Grid Table 3"/>
    <w:basedOn w:val="TableNormal"/>
    <w:uiPriority w:val="48"/>
    <w:rsid w:val="00AA75F6"/>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AA75F6"/>
    <w:pPr>
      <w:spacing w:line="240" w:lineRule="auto"/>
    </w:pPr>
    <w:tblPr>
      <w:tblStyleRowBandSize w:val="1"/>
      <w:tblStyleColBandSize w:val="1"/>
      <w:tblBorders>
        <w:top w:val="single" w:sz="4" w:space="0" w:color="F29494" w:themeColor="accent1" w:themeTint="99"/>
        <w:left w:val="single" w:sz="4" w:space="0" w:color="F29494" w:themeColor="accent1" w:themeTint="99"/>
        <w:bottom w:val="single" w:sz="4" w:space="0" w:color="F29494" w:themeColor="accent1" w:themeTint="99"/>
        <w:right w:val="single" w:sz="4" w:space="0" w:color="F29494" w:themeColor="accent1" w:themeTint="99"/>
        <w:insideH w:val="single" w:sz="4" w:space="0" w:color="F29494" w:themeColor="accent1" w:themeTint="99"/>
        <w:insideV w:val="single" w:sz="4" w:space="0" w:color="F2949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DBDB" w:themeFill="accent1" w:themeFillTint="33"/>
      </w:tcPr>
    </w:tblStylePr>
    <w:tblStylePr w:type="band1Horz">
      <w:tblPr/>
      <w:tcPr>
        <w:shd w:val="clear" w:color="auto" w:fill="FADBDB" w:themeFill="accent1" w:themeFillTint="33"/>
      </w:tcPr>
    </w:tblStylePr>
    <w:tblStylePr w:type="neCell">
      <w:tblPr/>
      <w:tcPr>
        <w:tcBorders>
          <w:bottom w:val="single" w:sz="4" w:space="0" w:color="F29494" w:themeColor="accent1" w:themeTint="99"/>
        </w:tcBorders>
      </w:tcPr>
    </w:tblStylePr>
    <w:tblStylePr w:type="nwCell">
      <w:tblPr/>
      <w:tcPr>
        <w:tcBorders>
          <w:bottom w:val="single" w:sz="4" w:space="0" w:color="F29494" w:themeColor="accent1" w:themeTint="99"/>
        </w:tcBorders>
      </w:tcPr>
    </w:tblStylePr>
    <w:tblStylePr w:type="seCell">
      <w:tblPr/>
      <w:tcPr>
        <w:tcBorders>
          <w:top w:val="single" w:sz="4" w:space="0" w:color="F29494" w:themeColor="accent1" w:themeTint="99"/>
        </w:tcBorders>
      </w:tcPr>
    </w:tblStylePr>
    <w:tblStylePr w:type="swCell">
      <w:tblPr/>
      <w:tcPr>
        <w:tcBorders>
          <w:top w:val="single" w:sz="4" w:space="0" w:color="F29494" w:themeColor="accent1" w:themeTint="99"/>
        </w:tcBorders>
      </w:tcPr>
    </w:tblStylePr>
  </w:style>
  <w:style w:type="table" w:styleId="GridTable3-Accent2">
    <w:name w:val="Grid Table 3 Accent 2"/>
    <w:basedOn w:val="TableNormal"/>
    <w:uiPriority w:val="48"/>
    <w:rsid w:val="00AA75F6"/>
    <w:pPr>
      <w:spacing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3-Accent3">
    <w:name w:val="Grid Table 3 Accent 3"/>
    <w:basedOn w:val="TableNormal"/>
    <w:uiPriority w:val="48"/>
    <w:rsid w:val="00AA75F6"/>
    <w:pPr>
      <w:spacing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3-Accent4">
    <w:name w:val="Grid Table 3 Accent 4"/>
    <w:basedOn w:val="TableNormal"/>
    <w:uiPriority w:val="48"/>
    <w:rsid w:val="00AA75F6"/>
    <w:pPr>
      <w:spacing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3-Accent5">
    <w:name w:val="Grid Table 3 Accent 5"/>
    <w:basedOn w:val="TableNormal"/>
    <w:uiPriority w:val="48"/>
    <w:rsid w:val="00AA75F6"/>
    <w:pPr>
      <w:spacing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GridTable3-Accent6">
    <w:name w:val="Grid Table 3 Accent 6"/>
    <w:basedOn w:val="TableNormal"/>
    <w:uiPriority w:val="48"/>
    <w:rsid w:val="00AA75F6"/>
    <w:pPr>
      <w:spacing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4">
    <w:name w:val="Grid Table 4"/>
    <w:basedOn w:val="TableNormal"/>
    <w:uiPriority w:val="49"/>
    <w:rsid w:val="00AA75F6"/>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AA75F6"/>
    <w:pPr>
      <w:spacing w:line="240" w:lineRule="auto"/>
    </w:pPr>
    <w:tblPr>
      <w:tblStyleRowBandSize w:val="1"/>
      <w:tblStyleColBandSize w:val="1"/>
      <w:tblBorders>
        <w:top w:val="single" w:sz="4" w:space="0" w:color="F29494" w:themeColor="accent1" w:themeTint="99"/>
        <w:left w:val="single" w:sz="4" w:space="0" w:color="F29494" w:themeColor="accent1" w:themeTint="99"/>
        <w:bottom w:val="single" w:sz="4" w:space="0" w:color="F29494" w:themeColor="accent1" w:themeTint="99"/>
        <w:right w:val="single" w:sz="4" w:space="0" w:color="F29494" w:themeColor="accent1" w:themeTint="99"/>
        <w:insideH w:val="single" w:sz="4" w:space="0" w:color="F29494" w:themeColor="accent1" w:themeTint="99"/>
        <w:insideV w:val="single" w:sz="4" w:space="0" w:color="F29494" w:themeColor="accent1" w:themeTint="99"/>
      </w:tblBorders>
    </w:tblPr>
    <w:tblStylePr w:type="firstRow">
      <w:rPr>
        <w:b/>
        <w:bCs/>
        <w:color w:val="FFFFFF" w:themeColor="background1"/>
      </w:rPr>
      <w:tblPr/>
      <w:tcPr>
        <w:tcBorders>
          <w:top w:val="single" w:sz="4" w:space="0" w:color="EA4E4E" w:themeColor="accent1"/>
          <w:left w:val="single" w:sz="4" w:space="0" w:color="EA4E4E" w:themeColor="accent1"/>
          <w:bottom w:val="single" w:sz="4" w:space="0" w:color="EA4E4E" w:themeColor="accent1"/>
          <w:right w:val="single" w:sz="4" w:space="0" w:color="EA4E4E" w:themeColor="accent1"/>
          <w:insideH w:val="nil"/>
          <w:insideV w:val="nil"/>
        </w:tcBorders>
        <w:shd w:val="clear" w:color="auto" w:fill="EA4E4E" w:themeFill="accent1"/>
      </w:tcPr>
    </w:tblStylePr>
    <w:tblStylePr w:type="lastRow">
      <w:rPr>
        <w:b/>
        <w:bCs/>
      </w:rPr>
      <w:tblPr/>
      <w:tcPr>
        <w:tcBorders>
          <w:top w:val="double" w:sz="4" w:space="0" w:color="EA4E4E" w:themeColor="accent1"/>
        </w:tcBorders>
      </w:tcPr>
    </w:tblStylePr>
    <w:tblStylePr w:type="firstCol">
      <w:rPr>
        <w:b/>
        <w:bCs/>
      </w:rPr>
    </w:tblStylePr>
    <w:tblStylePr w:type="lastCol">
      <w:rPr>
        <w:b/>
        <w:bCs/>
      </w:rPr>
    </w:tblStylePr>
    <w:tblStylePr w:type="band1Vert">
      <w:tblPr/>
      <w:tcPr>
        <w:shd w:val="clear" w:color="auto" w:fill="FADBDB" w:themeFill="accent1" w:themeFillTint="33"/>
      </w:tcPr>
    </w:tblStylePr>
    <w:tblStylePr w:type="band1Horz">
      <w:tblPr/>
      <w:tcPr>
        <w:shd w:val="clear" w:color="auto" w:fill="FADBDB" w:themeFill="accent1" w:themeFillTint="33"/>
      </w:tcPr>
    </w:tblStylePr>
  </w:style>
  <w:style w:type="table" w:styleId="GridTable4-Accent2">
    <w:name w:val="Grid Table 4 Accent 2"/>
    <w:basedOn w:val="TableNormal"/>
    <w:uiPriority w:val="49"/>
    <w:rsid w:val="00AA75F6"/>
    <w:pPr>
      <w:spacing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3">
    <w:name w:val="Grid Table 4 Accent 3"/>
    <w:basedOn w:val="TableNormal"/>
    <w:uiPriority w:val="49"/>
    <w:rsid w:val="00AA75F6"/>
    <w:pPr>
      <w:spacing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4">
    <w:name w:val="Grid Table 4 Accent 4"/>
    <w:basedOn w:val="TableNormal"/>
    <w:uiPriority w:val="49"/>
    <w:rsid w:val="00AA75F6"/>
    <w:pPr>
      <w:spacing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4-Accent5">
    <w:name w:val="Grid Table 4 Accent 5"/>
    <w:basedOn w:val="TableNormal"/>
    <w:uiPriority w:val="49"/>
    <w:rsid w:val="00AA75F6"/>
    <w:pPr>
      <w:spacing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4-Accent6">
    <w:name w:val="Grid Table 4 Accent 6"/>
    <w:basedOn w:val="TableNormal"/>
    <w:uiPriority w:val="49"/>
    <w:rsid w:val="00AA75F6"/>
    <w:pPr>
      <w:spacing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5Dark">
    <w:name w:val="Grid Table 5 Dark"/>
    <w:basedOn w:val="TableNormal"/>
    <w:uiPriority w:val="50"/>
    <w:rsid w:val="00AA75F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AA75F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ADBDB"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A4E4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A4E4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A4E4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A4E4E" w:themeFill="accent1"/>
      </w:tcPr>
    </w:tblStylePr>
    <w:tblStylePr w:type="band1Vert">
      <w:tblPr/>
      <w:tcPr>
        <w:shd w:val="clear" w:color="auto" w:fill="F6B8B8" w:themeFill="accent1" w:themeFillTint="66"/>
      </w:tcPr>
    </w:tblStylePr>
    <w:tblStylePr w:type="band1Horz">
      <w:tblPr/>
      <w:tcPr>
        <w:shd w:val="clear" w:color="auto" w:fill="F6B8B8" w:themeFill="accent1" w:themeFillTint="66"/>
      </w:tcPr>
    </w:tblStylePr>
  </w:style>
  <w:style w:type="table" w:styleId="GridTable5Dark-Accent2">
    <w:name w:val="Grid Table 5 Dark Accent 2"/>
    <w:basedOn w:val="TableNormal"/>
    <w:uiPriority w:val="50"/>
    <w:rsid w:val="00AA75F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GridTable5Dark-Accent3">
    <w:name w:val="Grid Table 5 Dark Accent 3"/>
    <w:basedOn w:val="TableNormal"/>
    <w:uiPriority w:val="50"/>
    <w:rsid w:val="00AA75F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5Dark-Accent4">
    <w:name w:val="Grid Table 5 Dark Accent 4"/>
    <w:basedOn w:val="TableNormal"/>
    <w:uiPriority w:val="50"/>
    <w:rsid w:val="00AA75F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GridTable5Dark-Accent5">
    <w:name w:val="Grid Table 5 Dark Accent 5"/>
    <w:basedOn w:val="TableNormal"/>
    <w:uiPriority w:val="50"/>
    <w:rsid w:val="00AA75F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GridTable5Dark-Accent6">
    <w:name w:val="Grid Table 5 Dark Accent 6"/>
    <w:basedOn w:val="TableNormal"/>
    <w:uiPriority w:val="50"/>
    <w:rsid w:val="00AA75F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6Colorful">
    <w:name w:val="Grid Table 6 Colorful"/>
    <w:basedOn w:val="TableNormal"/>
    <w:uiPriority w:val="51"/>
    <w:rsid w:val="00AA75F6"/>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AA75F6"/>
    <w:pPr>
      <w:spacing w:line="240" w:lineRule="auto"/>
    </w:pPr>
    <w:rPr>
      <w:color w:val="D01818" w:themeColor="accent1" w:themeShade="BF"/>
    </w:rPr>
    <w:tblPr>
      <w:tblStyleRowBandSize w:val="1"/>
      <w:tblStyleColBandSize w:val="1"/>
      <w:tblBorders>
        <w:top w:val="single" w:sz="4" w:space="0" w:color="F29494" w:themeColor="accent1" w:themeTint="99"/>
        <w:left w:val="single" w:sz="4" w:space="0" w:color="F29494" w:themeColor="accent1" w:themeTint="99"/>
        <w:bottom w:val="single" w:sz="4" w:space="0" w:color="F29494" w:themeColor="accent1" w:themeTint="99"/>
        <w:right w:val="single" w:sz="4" w:space="0" w:color="F29494" w:themeColor="accent1" w:themeTint="99"/>
        <w:insideH w:val="single" w:sz="4" w:space="0" w:color="F29494" w:themeColor="accent1" w:themeTint="99"/>
        <w:insideV w:val="single" w:sz="4" w:space="0" w:color="F29494" w:themeColor="accent1" w:themeTint="99"/>
      </w:tblBorders>
    </w:tblPr>
    <w:tblStylePr w:type="firstRow">
      <w:rPr>
        <w:b/>
        <w:bCs/>
      </w:rPr>
      <w:tblPr/>
      <w:tcPr>
        <w:tcBorders>
          <w:bottom w:val="single" w:sz="12" w:space="0" w:color="F29494" w:themeColor="accent1" w:themeTint="99"/>
        </w:tcBorders>
      </w:tcPr>
    </w:tblStylePr>
    <w:tblStylePr w:type="lastRow">
      <w:rPr>
        <w:b/>
        <w:bCs/>
      </w:rPr>
      <w:tblPr/>
      <w:tcPr>
        <w:tcBorders>
          <w:top w:val="double" w:sz="4" w:space="0" w:color="F29494" w:themeColor="accent1" w:themeTint="99"/>
        </w:tcBorders>
      </w:tcPr>
    </w:tblStylePr>
    <w:tblStylePr w:type="firstCol">
      <w:rPr>
        <w:b/>
        <w:bCs/>
      </w:rPr>
    </w:tblStylePr>
    <w:tblStylePr w:type="lastCol">
      <w:rPr>
        <w:b/>
        <w:bCs/>
      </w:rPr>
    </w:tblStylePr>
    <w:tblStylePr w:type="band1Vert">
      <w:tblPr/>
      <w:tcPr>
        <w:shd w:val="clear" w:color="auto" w:fill="FADBDB" w:themeFill="accent1" w:themeFillTint="33"/>
      </w:tcPr>
    </w:tblStylePr>
    <w:tblStylePr w:type="band1Horz">
      <w:tblPr/>
      <w:tcPr>
        <w:shd w:val="clear" w:color="auto" w:fill="FADBDB" w:themeFill="accent1" w:themeFillTint="33"/>
      </w:tcPr>
    </w:tblStylePr>
  </w:style>
  <w:style w:type="table" w:styleId="GridTable6Colorful-Accent2">
    <w:name w:val="Grid Table 6 Colorful Accent 2"/>
    <w:basedOn w:val="TableNormal"/>
    <w:uiPriority w:val="51"/>
    <w:rsid w:val="00AA75F6"/>
    <w:pPr>
      <w:spacing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6Colorful-Accent3">
    <w:name w:val="Grid Table 6 Colorful Accent 3"/>
    <w:basedOn w:val="TableNormal"/>
    <w:uiPriority w:val="51"/>
    <w:rsid w:val="00AA75F6"/>
    <w:pPr>
      <w:spacing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6Colorful-Accent4">
    <w:name w:val="Grid Table 6 Colorful Accent 4"/>
    <w:basedOn w:val="TableNormal"/>
    <w:uiPriority w:val="51"/>
    <w:rsid w:val="00AA75F6"/>
    <w:pPr>
      <w:spacing w:line="240" w:lineRule="auto"/>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6Colorful-Accent5">
    <w:name w:val="Grid Table 6 Colorful Accent 5"/>
    <w:basedOn w:val="TableNormal"/>
    <w:uiPriority w:val="51"/>
    <w:rsid w:val="00AA75F6"/>
    <w:pPr>
      <w:spacing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6Colorful-Accent6">
    <w:name w:val="Grid Table 6 Colorful Accent 6"/>
    <w:basedOn w:val="TableNormal"/>
    <w:uiPriority w:val="51"/>
    <w:rsid w:val="00AA75F6"/>
    <w:pPr>
      <w:spacing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7Colorful">
    <w:name w:val="Grid Table 7 Colorful"/>
    <w:basedOn w:val="TableNormal"/>
    <w:uiPriority w:val="52"/>
    <w:rsid w:val="00AA75F6"/>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AA75F6"/>
    <w:pPr>
      <w:spacing w:line="240" w:lineRule="auto"/>
    </w:pPr>
    <w:rPr>
      <w:color w:val="D01818" w:themeColor="accent1" w:themeShade="BF"/>
    </w:rPr>
    <w:tblPr>
      <w:tblStyleRowBandSize w:val="1"/>
      <w:tblStyleColBandSize w:val="1"/>
      <w:tblBorders>
        <w:top w:val="single" w:sz="4" w:space="0" w:color="F29494" w:themeColor="accent1" w:themeTint="99"/>
        <w:left w:val="single" w:sz="4" w:space="0" w:color="F29494" w:themeColor="accent1" w:themeTint="99"/>
        <w:bottom w:val="single" w:sz="4" w:space="0" w:color="F29494" w:themeColor="accent1" w:themeTint="99"/>
        <w:right w:val="single" w:sz="4" w:space="0" w:color="F29494" w:themeColor="accent1" w:themeTint="99"/>
        <w:insideH w:val="single" w:sz="4" w:space="0" w:color="F29494" w:themeColor="accent1" w:themeTint="99"/>
        <w:insideV w:val="single" w:sz="4" w:space="0" w:color="F2949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DBDB" w:themeFill="accent1" w:themeFillTint="33"/>
      </w:tcPr>
    </w:tblStylePr>
    <w:tblStylePr w:type="band1Horz">
      <w:tblPr/>
      <w:tcPr>
        <w:shd w:val="clear" w:color="auto" w:fill="FADBDB" w:themeFill="accent1" w:themeFillTint="33"/>
      </w:tcPr>
    </w:tblStylePr>
    <w:tblStylePr w:type="neCell">
      <w:tblPr/>
      <w:tcPr>
        <w:tcBorders>
          <w:bottom w:val="single" w:sz="4" w:space="0" w:color="F29494" w:themeColor="accent1" w:themeTint="99"/>
        </w:tcBorders>
      </w:tcPr>
    </w:tblStylePr>
    <w:tblStylePr w:type="nwCell">
      <w:tblPr/>
      <w:tcPr>
        <w:tcBorders>
          <w:bottom w:val="single" w:sz="4" w:space="0" w:color="F29494" w:themeColor="accent1" w:themeTint="99"/>
        </w:tcBorders>
      </w:tcPr>
    </w:tblStylePr>
    <w:tblStylePr w:type="seCell">
      <w:tblPr/>
      <w:tcPr>
        <w:tcBorders>
          <w:top w:val="single" w:sz="4" w:space="0" w:color="F29494" w:themeColor="accent1" w:themeTint="99"/>
        </w:tcBorders>
      </w:tcPr>
    </w:tblStylePr>
    <w:tblStylePr w:type="swCell">
      <w:tblPr/>
      <w:tcPr>
        <w:tcBorders>
          <w:top w:val="single" w:sz="4" w:space="0" w:color="F29494" w:themeColor="accent1" w:themeTint="99"/>
        </w:tcBorders>
      </w:tcPr>
    </w:tblStylePr>
  </w:style>
  <w:style w:type="table" w:styleId="GridTable7Colorful-Accent2">
    <w:name w:val="Grid Table 7 Colorful Accent 2"/>
    <w:basedOn w:val="TableNormal"/>
    <w:uiPriority w:val="52"/>
    <w:rsid w:val="00AA75F6"/>
    <w:pPr>
      <w:spacing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7Colorful-Accent3">
    <w:name w:val="Grid Table 7 Colorful Accent 3"/>
    <w:basedOn w:val="TableNormal"/>
    <w:uiPriority w:val="52"/>
    <w:rsid w:val="00AA75F6"/>
    <w:pPr>
      <w:spacing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7Colorful-Accent4">
    <w:name w:val="Grid Table 7 Colorful Accent 4"/>
    <w:basedOn w:val="TableNormal"/>
    <w:uiPriority w:val="52"/>
    <w:rsid w:val="00AA75F6"/>
    <w:pPr>
      <w:spacing w:line="240" w:lineRule="auto"/>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7Colorful-Accent5">
    <w:name w:val="Grid Table 7 Colorful Accent 5"/>
    <w:basedOn w:val="TableNormal"/>
    <w:uiPriority w:val="52"/>
    <w:rsid w:val="00AA75F6"/>
    <w:pPr>
      <w:spacing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GridTable7Colorful-Accent6">
    <w:name w:val="Grid Table 7 Colorful Accent 6"/>
    <w:basedOn w:val="TableNormal"/>
    <w:uiPriority w:val="52"/>
    <w:rsid w:val="00AA75F6"/>
    <w:pPr>
      <w:spacing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character" w:customStyle="1" w:styleId="Heading5Char">
    <w:name w:val="Heading 5 Char"/>
    <w:basedOn w:val="DefaultParagraphFont"/>
    <w:link w:val="Heading5"/>
    <w:uiPriority w:val="9"/>
    <w:rsid w:val="00AA75F6"/>
    <w:rPr>
      <w:rFonts w:asciiTheme="majorHAnsi" w:eastAsiaTheme="majorEastAsia" w:hAnsiTheme="majorHAnsi" w:cstheme="majorBidi"/>
      <w:color w:val="D01818" w:themeColor="accent1" w:themeShade="BF"/>
    </w:rPr>
  </w:style>
  <w:style w:type="character" w:customStyle="1" w:styleId="Heading6Char">
    <w:name w:val="Heading 6 Char"/>
    <w:basedOn w:val="DefaultParagraphFont"/>
    <w:link w:val="Heading6"/>
    <w:uiPriority w:val="9"/>
    <w:rsid w:val="00AA75F6"/>
    <w:rPr>
      <w:rFonts w:asciiTheme="majorHAnsi" w:eastAsiaTheme="majorEastAsia" w:hAnsiTheme="majorHAnsi" w:cstheme="majorBidi"/>
      <w:color w:val="8A1010" w:themeColor="accent1" w:themeShade="7F"/>
    </w:rPr>
  </w:style>
  <w:style w:type="character" w:customStyle="1" w:styleId="Heading7Char">
    <w:name w:val="Heading 7 Char"/>
    <w:basedOn w:val="DefaultParagraphFont"/>
    <w:link w:val="Heading7"/>
    <w:uiPriority w:val="9"/>
    <w:semiHidden/>
    <w:rsid w:val="00AA75F6"/>
    <w:rPr>
      <w:rFonts w:asciiTheme="majorHAnsi" w:eastAsiaTheme="majorEastAsia" w:hAnsiTheme="majorHAnsi" w:cstheme="majorBidi"/>
      <w:i/>
      <w:iCs/>
      <w:color w:val="8A1010" w:themeColor="accent1" w:themeShade="7F"/>
    </w:rPr>
  </w:style>
  <w:style w:type="character" w:styleId="HTMLAcronym">
    <w:name w:val="HTML Acronym"/>
    <w:basedOn w:val="DefaultParagraphFont"/>
    <w:uiPriority w:val="99"/>
    <w:semiHidden/>
    <w:unhideWhenUsed/>
    <w:rsid w:val="00AA75F6"/>
  </w:style>
  <w:style w:type="paragraph" w:styleId="HTMLAddress">
    <w:name w:val="HTML Address"/>
    <w:basedOn w:val="Normal"/>
    <w:link w:val="HTMLAddressChar"/>
    <w:uiPriority w:val="99"/>
    <w:semiHidden/>
    <w:unhideWhenUsed/>
    <w:rsid w:val="00AA75F6"/>
    <w:pPr>
      <w:spacing w:line="240" w:lineRule="auto"/>
    </w:pPr>
    <w:rPr>
      <w:i/>
      <w:iCs/>
    </w:rPr>
  </w:style>
  <w:style w:type="character" w:customStyle="1" w:styleId="HTMLAddressChar">
    <w:name w:val="HTML Address Char"/>
    <w:basedOn w:val="DefaultParagraphFont"/>
    <w:link w:val="HTMLAddress"/>
    <w:uiPriority w:val="99"/>
    <w:semiHidden/>
    <w:rsid w:val="00AA75F6"/>
    <w:rPr>
      <w:i/>
      <w:iCs/>
    </w:rPr>
  </w:style>
  <w:style w:type="character" w:styleId="HTMLCite">
    <w:name w:val="HTML Cite"/>
    <w:basedOn w:val="DefaultParagraphFont"/>
    <w:uiPriority w:val="99"/>
    <w:semiHidden/>
    <w:unhideWhenUsed/>
    <w:rsid w:val="00AA75F6"/>
    <w:rPr>
      <w:i/>
      <w:iCs/>
    </w:rPr>
  </w:style>
  <w:style w:type="character" w:styleId="HTMLCode">
    <w:name w:val="HTML Code"/>
    <w:basedOn w:val="DefaultParagraphFont"/>
    <w:uiPriority w:val="99"/>
    <w:semiHidden/>
    <w:unhideWhenUsed/>
    <w:rsid w:val="00AA75F6"/>
    <w:rPr>
      <w:rFonts w:ascii="Consolas" w:hAnsi="Consolas"/>
      <w:sz w:val="22"/>
      <w:szCs w:val="20"/>
    </w:rPr>
  </w:style>
  <w:style w:type="character" w:styleId="HTMLDefinition">
    <w:name w:val="HTML Definition"/>
    <w:basedOn w:val="DefaultParagraphFont"/>
    <w:uiPriority w:val="99"/>
    <w:semiHidden/>
    <w:unhideWhenUsed/>
    <w:rsid w:val="00AA75F6"/>
    <w:rPr>
      <w:i/>
      <w:iCs/>
    </w:rPr>
  </w:style>
  <w:style w:type="character" w:styleId="HTMLKeyboard">
    <w:name w:val="HTML Keyboard"/>
    <w:basedOn w:val="DefaultParagraphFont"/>
    <w:uiPriority w:val="99"/>
    <w:semiHidden/>
    <w:unhideWhenUsed/>
    <w:rsid w:val="00AA75F6"/>
    <w:rPr>
      <w:rFonts w:ascii="Consolas" w:hAnsi="Consolas"/>
      <w:sz w:val="22"/>
      <w:szCs w:val="20"/>
    </w:rPr>
  </w:style>
  <w:style w:type="paragraph" w:styleId="HTMLPreformatted">
    <w:name w:val="HTML Preformatted"/>
    <w:basedOn w:val="Normal"/>
    <w:link w:val="HTMLPreformattedChar"/>
    <w:uiPriority w:val="99"/>
    <w:semiHidden/>
    <w:unhideWhenUsed/>
    <w:rsid w:val="00AA75F6"/>
    <w:pPr>
      <w:spacing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AA75F6"/>
    <w:rPr>
      <w:rFonts w:ascii="Consolas" w:hAnsi="Consolas"/>
      <w:szCs w:val="20"/>
    </w:rPr>
  </w:style>
  <w:style w:type="character" w:styleId="HTMLSample">
    <w:name w:val="HTML Sample"/>
    <w:basedOn w:val="DefaultParagraphFont"/>
    <w:uiPriority w:val="99"/>
    <w:semiHidden/>
    <w:unhideWhenUsed/>
    <w:rsid w:val="00AA75F6"/>
    <w:rPr>
      <w:rFonts w:ascii="Consolas" w:hAnsi="Consolas"/>
      <w:sz w:val="24"/>
      <w:szCs w:val="24"/>
    </w:rPr>
  </w:style>
  <w:style w:type="character" w:styleId="HTMLTypewriter">
    <w:name w:val="HTML Typewriter"/>
    <w:basedOn w:val="DefaultParagraphFont"/>
    <w:uiPriority w:val="99"/>
    <w:semiHidden/>
    <w:unhideWhenUsed/>
    <w:rsid w:val="00AA75F6"/>
    <w:rPr>
      <w:rFonts w:ascii="Consolas" w:hAnsi="Consolas"/>
      <w:sz w:val="22"/>
      <w:szCs w:val="20"/>
    </w:rPr>
  </w:style>
  <w:style w:type="character" w:styleId="HTMLVariable">
    <w:name w:val="HTML Variable"/>
    <w:basedOn w:val="DefaultParagraphFont"/>
    <w:uiPriority w:val="99"/>
    <w:semiHidden/>
    <w:unhideWhenUsed/>
    <w:rsid w:val="00AA75F6"/>
    <w:rPr>
      <w:i/>
      <w:iCs/>
    </w:rPr>
  </w:style>
  <w:style w:type="character" w:styleId="Hyperlink">
    <w:name w:val="Hyperlink"/>
    <w:basedOn w:val="DefaultParagraphFont"/>
    <w:uiPriority w:val="99"/>
    <w:unhideWhenUsed/>
    <w:rsid w:val="00AA75F6"/>
    <w:rPr>
      <w:color w:val="0563C1" w:themeColor="hyperlink"/>
      <w:u w:val="single"/>
    </w:rPr>
  </w:style>
  <w:style w:type="paragraph" w:styleId="Index1">
    <w:name w:val="index 1"/>
    <w:basedOn w:val="Normal"/>
    <w:next w:val="Normal"/>
    <w:autoRedefine/>
    <w:uiPriority w:val="99"/>
    <w:semiHidden/>
    <w:unhideWhenUsed/>
    <w:rsid w:val="00AA75F6"/>
    <w:pPr>
      <w:spacing w:line="240" w:lineRule="auto"/>
      <w:ind w:left="220" w:hanging="220"/>
    </w:pPr>
  </w:style>
  <w:style w:type="paragraph" w:styleId="Index2">
    <w:name w:val="index 2"/>
    <w:basedOn w:val="Normal"/>
    <w:next w:val="Normal"/>
    <w:autoRedefine/>
    <w:uiPriority w:val="99"/>
    <w:semiHidden/>
    <w:unhideWhenUsed/>
    <w:rsid w:val="00AA75F6"/>
    <w:pPr>
      <w:spacing w:line="240" w:lineRule="auto"/>
      <w:ind w:left="440" w:hanging="220"/>
    </w:pPr>
  </w:style>
  <w:style w:type="paragraph" w:styleId="Index3">
    <w:name w:val="index 3"/>
    <w:basedOn w:val="Normal"/>
    <w:next w:val="Normal"/>
    <w:autoRedefine/>
    <w:uiPriority w:val="99"/>
    <w:semiHidden/>
    <w:unhideWhenUsed/>
    <w:rsid w:val="00AA75F6"/>
    <w:pPr>
      <w:spacing w:line="240" w:lineRule="auto"/>
      <w:ind w:left="660" w:hanging="220"/>
    </w:pPr>
  </w:style>
  <w:style w:type="paragraph" w:styleId="Index4">
    <w:name w:val="index 4"/>
    <w:basedOn w:val="Normal"/>
    <w:next w:val="Normal"/>
    <w:autoRedefine/>
    <w:uiPriority w:val="99"/>
    <w:semiHidden/>
    <w:unhideWhenUsed/>
    <w:rsid w:val="00AA75F6"/>
    <w:pPr>
      <w:spacing w:line="240" w:lineRule="auto"/>
      <w:ind w:left="880" w:hanging="220"/>
    </w:pPr>
  </w:style>
  <w:style w:type="paragraph" w:styleId="Index5">
    <w:name w:val="index 5"/>
    <w:basedOn w:val="Normal"/>
    <w:next w:val="Normal"/>
    <w:autoRedefine/>
    <w:uiPriority w:val="99"/>
    <w:semiHidden/>
    <w:unhideWhenUsed/>
    <w:rsid w:val="00AA75F6"/>
    <w:pPr>
      <w:spacing w:line="240" w:lineRule="auto"/>
      <w:ind w:left="1100" w:hanging="220"/>
    </w:pPr>
  </w:style>
  <w:style w:type="paragraph" w:styleId="Index6">
    <w:name w:val="index 6"/>
    <w:basedOn w:val="Normal"/>
    <w:next w:val="Normal"/>
    <w:autoRedefine/>
    <w:uiPriority w:val="99"/>
    <w:semiHidden/>
    <w:unhideWhenUsed/>
    <w:rsid w:val="00AA75F6"/>
    <w:pPr>
      <w:spacing w:line="240" w:lineRule="auto"/>
      <w:ind w:left="1320" w:hanging="220"/>
    </w:pPr>
  </w:style>
  <w:style w:type="paragraph" w:styleId="Index7">
    <w:name w:val="index 7"/>
    <w:basedOn w:val="Normal"/>
    <w:next w:val="Normal"/>
    <w:autoRedefine/>
    <w:uiPriority w:val="99"/>
    <w:semiHidden/>
    <w:unhideWhenUsed/>
    <w:rsid w:val="00AA75F6"/>
    <w:pPr>
      <w:spacing w:line="240" w:lineRule="auto"/>
      <w:ind w:left="1540" w:hanging="220"/>
    </w:pPr>
  </w:style>
  <w:style w:type="paragraph" w:styleId="Index8">
    <w:name w:val="index 8"/>
    <w:basedOn w:val="Normal"/>
    <w:next w:val="Normal"/>
    <w:autoRedefine/>
    <w:uiPriority w:val="99"/>
    <w:semiHidden/>
    <w:unhideWhenUsed/>
    <w:rsid w:val="00AA75F6"/>
    <w:pPr>
      <w:spacing w:line="240" w:lineRule="auto"/>
      <w:ind w:left="1760" w:hanging="220"/>
    </w:pPr>
  </w:style>
  <w:style w:type="paragraph" w:styleId="Index9">
    <w:name w:val="index 9"/>
    <w:basedOn w:val="Normal"/>
    <w:next w:val="Normal"/>
    <w:autoRedefine/>
    <w:uiPriority w:val="99"/>
    <w:semiHidden/>
    <w:unhideWhenUsed/>
    <w:rsid w:val="00AA75F6"/>
    <w:pPr>
      <w:spacing w:line="240" w:lineRule="auto"/>
      <w:ind w:left="1980" w:hanging="220"/>
    </w:pPr>
  </w:style>
  <w:style w:type="paragraph" w:styleId="IndexHeading">
    <w:name w:val="index heading"/>
    <w:basedOn w:val="Normal"/>
    <w:next w:val="Index1"/>
    <w:uiPriority w:val="99"/>
    <w:semiHidden/>
    <w:unhideWhenUsed/>
    <w:rsid w:val="00AA75F6"/>
    <w:rPr>
      <w:rFonts w:asciiTheme="majorHAnsi" w:eastAsiaTheme="majorEastAsia" w:hAnsiTheme="majorHAnsi" w:cstheme="majorBidi"/>
      <w:b/>
      <w:bCs/>
    </w:rPr>
  </w:style>
  <w:style w:type="character" w:styleId="IntenseEmphasis">
    <w:name w:val="Intense Emphasis"/>
    <w:basedOn w:val="DefaultParagraphFont"/>
    <w:uiPriority w:val="21"/>
    <w:semiHidden/>
    <w:unhideWhenUsed/>
    <w:qFormat/>
    <w:rsid w:val="003D03E5"/>
    <w:rPr>
      <w:i/>
      <w:iCs/>
      <w:color w:val="D01818" w:themeColor="accent1" w:themeShade="BF"/>
    </w:rPr>
  </w:style>
  <w:style w:type="paragraph" w:styleId="IntenseQuote">
    <w:name w:val="Intense Quote"/>
    <w:basedOn w:val="Normal"/>
    <w:next w:val="Normal"/>
    <w:link w:val="IntenseQuoteChar"/>
    <w:uiPriority w:val="30"/>
    <w:semiHidden/>
    <w:unhideWhenUsed/>
    <w:qFormat/>
    <w:rsid w:val="003D03E5"/>
    <w:pPr>
      <w:pBdr>
        <w:top w:val="single" w:sz="4" w:space="10" w:color="EA4E4E" w:themeColor="accent1"/>
        <w:bottom w:val="single" w:sz="4" w:space="10" w:color="EA4E4E" w:themeColor="accent1"/>
      </w:pBdr>
      <w:spacing w:before="360" w:after="360"/>
      <w:ind w:left="864" w:right="864"/>
      <w:jc w:val="center"/>
    </w:pPr>
    <w:rPr>
      <w:i/>
      <w:iCs/>
      <w:color w:val="D01818" w:themeColor="accent1" w:themeShade="BF"/>
    </w:rPr>
  </w:style>
  <w:style w:type="character" w:customStyle="1" w:styleId="IntenseQuoteChar">
    <w:name w:val="Intense Quote Char"/>
    <w:basedOn w:val="DefaultParagraphFont"/>
    <w:link w:val="IntenseQuote"/>
    <w:uiPriority w:val="30"/>
    <w:semiHidden/>
    <w:rsid w:val="003D03E5"/>
    <w:rPr>
      <w:i/>
      <w:iCs/>
      <w:color w:val="D01818" w:themeColor="accent1" w:themeShade="BF"/>
    </w:rPr>
  </w:style>
  <w:style w:type="character" w:styleId="IntenseReference">
    <w:name w:val="Intense Reference"/>
    <w:basedOn w:val="DefaultParagraphFont"/>
    <w:uiPriority w:val="32"/>
    <w:semiHidden/>
    <w:unhideWhenUsed/>
    <w:qFormat/>
    <w:rsid w:val="003D03E5"/>
    <w:rPr>
      <w:b/>
      <w:bCs/>
      <w:caps w:val="0"/>
      <w:smallCaps/>
      <w:color w:val="D01818" w:themeColor="accent1" w:themeShade="BF"/>
      <w:spacing w:val="5"/>
    </w:rPr>
  </w:style>
  <w:style w:type="table" w:styleId="LightGrid">
    <w:name w:val="Light Grid"/>
    <w:basedOn w:val="TableNormal"/>
    <w:uiPriority w:val="62"/>
    <w:semiHidden/>
    <w:unhideWhenUsed/>
    <w:rsid w:val="00AA75F6"/>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AA75F6"/>
    <w:pPr>
      <w:spacing w:line="240" w:lineRule="auto"/>
    </w:pPr>
    <w:tblPr>
      <w:tblStyleRowBandSize w:val="1"/>
      <w:tblStyleColBandSize w:val="1"/>
      <w:tblBorders>
        <w:top w:val="single" w:sz="8" w:space="0" w:color="EA4E4E" w:themeColor="accent1"/>
        <w:left w:val="single" w:sz="8" w:space="0" w:color="EA4E4E" w:themeColor="accent1"/>
        <w:bottom w:val="single" w:sz="8" w:space="0" w:color="EA4E4E" w:themeColor="accent1"/>
        <w:right w:val="single" w:sz="8" w:space="0" w:color="EA4E4E" w:themeColor="accent1"/>
        <w:insideH w:val="single" w:sz="8" w:space="0" w:color="EA4E4E" w:themeColor="accent1"/>
        <w:insideV w:val="single" w:sz="8" w:space="0" w:color="EA4E4E"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A4E4E" w:themeColor="accent1"/>
          <w:left w:val="single" w:sz="8" w:space="0" w:color="EA4E4E" w:themeColor="accent1"/>
          <w:bottom w:val="single" w:sz="18" w:space="0" w:color="EA4E4E" w:themeColor="accent1"/>
          <w:right w:val="single" w:sz="8" w:space="0" w:color="EA4E4E" w:themeColor="accent1"/>
          <w:insideH w:val="nil"/>
          <w:insideV w:val="single" w:sz="8" w:space="0" w:color="EA4E4E"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A4E4E" w:themeColor="accent1"/>
          <w:left w:val="single" w:sz="8" w:space="0" w:color="EA4E4E" w:themeColor="accent1"/>
          <w:bottom w:val="single" w:sz="8" w:space="0" w:color="EA4E4E" w:themeColor="accent1"/>
          <w:right w:val="single" w:sz="8" w:space="0" w:color="EA4E4E" w:themeColor="accent1"/>
          <w:insideH w:val="nil"/>
          <w:insideV w:val="single" w:sz="8" w:space="0" w:color="EA4E4E"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A4E4E" w:themeColor="accent1"/>
          <w:left w:val="single" w:sz="8" w:space="0" w:color="EA4E4E" w:themeColor="accent1"/>
          <w:bottom w:val="single" w:sz="8" w:space="0" w:color="EA4E4E" w:themeColor="accent1"/>
          <w:right w:val="single" w:sz="8" w:space="0" w:color="EA4E4E" w:themeColor="accent1"/>
        </w:tcBorders>
      </w:tcPr>
    </w:tblStylePr>
    <w:tblStylePr w:type="band1Vert">
      <w:tblPr/>
      <w:tcPr>
        <w:tcBorders>
          <w:top w:val="single" w:sz="8" w:space="0" w:color="EA4E4E" w:themeColor="accent1"/>
          <w:left w:val="single" w:sz="8" w:space="0" w:color="EA4E4E" w:themeColor="accent1"/>
          <w:bottom w:val="single" w:sz="8" w:space="0" w:color="EA4E4E" w:themeColor="accent1"/>
          <w:right w:val="single" w:sz="8" w:space="0" w:color="EA4E4E" w:themeColor="accent1"/>
        </w:tcBorders>
        <w:shd w:val="clear" w:color="auto" w:fill="F9D3D3" w:themeFill="accent1" w:themeFillTint="3F"/>
      </w:tcPr>
    </w:tblStylePr>
    <w:tblStylePr w:type="band1Horz">
      <w:tblPr/>
      <w:tcPr>
        <w:tcBorders>
          <w:top w:val="single" w:sz="8" w:space="0" w:color="EA4E4E" w:themeColor="accent1"/>
          <w:left w:val="single" w:sz="8" w:space="0" w:color="EA4E4E" w:themeColor="accent1"/>
          <w:bottom w:val="single" w:sz="8" w:space="0" w:color="EA4E4E" w:themeColor="accent1"/>
          <w:right w:val="single" w:sz="8" w:space="0" w:color="EA4E4E" w:themeColor="accent1"/>
          <w:insideV w:val="single" w:sz="8" w:space="0" w:color="EA4E4E" w:themeColor="accent1"/>
        </w:tcBorders>
        <w:shd w:val="clear" w:color="auto" w:fill="F9D3D3" w:themeFill="accent1" w:themeFillTint="3F"/>
      </w:tcPr>
    </w:tblStylePr>
    <w:tblStylePr w:type="band2Horz">
      <w:tblPr/>
      <w:tcPr>
        <w:tcBorders>
          <w:top w:val="single" w:sz="8" w:space="0" w:color="EA4E4E" w:themeColor="accent1"/>
          <w:left w:val="single" w:sz="8" w:space="0" w:color="EA4E4E" w:themeColor="accent1"/>
          <w:bottom w:val="single" w:sz="8" w:space="0" w:color="EA4E4E" w:themeColor="accent1"/>
          <w:right w:val="single" w:sz="8" w:space="0" w:color="EA4E4E" w:themeColor="accent1"/>
          <w:insideV w:val="single" w:sz="8" w:space="0" w:color="EA4E4E" w:themeColor="accent1"/>
        </w:tcBorders>
      </w:tcPr>
    </w:tblStylePr>
  </w:style>
  <w:style w:type="table" w:styleId="LightGrid-Accent2">
    <w:name w:val="Light Grid Accent 2"/>
    <w:basedOn w:val="TableNormal"/>
    <w:uiPriority w:val="62"/>
    <w:semiHidden/>
    <w:unhideWhenUsed/>
    <w:rsid w:val="00AA75F6"/>
    <w:pPr>
      <w:spacing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LightGrid-Accent3">
    <w:name w:val="Light Grid Accent 3"/>
    <w:basedOn w:val="TableNormal"/>
    <w:uiPriority w:val="62"/>
    <w:semiHidden/>
    <w:unhideWhenUsed/>
    <w:rsid w:val="00AA75F6"/>
    <w:pPr>
      <w:spacing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LightGrid-Accent4">
    <w:name w:val="Light Grid Accent 4"/>
    <w:basedOn w:val="TableNormal"/>
    <w:uiPriority w:val="62"/>
    <w:semiHidden/>
    <w:unhideWhenUsed/>
    <w:rsid w:val="00AA75F6"/>
    <w:pPr>
      <w:spacing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LightGrid-Accent5">
    <w:name w:val="Light Grid Accent 5"/>
    <w:basedOn w:val="TableNormal"/>
    <w:uiPriority w:val="62"/>
    <w:semiHidden/>
    <w:unhideWhenUsed/>
    <w:rsid w:val="00AA75F6"/>
    <w:pPr>
      <w:spacing w:line="240" w:lineRule="auto"/>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LightGrid-Accent6">
    <w:name w:val="Light Grid Accent 6"/>
    <w:basedOn w:val="TableNormal"/>
    <w:uiPriority w:val="62"/>
    <w:semiHidden/>
    <w:unhideWhenUsed/>
    <w:rsid w:val="00AA75F6"/>
    <w:pPr>
      <w:spacing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LightList">
    <w:name w:val="Light List"/>
    <w:basedOn w:val="TableNormal"/>
    <w:uiPriority w:val="61"/>
    <w:semiHidden/>
    <w:unhideWhenUsed/>
    <w:rsid w:val="00AA75F6"/>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AA75F6"/>
    <w:pPr>
      <w:spacing w:line="240" w:lineRule="auto"/>
    </w:pPr>
    <w:tblPr>
      <w:tblStyleRowBandSize w:val="1"/>
      <w:tblStyleColBandSize w:val="1"/>
      <w:tblBorders>
        <w:top w:val="single" w:sz="8" w:space="0" w:color="EA4E4E" w:themeColor="accent1"/>
        <w:left w:val="single" w:sz="8" w:space="0" w:color="EA4E4E" w:themeColor="accent1"/>
        <w:bottom w:val="single" w:sz="8" w:space="0" w:color="EA4E4E" w:themeColor="accent1"/>
        <w:right w:val="single" w:sz="8" w:space="0" w:color="EA4E4E" w:themeColor="accent1"/>
      </w:tblBorders>
    </w:tblPr>
    <w:tblStylePr w:type="firstRow">
      <w:pPr>
        <w:spacing w:before="0" w:after="0" w:line="240" w:lineRule="auto"/>
      </w:pPr>
      <w:rPr>
        <w:b/>
        <w:bCs/>
        <w:color w:val="FFFFFF" w:themeColor="background1"/>
      </w:rPr>
      <w:tblPr/>
      <w:tcPr>
        <w:shd w:val="clear" w:color="auto" w:fill="EA4E4E" w:themeFill="accent1"/>
      </w:tcPr>
    </w:tblStylePr>
    <w:tblStylePr w:type="lastRow">
      <w:pPr>
        <w:spacing w:before="0" w:after="0" w:line="240" w:lineRule="auto"/>
      </w:pPr>
      <w:rPr>
        <w:b/>
        <w:bCs/>
      </w:rPr>
      <w:tblPr/>
      <w:tcPr>
        <w:tcBorders>
          <w:top w:val="double" w:sz="6" w:space="0" w:color="EA4E4E" w:themeColor="accent1"/>
          <w:left w:val="single" w:sz="8" w:space="0" w:color="EA4E4E" w:themeColor="accent1"/>
          <w:bottom w:val="single" w:sz="8" w:space="0" w:color="EA4E4E" w:themeColor="accent1"/>
          <w:right w:val="single" w:sz="8" w:space="0" w:color="EA4E4E" w:themeColor="accent1"/>
        </w:tcBorders>
      </w:tcPr>
    </w:tblStylePr>
    <w:tblStylePr w:type="firstCol">
      <w:rPr>
        <w:b/>
        <w:bCs/>
      </w:rPr>
    </w:tblStylePr>
    <w:tblStylePr w:type="lastCol">
      <w:rPr>
        <w:b/>
        <w:bCs/>
      </w:rPr>
    </w:tblStylePr>
    <w:tblStylePr w:type="band1Vert">
      <w:tblPr/>
      <w:tcPr>
        <w:tcBorders>
          <w:top w:val="single" w:sz="8" w:space="0" w:color="EA4E4E" w:themeColor="accent1"/>
          <w:left w:val="single" w:sz="8" w:space="0" w:color="EA4E4E" w:themeColor="accent1"/>
          <w:bottom w:val="single" w:sz="8" w:space="0" w:color="EA4E4E" w:themeColor="accent1"/>
          <w:right w:val="single" w:sz="8" w:space="0" w:color="EA4E4E" w:themeColor="accent1"/>
        </w:tcBorders>
      </w:tcPr>
    </w:tblStylePr>
    <w:tblStylePr w:type="band1Horz">
      <w:tblPr/>
      <w:tcPr>
        <w:tcBorders>
          <w:top w:val="single" w:sz="8" w:space="0" w:color="EA4E4E" w:themeColor="accent1"/>
          <w:left w:val="single" w:sz="8" w:space="0" w:color="EA4E4E" w:themeColor="accent1"/>
          <w:bottom w:val="single" w:sz="8" w:space="0" w:color="EA4E4E" w:themeColor="accent1"/>
          <w:right w:val="single" w:sz="8" w:space="0" w:color="EA4E4E" w:themeColor="accent1"/>
        </w:tcBorders>
      </w:tcPr>
    </w:tblStylePr>
  </w:style>
  <w:style w:type="table" w:styleId="LightList-Accent2">
    <w:name w:val="Light List Accent 2"/>
    <w:basedOn w:val="TableNormal"/>
    <w:uiPriority w:val="61"/>
    <w:semiHidden/>
    <w:unhideWhenUsed/>
    <w:rsid w:val="00AA75F6"/>
    <w:pPr>
      <w:spacing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ightList-Accent3">
    <w:name w:val="Light List Accent 3"/>
    <w:basedOn w:val="TableNormal"/>
    <w:uiPriority w:val="61"/>
    <w:semiHidden/>
    <w:unhideWhenUsed/>
    <w:rsid w:val="00AA75F6"/>
    <w:pPr>
      <w:spacing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ghtList-Accent4">
    <w:name w:val="Light List Accent 4"/>
    <w:basedOn w:val="TableNormal"/>
    <w:uiPriority w:val="61"/>
    <w:semiHidden/>
    <w:unhideWhenUsed/>
    <w:rsid w:val="00AA75F6"/>
    <w:pPr>
      <w:spacing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ightList-Accent5">
    <w:name w:val="Light List Accent 5"/>
    <w:basedOn w:val="TableNormal"/>
    <w:uiPriority w:val="61"/>
    <w:semiHidden/>
    <w:unhideWhenUsed/>
    <w:rsid w:val="00AA75F6"/>
    <w:pPr>
      <w:spacing w:line="240" w:lineRule="auto"/>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LightList-Accent6">
    <w:name w:val="Light List Accent 6"/>
    <w:basedOn w:val="TableNormal"/>
    <w:uiPriority w:val="61"/>
    <w:semiHidden/>
    <w:unhideWhenUsed/>
    <w:rsid w:val="00AA75F6"/>
    <w:pPr>
      <w:spacing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ightShading">
    <w:name w:val="Light Shading"/>
    <w:basedOn w:val="TableNormal"/>
    <w:uiPriority w:val="60"/>
    <w:semiHidden/>
    <w:unhideWhenUsed/>
    <w:rsid w:val="00AA75F6"/>
    <w:pPr>
      <w:spacing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AA75F6"/>
    <w:pPr>
      <w:spacing w:line="240" w:lineRule="auto"/>
    </w:pPr>
    <w:rPr>
      <w:color w:val="D01818" w:themeColor="accent1" w:themeShade="BF"/>
    </w:rPr>
    <w:tblPr>
      <w:tblStyleRowBandSize w:val="1"/>
      <w:tblStyleColBandSize w:val="1"/>
      <w:tblBorders>
        <w:top w:val="single" w:sz="8" w:space="0" w:color="EA4E4E" w:themeColor="accent1"/>
        <w:bottom w:val="single" w:sz="8" w:space="0" w:color="EA4E4E" w:themeColor="accent1"/>
      </w:tblBorders>
    </w:tblPr>
    <w:tblStylePr w:type="firstRow">
      <w:pPr>
        <w:spacing w:before="0" w:after="0" w:line="240" w:lineRule="auto"/>
      </w:pPr>
      <w:rPr>
        <w:b/>
        <w:bCs/>
      </w:rPr>
      <w:tblPr/>
      <w:tcPr>
        <w:tcBorders>
          <w:top w:val="single" w:sz="8" w:space="0" w:color="EA4E4E" w:themeColor="accent1"/>
          <w:left w:val="nil"/>
          <w:bottom w:val="single" w:sz="8" w:space="0" w:color="EA4E4E" w:themeColor="accent1"/>
          <w:right w:val="nil"/>
          <w:insideH w:val="nil"/>
          <w:insideV w:val="nil"/>
        </w:tcBorders>
      </w:tcPr>
    </w:tblStylePr>
    <w:tblStylePr w:type="lastRow">
      <w:pPr>
        <w:spacing w:before="0" w:after="0" w:line="240" w:lineRule="auto"/>
      </w:pPr>
      <w:rPr>
        <w:b/>
        <w:bCs/>
      </w:rPr>
      <w:tblPr/>
      <w:tcPr>
        <w:tcBorders>
          <w:top w:val="single" w:sz="8" w:space="0" w:color="EA4E4E" w:themeColor="accent1"/>
          <w:left w:val="nil"/>
          <w:bottom w:val="single" w:sz="8" w:space="0" w:color="EA4E4E"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3D3" w:themeFill="accent1" w:themeFillTint="3F"/>
      </w:tcPr>
    </w:tblStylePr>
    <w:tblStylePr w:type="band1Horz">
      <w:tblPr/>
      <w:tcPr>
        <w:tcBorders>
          <w:left w:val="nil"/>
          <w:right w:val="nil"/>
          <w:insideH w:val="nil"/>
          <w:insideV w:val="nil"/>
        </w:tcBorders>
        <w:shd w:val="clear" w:color="auto" w:fill="F9D3D3" w:themeFill="accent1" w:themeFillTint="3F"/>
      </w:tcPr>
    </w:tblStylePr>
  </w:style>
  <w:style w:type="table" w:styleId="LightShading-Accent2">
    <w:name w:val="Light Shading Accent 2"/>
    <w:basedOn w:val="TableNormal"/>
    <w:uiPriority w:val="60"/>
    <w:semiHidden/>
    <w:unhideWhenUsed/>
    <w:rsid w:val="00AA75F6"/>
    <w:pPr>
      <w:spacing w:line="240" w:lineRule="auto"/>
    </w:pPr>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3">
    <w:name w:val="Light Shading Accent 3"/>
    <w:basedOn w:val="TableNormal"/>
    <w:uiPriority w:val="60"/>
    <w:semiHidden/>
    <w:unhideWhenUsed/>
    <w:rsid w:val="00AA75F6"/>
    <w:pPr>
      <w:spacing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Shading-Accent4">
    <w:name w:val="Light Shading Accent 4"/>
    <w:basedOn w:val="TableNormal"/>
    <w:uiPriority w:val="60"/>
    <w:semiHidden/>
    <w:unhideWhenUsed/>
    <w:rsid w:val="00AA75F6"/>
    <w:pPr>
      <w:spacing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ightShading-Accent5">
    <w:name w:val="Light Shading Accent 5"/>
    <w:basedOn w:val="TableNormal"/>
    <w:uiPriority w:val="60"/>
    <w:semiHidden/>
    <w:unhideWhenUsed/>
    <w:rsid w:val="00AA75F6"/>
    <w:pPr>
      <w:spacing w:line="240" w:lineRule="auto"/>
    </w:pPr>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LightShading-Accent6">
    <w:name w:val="Light Shading Accent 6"/>
    <w:basedOn w:val="TableNormal"/>
    <w:uiPriority w:val="60"/>
    <w:semiHidden/>
    <w:unhideWhenUsed/>
    <w:rsid w:val="00AA75F6"/>
    <w:pPr>
      <w:spacing w:line="240" w:lineRule="auto"/>
    </w:pPr>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character" w:styleId="LineNumber">
    <w:name w:val="line number"/>
    <w:basedOn w:val="DefaultParagraphFont"/>
    <w:uiPriority w:val="99"/>
    <w:semiHidden/>
    <w:unhideWhenUsed/>
    <w:rsid w:val="00AA75F6"/>
  </w:style>
  <w:style w:type="paragraph" w:styleId="List">
    <w:name w:val="List"/>
    <w:basedOn w:val="Normal"/>
    <w:uiPriority w:val="99"/>
    <w:semiHidden/>
    <w:unhideWhenUsed/>
    <w:rsid w:val="00AA75F6"/>
    <w:pPr>
      <w:ind w:left="360" w:hanging="360"/>
      <w:contextualSpacing/>
    </w:pPr>
  </w:style>
  <w:style w:type="paragraph" w:styleId="List2">
    <w:name w:val="List 2"/>
    <w:basedOn w:val="Normal"/>
    <w:uiPriority w:val="99"/>
    <w:semiHidden/>
    <w:unhideWhenUsed/>
    <w:rsid w:val="00AA75F6"/>
    <w:pPr>
      <w:ind w:left="720" w:hanging="360"/>
      <w:contextualSpacing/>
    </w:pPr>
  </w:style>
  <w:style w:type="paragraph" w:styleId="List3">
    <w:name w:val="List 3"/>
    <w:basedOn w:val="Normal"/>
    <w:uiPriority w:val="99"/>
    <w:semiHidden/>
    <w:unhideWhenUsed/>
    <w:rsid w:val="00AA75F6"/>
    <w:pPr>
      <w:ind w:left="1080" w:hanging="360"/>
      <w:contextualSpacing/>
    </w:pPr>
  </w:style>
  <w:style w:type="paragraph" w:styleId="List4">
    <w:name w:val="List 4"/>
    <w:basedOn w:val="Normal"/>
    <w:uiPriority w:val="99"/>
    <w:semiHidden/>
    <w:unhideWhenUsed/>
    <w:rsid w:val="00AA75F6"/>
    <w:pPr>
      <w:ind w:left="1440" w:hanging="360"/>
      <w:contextualSpacing/>
    </w:pPr>
  </w:style>
  <w:style w:type="paragraph" w:styleId="List5">
    <w:name w:val="List 5"/>
    <w:basedOn w:val="Normal"/>
    <w:uiPriority w:val="99"/>
    <w:semiHidden/>
    <w:unhideWhenUsed/>
    <w:rsid w:val="00AA75F6"/>
    <w:pPr>
      <w:ind w:left="1800" w:hanging="360"/>
      <w:contextualSpacing/>
    </w:pPr>
  </w:style>
  <w:style w:type="paragraph" w:styleId="ListBullet">
    <w:name w:val="List Bullet"/>
    <w:basedOn w:val="Normal"/>
    <w:uiPriority w:val="99"/>
    <w:semiHidden/>
    <w:unhideWhenUsed/>
    <w:rsid w:val="00AA75F6"/>
    <w:pPr>
      <w:numPr>
        <w:numId w:val="1"/>
      </w:numPr>
      <w:contextualSpacing/>
    </w:pPr>
  </w:style>
  <w:style w:type="paragraph" w:styleId="ListBullet2">
    <w:name w:val="List Bullet 2"/>
    <w:basedOn w:val="Normal"/>
    <w:uiPriority w:val="99"/>
    <w:semiHidden/>
    <w:unhideWhenUsed/>
    <w:rsid w:val="00AA75F6"/>
    <w:pPr>
      <w:numPr>
        <w:numId w:val="2"/>
      </w:numPr>
      <w:contextualSpacing/>
    </w:pPr>
  </w:style>
  <w:style w:type="paragraph" w:styleId="ListBullet3">
    <w:name w:val="List Bullet 3"/>
    <w:basedOn w:val="Normal"/>
    <w:uiPriority w:val="99"/>
    <w:semiHidden/>
    <w:unhideWhenUsed/>
    <w:rsid w:val="00AA75F6"/>
    <w:pPr>
      <w:numPr>
        <w:numId w:val="3"/>
      </w:numPr>
      <w:contextualSpacing/>
    </w:pPr>
  </w:style>
  <w:style w:type="paragraph" w:styleId="ListBullet4">
    <w:name w:val="List Bullet 4"/>
    <w:basedOn w:val="Normal"/>
    <w:uiPriority w:val="99"/>
    <w:semiHidden/>
    <w:unhideWhenUsed/>
    <w:rsid w:val="00AA75F6"/>
    <w:pPr>
      <w:numPr>
        <w:numId w:val="4"/>
      </w:numPr>
      <w:contextualSpacing/>
    </w:pPr>
  </w:style>
  <w:style w:type="paragraph" w:styleId="ListBullet5">
    <w:name w:val="List Bullet 5"/>
    <w:basedOn w:val="Normal"/>
    <w:uiPriority w:val="99"/>
    <w:semiHidden/>
    <w:unhideWhenUsed/>
    <w:rsid w:val="00AA75F6"/>
    <w:pPr>
      <w:numPr>
        <w:numId w:val="5"/>
      </w:numPr>
      <w:contextualSpacing/>
    </w:pPr>
  </w:style>
  <w:style w:type="paragraph" w:styleId="ListContinue">
    <w:name w:val="List Continue"/>
    <w:basedOn w:val="Normal"/>
    <w:uiPriority w:val="99"/>
    <w:semiHidden/>
    <w:unhideWhenUsed/>
    <w:rsid w:val="00AA75F6"/>
    <w:pPr>
      <w:spacing w:after="120"/>
      <w:ind w:left="360"/>
      <w:contextualSpacing/>
    </w:pPr>
  </w:style>
  <w:style w:type="paragraph" w:styleId="ListContinue2">
    <w:name w:val="List Continue 2"/>
    <w:basedOn w:val="Normal"/>
    <w:uiPriority w:val="99"/>
    <w:semiHidden/>
    <w:unhideWhenUsed/>
    <w:rsid w:val="00AA75F6"/>
    <w:pPr>
      <w:spacing w:after="120"/>
      <w:ind w:left="720"/>
      <w:contextualSpacing/>
    </w:pPr>
  </w:style>
  <w:style w:type="paragraph" w:styleId="ListContinue3">
    <w:name w:val="List Continue 3"/>
    <w:basedOn w:val="Normal"/>
    <w:uiPriority w:val="99"/>
    <w:semiHidden/>
    <w:unhideWhenUsed/>
    <w:rsid w:val="00AA75F6"/>
    <w:pPr>
      <w:spacing w:after="120"/>
      <w:ind w:left="1080"/>
      <w:contextualSpacing/>
    </w:pPr>
  </w:style>
  <w:style w:type="paragraph" w:styleId="ListContinue4">
    <w:name w:val="List Continue 4"/>
    <w:basedOn w:val="Normal"/>
    <w:uiPriority w:val="99"/>
    <w:semiHidden/>
    <w:unhideWhenUsed/>
    <w:rsid w:val="00AA75F6"/>
    <w:pPr>
      <w:spacing w:after="120"/>
      <w:ind w:left="1440"/>
      <w:contextualSpacing/>
    </w:pPr>
  </w:style>
  <w:style w:type="paragraph" w:styleId="ListContinue5">
    <w:name w:val="List Continue 5"/>
    <w:basedOn w:val="Normal"/>
    <w:uiPriority w:val="99"/>
    <w:semiHidden/>
    <w:unhideWhenUsed/>
    <w:rsid w:val="00AA75F6"/>
    <w:pPr>
      <w:spacing w:after="120"/>
      <w:ind w:left="1800"/>
      <w:contextualSpacing/>
    </w:pPr>
  </w:style>
  <w:style w:type="paragraph" w:styleId="ListNumber">
    <w:name w:val="List Number"/>
    <w:basedOn w:val="Normal"/>
    <w:uiPriority w:val="99"/>
    <w:semiHidden/>
    <w:unhideWhenUsed/>
    <w:rsid w:val="00AA75F6"/>
    <w:pPr>
      <w:numPr>
        <w:numId w:val="6"/>
      </w:numPr>
      <w:contextualSpacing/>
    </w:pPr>
  </w:style>
  <w:style w:type="paragraph" w:styleId="ListNumber2">
    <w:name w:val="List Number 2"/>
    <w:basedOn w:val="Normal"/>
    <w:uiPriority w:val="99"/>
    <w:semiHidden/>
    <w:unhideWhenUsed/>
    <w:rsid w:val="00AA75F6"/>
    <w:pPr>
      <w:numPr>
        <w:numId w:val="7"/>
      </w:numPr>
      <w:contextualSpacing/>
    </w:pPr>
  </w:style>
  <w:style w:type="paragraph" w:styleId="ListNumber3">
    <w:name w:val="List Number 3"/>
    <w:basedOn w:val="Normal"/>
    <w:uiPriority w:val="99"/>
    <w:semiHidden/>
    <w:unhideWhenUsed/>
    <w:rsid w:val="00AA75F6"/>
    <w:pPr>
      <w:numPr>
        <w:numId w:val="8"/>
      </w:numPr>
      <w:contextualSpacing/>
    </w:pPr>
  </w:style>
  <w:style w:type="paragraph" w:styleId="ListNumber4">
    <w:name w:val="List Number 4"/>
    <w:basedOn w:val="Normal"/>
    <w:uiPriority w:val="99"/>
    <w:semiHidden/>
    <w:unhideWhenUsed/>
    <w:rsid w:val="00AA75F6"/>
    <w:pPr>
      <w:numPr>
        <w:numId w:val="9"/>
      </w:numPr>
      <w:contextualSpacing/>
    </w:pPr>
  </w:style>
  <w:style w:type="paragraph" w:styleId="ListNumber5">
    <w:name w:val="List Number 5"/>
    <w:basedOn w:val="Normal"/>
    <w:uiPriority w:val="99"/>
    <w:semiHidden/>
    <w:unhideWhenUsed/>
    <w:rsid w:val="00AA75F6"/>
    <w:pPr>
      <w:numPr>
        <w:numId w:val="10"/>
      </w:numPr>
      <w:contextualSpacing/>
    </w:pPr>
  </w:style>
  <w:style w:type="paragraph" w:styleId="ListParagraph">
    <w:name w:val="List Paragraph"/>
    <w:basedOn w:val="Normal"/>
    <w:uiPriority w:val="34"/>
    <w:semiHidden/>
    <w:unhideWhenUsed/>
    <w:qFormat/>
    <w:rsid w:val="00AA75F6"/>
    <w:pPr>
      <w:ind w:left="720"/>
      <w:contextualSpacing/>
    </w:pPr>
  </w:style>
  <w:style w:type="table" w:styleId="ListTable1Light">
    <w:name w:val="List Table 1 Light"/>
    <w:basedOn w:val="TableNormal"/>
    <w:uiPriority w:val="46"/>
    <w:rsid w:val="00AA75F6"/>
    <w:pPr>
      <w:spacing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AA75F6"/>
    <w:pPr>
      <w:spacing w:line="240" w:lineRule="auto"/>
    </w:pPr>
    <w:tblPr>
      <w:tblStyleRowBandSize w:val="1"/>
      <w:tblStyleColBandSize w:val="1"/>
    </w:tblPr>
    <w:tblStylePr w:type="firstRow">
      <w:rPr>
        <w:b/>
        <w:bCs/>
      </w:rPr>
      <w:tblPr/>
      <w:tcPr>
        <w:tcBorders>
          <w:bottom w:val="single" w:sz="4" w:space="0" w:color="F29494" w:themeColor="accent1" w:themeTint="99"/>
        </w:tcBorders>
      </w:tcPr>
    </w:tblStylePr>
    <w:tblStylePr w:type="lastRow">
      <w:rPr>
        <w:b/>
        <w:bCs/>
      </w:rPr>
      <w:tblPr/>
      <w:tcPr>
        <w:tcBorders>
          <w:top w:val="single" w:sz="4" w:space="0" w:color="F29494" w:themeColor="accent1" w:themeTint="99"/>
        </w:tcBorders>
      </w:tcPr>
    </w:tblStylePr>
    <w:tblStylePr w:type="firstCol">
      <w:rPr>
        <w:b/>
        <w:bCs/>
      </w:rPr>
    </w:tblStylePr>
    <w:tblStylePr w:type="lastCol">
      <w:rPr>
        <w:b/>
        <w:bCs/>
      </w:rPr>
    </w:tblStylePr>
    <w:tblStylePr w:type="band1Vert">
      <w:tblPr/>
      <w:tcPr>
        <w:shd w:val="clear" w:color="auto" w:fill="FADBDB" w:themeFill="accent1" w:themeFillTint="33"/>
      </w:tcPr>
    </w:tblStylePr>
    <w:tblStylePr w:type="band1Horz">
      <w:tblPr/>
      <w:tcPr>
        <w:shd w:val="clear" w:color="auto" w:fill="FADBDB" w:themeFill="accent1" w:themeFillTint="33"/>
      </w:tcPr>
    </w:tblStylePr>
  </w:style>
  <w:style w:type="table" w:styleId="ListTable1Light-Accent2">
    <w:name w:val="List Table 1 Light Accent 2"/>
    <w:basedOn w:val="TableNormal"/>
    <w:uiPriority w:val="46"/>
    <w:rsid w:val="00AA75F6"/>
    <w:pPr>
      <w:spacing w:line="240" w:lineRule="auto"/>
    </w:pPr>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1Light-Accent3">
    <w:name w:val="List Table 1 Light Accent 3"/>
    <w:basedOn w:val="TableNormal"/>
    <w:uiPriority w:val="46"/>
    <w:rsid w:val="00AA75F6"/>
    <w:pPr>
      <w:spacing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1Light-Accent4">
    <w:name w:val="List Table 1 Light Accent 4"/>
    <w:basedOn w:val="TableNormal"/>
    <w:uiPriority w:val="46"/>
    <w:rsid w:val="00AA75F6"/>
    <w:pPr>
      <w:spacing w:line="240" w:lineRule="auto"/>
    </w:p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1Light-Accent5">
    <w:name w:val="List Table 1 Light Accent 5"/>
    <w:basedOn w:val="TableNormal"/>
    <w:uiPriority w:val="46"/>
    <w:rsid w:val="00AA75F6"/>
    <w:pPr>
      <w:spacing w:line="240" w:lineRule="auto"/>
    </w:pPr>
    <w:tblPr>
      <w:tblStyleRowBandSize w:val="1"/>
      <w:tblStyleColBandSize w:val="1"/>
    </w:tblPr>
    <w:tblStylePr w:type="firstRow">
      <w:rPr>
        <w:b/>
        <w:bCs/>
      </w:rPr>
      <w:tblPr/>
      <w:tcPr>
        <w:tcBorders>
          <w:bottom w:val="single" w:sz="4" w:space="0" w:color="8EAADB" w:themeColor="accent5" w:themeTint="99"/>
        </w:tcBorders>
      </w:tcPr>
    </w:tblStylePr>
    <w:tblStylePr w:type="lastRow">
      <w:rPr>
        <w:b/>
        <w:bCs/>
      </w:rPr>
      <w:tblPr/>
      <w:tcPr>
        <w:tcBorders>
          <w:top w:val="sing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1Light-Accent6">
    <w:name w:val="List Table 1 Light Accent 6"/>
    <w:basedOn w:val="TableNormal"/>
    <w:uiPriority w:val="46"/>
    <w:rsid w:val="00AA75F6"/>
    <w:pPr>
      <w:spacing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2">
    <w:name w:val="List Table 2"/>
    <w:basedOn w:val="TableNormal"/>
    <w:uiPriority w:val="47"/>
    <w:rsid w:val="00AA75F6"/>
    <w:pPr>
      <w:spacing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AA75F6"/>
    <w:pPr>
      <w:spacing w:line="240" w:lineRule="auto"/>
    </w:pPr>
    <w:tblPr>
      <w:tblStyleRowBandSize w:val="1"/>
      <w:tblStyleColBandSize w:val="1"/>
      <w:tblBorders>
        <w:top w:val="single" w:sz="4" w:space="0" w:color="F29494" w:themeColor="accent1" w:themeTint="99"/>
        <w:bottom w:val="single" w:sz="4" w:space="0" w:color="F29494" w:themeColor="accent1" w:themeTint="99"/>
        <w:insideH w:val="single" w:sz="4" w:space="0" w:color="F29494"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ADBDB" w:themeFill="accent1" w:themeFillTint="33"/>
      </w:tcPr>
    </w:tblStylePr>
    <w:tblStylePr w:type="band1Horz">
      <w:tblPr/>
      <w:tcPr>
        <w:shd w:val="clear" w:color="auto" w:fill="FADBDB" w:themeFill="accent1" w:themeFillTint="33"/>
      </w:tcPr>
    </w:tblStylePr>
  </w:style>
  <w:style w:type="table" w:styleId="ListTable2-Accent2">
    <w:name w:val="List Table 2 Accent 2"/>
    <w:basedOn w:val="TableNormal"/>
    <w:uiPriority w:val="47"/>
    <w:rsid w:val="00AA75F6"/>
    <w:pPr>
      <w:spacing w:line="240" w:lineRule="auto"/>
    </w:p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2-Accent3">
    <w:name w:val="List Table 2 Accent 3"/>
    <w:basedOn w:val="TableNormal"/>
    <w:uiPriority w:val="47"/>
    <w:rsid w:val="00AA75F6"/>
    <w:pPr>
      <w:spacing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2-Accent4">
    <w:name w:val="List Table 2 Accent 4"/>
    <w:basedOn w:val="TableNormal"/>
    <w:uiPriority w:val="47"/>
    <w:rsid w:val="00AA75F6"/>
    <w:pPr>
      <w:spacing w:line="240" w:lineRule="auto"/>
    </w:p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2-Accent5">
    <w:name w:val="List Table 2 Accent 5"/>
    <w:basedOn w:val="TableNormal"/>
    <w:uiPriority w:val="47"/>
    <w:rsid w:val="00AA75F6"/>
    <w:pPr>
      <w:spacing w:line="240" w:lineRule="auto"/>
    </w:p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2-Accent6">
    <w:name w:val="List Table 2 Accent 6"/>
    <w:basedOn w:val="TableNormal"/>
    <w:uiPriority w:val="47"/>
    <w:rsid w:val="00AA75F6"/>
    <w:pPr>
      <w:spacing w:line="240" w:lineRule="auto"/>
    </w:p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3">
    <w:name w:val="List Table 3"/>
    <w:basedOn w:val="TableNormal"/>
    <w:uiPriority w:val="48"/>
    <w:rsid w:val="00AA75F6"/>
    <w:pPr>
      <w:spacing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AA75F6"/>
    <w:pPr>
      <w:spacing w:line="240" w:lineRule="auto"/>
    </w:pPr>
    <w:tblPr>
      <w:tblStyleRowBandSize w:val="1"/>
      <w:tblStyleColBandSize w:val="1"/>
      <w:tblBorders>
        <w:top w:val="single" w:sz="4" w:space="0" w:color="EA4E4E" w:themeColor="accent1"/>
        <w:left w:val="single" w:sz="4" w:space="0" w:color="EA4E4E" w:themeColor="accent1"/>
        <w:bottom w:val="single" w:sz="4" w:space="0" w:color="EA4E4E" w:themeColor="accent1"/>
        <w:right w:val="single" w:sz="4" w:space="0" w:color="EA4E4E" w:themeColor="accent1"/>
      </w:tblBorders>
    </w:tblPr>
    <w:tblStylePr w:type="firstRow">
      <w:rPr>
        <w:b/>
        <w:bCs/>
        <w:color w:val="FFFFFF" w:themeColor="background1"/>
      </w:rPr>
      <w:tblPr/>
      <w:tcPr>
        <w:shd w:val="clear" w:color="auto" w:fill="EA4E4E" w:themeFill="accent1"/>
      </w:tcPr>
    </w:tblStylePr>
    <w:tblStylePr w:type="lastRow">
      <w:rPr>
        <w:b/>
        <w:bCs/>
      </w:rPr>
      <w:tblPr/>
      <w:tcPr>
        <w:tcBorders>
          <w:top w:val="double" w:sz="4" w:space="0" w:color="EA4E4E"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A4E4E" w:themeColor="accent1"/>
          <w:right w:val="single" w:sz="4" w:space="0" w:color="EA4E4E" w:themeColor="accent1"/>
        </w:tcBorders>
      </w:tcPr>
    </w:tblStylePr>
    <w:tblStylePr w:type="band1Horz">
      <w:tblPr/>
      <w:tcPr>
        <w:tcBorders>
          <w:top w:val="single" w:sz="4" w:space="0" w:color="EA4E4E" w:themeColor="accent1"/>
          <w:bottom w:val="single" w:sz="4" w:space="0" w:color="EA4E4E"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A4E4E" w:themeColor="accent1"/>
          <w:left w:val="nil"/>
        </w:tcBorders>
      </w:tcPr>
    </w:tblStylePr>
    <w:tblStylePr w:type="swCell">
      <w:tblPr/>
      <w:tcPr>
        <w:tcBorders>
          <w:top w:val="double" w:sz="4" w:space="0" w:color="EA4E4E" w:themeColor="accent1"/>
          <w:right w:val="nil"/>
        </w:tcBorders>
      </w:tcPr>
    </w:tblStylePr>
  </w:style>
  <w:style w:type="table" w:styleId="ListTable3-Accent2">
    <w:name w:val="List Table 3 Accent 2"/>
    <w:basedOn w:val="TableNormal"/>
    <w:uiPriority w:val="48"/>
    <w:rsid w:val="00AA75F6"/>
    <w:pPr>
      <w:spacing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ListTable3-Accent3">
    <w:name w:val="List Table 3 Accent 3"/>
    <w:basedOn w:val="TableNormal"/>
    <w:uiPriority w:val="48"/>
    <w:rsid w:val="00AA75F6"/>
    <w:pPr>
      <w:spacing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ListTable3-Accent4">
    <w:name w:val="List Table 3 Accent 4"/>
    <w:basedOn w:val="TableNormal"/>
    <w:uiPriority w:val="48"/>
    <w:rsid w:val="00AA75F6"/>
    <w:pPr>
      <w:spacing w:line="240" w:lineRule="auto"/>
    </w:p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ListTable3-Accent5">
    <w:name w:val="List Table 3 Accent 5"/>
    <w:basedOn w:val="TableNormal"/>
    <w:uiPriority w:val="48"/>
    <w:rsid w:val="00AA75F6"/>
    <w:pPr>
      <w:spacing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styleId="ListTable3-Accent6">
    <w:name w:val="List Table 3 Accent 6"/>
    <w:basedOn w:val="TableNormal"/>
    <w:uiPriority w:val="48"/>
    <w:rsid w:val="00AA75F6"/>
    <w:pPr>
      <w:spacing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ListTable4">
    <w:name w:val="List Table 4"/>
    <w:basedOn w:val="TableNormal"/>
    <w:uiPriority w:val="49"/>
    <w:rsid w:val="00AA75F6"/>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AA75F6"/>
    <w:pPr>
      <w:spacing w:line="240" w:lineRule="auto"/>
    </w:pPr>
    <w:tblPr>
      <w:tblStyleRowBandSize w:val="1"/>
      <w:tblStyleColBandSize w:val="1"/>
      <w:tblBorders>
        <w:top w:val="single" w:sz="4" w:space="0" w:color="F29494" w:themeColor="accent1" w:themeTint="99"/>
        <w:left w:val="single" w:sz="4" w:space="0" w:color="F29494" w:themeColor="accent1" w:themeTint="99"/>
        <w:bottom w:val="single" w:sz="4" w:space="0" w:color="F29494" w:themeColor="accent1" w:themeTint="99"/>
        <w:right w:val="single" w:sz="4" w:space="0" w:color="F29494" w:themeColor="accent1" w:themeTint="99"/>
        <w:insideH w:val="single" w:sz="4" w:space="0" w:color="F29494" w:themeColor="accent1" w:themeTint="99"/>
      </w:tblBorders>
    </w:tblPr>
    <w:tblStylePr w:type="firstRow">
      <w:rPr>
        <w:b/>
        <w:bCs/>
        <w:color w:val="FFFFFF" w:themeColor="background1"/>
      </w:rPr>
      <w:tblPr/>
      <w:tcPr>
        <w:tcBorders>
          <w:top w:val="single" w:sz="4" w:space="0" w:color="EA4E4E" w:themeColor="accent1"/>
          <w:left w:val="single" w:sz="4" w:space="0" w:color="EA4E4E" w:themeColor="accent1"/>
          <w:bottom w:val="single" w:sz="4" w:space="0" w:color="EA4E4E" w:themeColor="accent1"/>
          <w:right w:val="single" w:sz="4" w:space="0" w:color="EA4E4E" w:themeColor="accent1"/>
          <w:insideH w:val="nil"/>
        </w:tcBorders>
        <w:shd w:val="clear" w:color="auto" w:fill="EA4E4E" w:themeFill="accent1"/>
      </w:tcPr>
    </w:tblStylePr>
    <w:tblStylePr w:type="lastRow">
      <w:rPr>
        <w:b/>
        <w:bCs/>
      </w:rPr>
      <w:tblPr/>
      <w:tcPr>
        <w:tcBorders>
          <w:top w:val="double" w:sz="4" w:space="0" w:color="F29494" w:themeColor="accent1" w:themeTint="99"/>
        </w:tcBorders>
      </w:tcPr>
    </w:tblStylePr>
    <w:tblStylePr w:type="firstCol">
      <w:rPr>
        <w:b/>
        <w:bCs/>
      </w:rPr>
    </w:tblStylePr>
    <w:tblStylePr w:type="lastCol">
      <w:rPr>
        <w:b/>
        <w:bCs/>
      </w:rPr>
    </w:tblStylePr>
    <w:tblStylePr w:type="band1Vert">
      <w:tblPr/>
      <w:tcPr>
        <w:shd w:val="clear" w:color="auto" w:fill="FADBDB" w:themeFill="accent1" w:themeFillTint="33"/>
      </w:tcPr>
    </w:tblStylePr>
    <w:tblStylePr w:type="band1Horz">
      <w:tblPr/>
      <w:tcPr>
        <w:shd w:val="clear" w:color="auto" w:fill="FADBDB" w:themeFill="accent1" w:themeFillTint="33"/>
      </w:tcPr>
    </w:tblStylePr>
  </w:style>
  <w:style w:type="table" w:styleId="ListTable4-Accent2">
    <w:name w:val="List Table 4 Accent 2"/>
    <w:basedOn w:val="TableNormal"/>
    <w:uiPriority w:val="49"/>
    <w:rsid w:val="00AA75F6"/>
    <w:pPr>
      <w:spacing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4-Accent3">
    <w:name w:val="List Table 4 Accent 3"/>
    <w:basedOn w:val="TableNormal"/>
    <w:uiPriority w:val="49"/>
    <w:rsid w:val="00AA75F6"/>
    <w:pPr>
      <w:spacing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4-Accent4">
    <w:name w:val="List Table 4 Accent 4"/>
    <w:basedOn w:val="TableNormal"/>
    <w:uiPriority w:val="49"/>
    <w:rsid w:val="00AA75F6"/>
    <w:pPr>
      <w:spacing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4-Accent5">
    <w:name w:val="List Table 4 Accent 5"/>
    <w:basedOn w:val="TableNormal"/>
    <w:uiPriority w:val="49"/>
    <w:rsid w:val="00AA75F6"/>
    <w:pPr>
      <w:spacing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4-Accent6">
    <w:name w:val="List Table 4 Accent 6"/>
    <w:basedOn w:val="TableNormal"/>
    <w:uiPriority w:val="49"/>
    <w:rsid w:val="00AA75F6"/>
    <w:pPr>
      <w:spacing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5Dark">
    <w:name w:val="List Table 5 Dark"/>
    <w:basedOn w:val="TableNormal"/>
    <w:uiPriority w:val="50"/>
    <w:rsid w:val="00AA75F6"/>
    <w:pPr>
      <w:spacing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AA75F6"/>
    <w:pPr>
      <w:spacing w:line="240" w:lineRule="auto"/>
    </w:pPr>
    <w:rPr>
      <w:color w:val="FFFFFF" w:themeColor="background1"/>
    </w:rPr>
    <w:tblPr>
      <w:tblStyleRowBandSize w:val="1"/>
      <w:tblStyleColBandSize w:val="1"/>
      <w:tblBorders>
        <w:top w:val="single" w:sz="24" w:space="0" w:color="EA4E4E" w:themeColor="accent1"/>
        <w:left w:val="single" w:sz="24" w:space="0" w:color="EA4E4E" w:themeColor="accent1"/>
        <w:bottom w:val="single" w:sz="24" w:space="0" w:color="EA4E4E" w:themeColor="accent1"/>
        <w:right w:val="single" w:sz="24" w:space="0" w:color="EA4E4E" w:themeColor="accent1"/>
      </w:tblBorders>
    </w:tblPr>
    <w:tcPr>
      <w:shd w:val="clear" w:color="auto" w:fill="EA4E4E"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AA75F6"/>
    <w:pPr>
      <w:spacing w:line="240" w:lineRule="auto"/>
    </w:pPr>
    <w:rPr>
      <w:color w:val="FFFFFF" w:themeColor="background1"/>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AA75F6"/>
    <w:pPr>
      <w:spacing w:line="240" w:lineRule="auto"/>
    </w:pPr>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AA75F6"/>
    <w:pPr>
      <w:spacing w:line="240" w:lineRule="auto"/>
    </w:pPr>
    <w:rPr>
      <w:color w:val="FFFFFF" w:themeColor="background1"/>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AA75F6"/>
    <w:pPr>
      <w:spacing w:line="240" w:lineRule="auto"/>
    </w:pPr>
    <w:rPr>
      <w:color w:val="FFFFFF" w:themeColor="background1"/>
    </w:rPr>
    <w:tblPr>
      <w:tblStyleRowBandSize w:val="1"/>
      <w:tblStyleColBandSize w:val="1"/>
      <w:tblBorders>
        <w:top w:val="single" w:sz="24" w:space="0" w:color="4472C4" w:themeColor="accent5"/>
        <w:left w:val="single" w:sz="24" w:space="0" w:color="4472C4" w:themeColor="accent5"/>
        <w:bottom w:val="single" w:sz="24" w:space="0" w:color="4472C4" w:themeColor="accent5"/>
        <w:right w:val="single" w:sz="24" w:space="0" w:color="4472C4" w:themeColor="accent5"/>
      </w:tblBorders>
    </w:tblPr>
    <w:tcPr>
      <w:shd w:val="clear" w:color="auto" w:fill="4472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AA75F6"/>
    <w:pPr>
      <w:spacing w:line="240" w:lineRule="auto"/>
    </w:pPr>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AA75F6"/>
    <w:pPr>
      <w:spacing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AA75F6"/>
    <w:pPr>
      <w:spacing w:line="240" w:lineRule="auto"/>
    </w:pPr>
    <w:rPr>
      <w:color w:val="D01818" w:themeColor="accent1" w:themeShade="BF"/>
    </w:rPr>
    <w:tblPr>
      <w:tblStyleRowBandSize w:val="1"/>
      <w:tblStyleColBandSize w:val="1"/>
      <w:tblBorders>
        <w:top w:val="single" w:sz="4" w:space="0" w:color="EA4E4E" w:themeColor="accent1"/>
        <w:bottom w:val="single" w:sz="4" w:space="0" w:color="EA4E4E" w:themeColor="accent1"/>
      </w:tblBorders>
    </w:tblPr>
    <w:tblStylePr w:type="firstRow">
      <w:rPr>
        <w:b/>
        <w:bCs/>
      </w:rPr>
      <w:tblPr/>
      <w:tcPr>
        <w:tcBorders>
          <w:bottom w:val="single" w:sz="4" w:space="0" w:color="EA4E4E" w:themeColor="accent1"/>
        </w:tcBorders>
      </w:tcPr>
    </w:tblStylePr>
    <w:tblStylePr w:type="lastRow">
      <w:rPr>
        <w:b/>
        <w:bCs/>
      </w:rPr>
      <w:tblPr/>
      <w:tcPr>
        <w:tcBorders>
          <w:top w:val="double" w:sz="4" w:space="0" w:color="EA4E4E" w:themeColor="accent1"/>
        </w:tcBorders>
      </w:tcPr>
    </w:tblStylePr>
    <w:tblStylePr w:type="firstCol">
      <w:rPr>
        <w:b/>
        <w:bCs/>
      </w:rPr>
    </w:tblStylePr>
    <w:tblStylePr w:type="lastCol">
      <w:rPr>
        <w:b/>
        <w:bCs/>
      </w:rPr>
    </w:tblStylePr>
    <w:tblStylePr w:type="band1Vert">
      <w:tblPr/>
      <w:tcPr>
        <w:shd w:val="clear" w:color="auto" w:fill="FADBDB" w:themeFill="accent1" w:themeFillTint="33"/>
      </w:tcPr>
    </w:tblStylePr>
    <w:tblStylePr w:type="band1Horz">
      <w:tblPr/>
      <w:tcPr>
        <w:shd w:val="clear" w:color="auto" w:fill="FADBDB" w:themeFill="accent1" w:themeFillTint="33"/>
      </w:tcPr>
    </w:tblStylePr>
  </w:style>
  <w:style w:type="table" w:styleId="ListTable6Colorful-Accent2">
    <w:name w:val="List Table 6 Colorful Accent 2"/>
    <w:basedOn w:val="TableNormal"/>
    <w:uiPriority w:val="51"/>
    <w:rsid w:val="00AA75F6"/>
    <w:pPr>
      <w:spacing w:line="240" w:lineRule="auto"/>
    </w:pPr>
    <w:rPr>
      <w:color w:val="C45911" w:themeColor="accent2" w:themeShade="BF"/>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6Colorful-Accent3">
    <w:name w:val="List Table 6 Colorful Accent 3"/>
    <w:basedOn w:val="TableNormal"/>
    <w:uiPriority w:val="51"/>
    <w:rsid w:val="00AA75F6"/>
    <w:pPr>
      <w:spacing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6Colorful-Accent4">
    <w:name w:val="List Table 6 Colorful Accent 4"/>
    <w:basedOn w:val="TableNormal"/>
    <w:uiPriority w:val="51"/>
    <w:rsid w:val="00AA75F6"/>
    <w:pPr>
      <w:spacing w:line="240" w:lineRule="auto"/>
    </w:pPr>
    <w:rPr>
      <w:color w:val="BF8F00" w:themeColor="accent4" w:themeShade="BF"/>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6Colorful-Accent5">
    <w:name w:val="List Table 6 Colorful Accent 5"/>
    <w:basedOn w:val="TableNormal"/>
    <w:uiPriority w:val="51"/>
    <w:rsid w:val="00AA75F6"/>
    <w:pPr>
      <w:spacing w:line="240" w:lineRule="auto"/>
    </w:pPr>
    <w:rPr>
      <w:color w:val="2F5496" w:themeColor="accent5" w:themeShade="BF"/>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6Colorful-Accent6">
    <w:name w:val="List Table 6 Colorful Accent 6"/>
    <w:basedOn w:val="TableNormal"/>
    <w:uiPriority w:val="51"/>
    <w:rsid w:val="00AA75F6"/>
    <w:pPr>
      <w:spacing w:line="240" w:lineRule="auto"/>
    </w:pPr>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7Colorful">
    <w:name w:val="List Table 7 Colorful"/>
    <w:basedOn w:val="TableNormal"/>
    <w:uiPriority w:val="52"/>
    <w:rsid w:val="00AA75F6"/>
    <w:pPr>
      <w:spacing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AA75F6"/>
    <w:pPr>
      <w:spacing w:line="240" w:lineRule="auto"/>
    </w:pPr>
    <w:rPr>
      <w:color w:val="D01818"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A4E4E"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A4E4E"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A4E4E"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A4E4E" w:themeColor="accent1"/>
        </w:tcBorders>
        <w:shd w:val="clear" w:color="auto" w:fill="FFFFFF" w:themeFill="background1"/>
      </w:tcPr>
    </w:tblStylePr>
    <w:tblStylePr w:type="band1Vert">
      <w:tblPr/>
      <w:tcPr>
        <w:shd w:val="clear" w:color="auto" w:fill="FADBDB" w:themeFill="accent1" w:themeFillTint="33"/>
      </w:tcPr>
    </w:tblStylePr>
    <w:tblStylePr w:type="band1Horz">
      <w:tblPr/>
      <w:tcPr>
        <w:shd w:val="clear" w:color="auto" w:fill="FADBDB"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AA75F6"/>
    <w:pPr>
      <w:spacing w:line="240" w:lineRule="auto"/>
    </w:pPr>
    <w:rPr>
      <w:color w:val="C45911"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AA75F6"/>
    <w:pPr>
      <w:spacing w:line="240" w:lineRule="auto"/>
    </w:pPr>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AA75F6"/>
    <w:pPr>
      <w:spacing w:line="240" w:lineRule="auto"/>
    </w:pPr>
    <w:rPr>
      <w:color w:val="BF8F0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AA75F6"/>
    <w:pPr>
      <w:spacing w:line="240" w:lineRule="auto"/>
    </w:pPr>
    <w:rPr>
      <w:color w:val="2F5496"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5"/>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AA75F6"/>
    <w:pPr>
      <w:spacing w:line="240" w:lineRule="auto"/>
    </w:pPr>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AA75F6"/>
    <w:pPr>
      <w:tabs>
        <w:tab w:val="left" w:pos="480"/>
        <w:tab w:val="left" w:pos="960"/>
        <w:tab w:val="left" w:pos="1440"/>
        <w:tab w:val="left" w:pos="1920"/>
        <w:tab w:val="left" w:pos="2400"/>
        <w:tab w:val="left" w:pos="2880"/>
        <w:tab w:val="left" w:pos="3360"/>
        <w:tab w:val="left" w:pos="3840"/>
        <w:tab w:val="left" w:pos="4320"/>
      </w:tabs>
    </w:pPr>
    <w:rPr>
      <w:rFonts w:ascii="Consolas" w:hAnsi="Consolas"/>
      <w:szCs w:val="20"/>
    </w:rPr>
  </w:style>
  <w:style w:type="character" w:customStyle="1" w:styleId="MacroTextChar">
    <w:name w:val="Macro Text Char"/>
    <w:basedOn w:val="DefaultParagraphFont"/>
    <w:link w:val="MacroText"/>
    <w:uiPriority w:val="99"/>
    <w:semiHidden/>
    <w:rsid w:val="00AA75F6"/>
    <w:rPr>
      <w:rFonts w:ascii="Consolas" w:hAnsi="Consolas"/>
      <w:szCs w:val="20"/>
    </w:rPr>
  </w:style>
  <w:style w:type="table" w:styleId="MediumGrid1">
    <w:name w:val="Medium Grid 1"/>
    <w:basedOn w:val="TableNormal"/>
    <w:uiPriority w:val="67"/>
    <w:semiHidden/>
    <w:unhideWhenUsed/>
    <w:rsid w:val="00AA75F6"/>
    <w:pPr>
      <w:spacing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AA75F6"/>
    <w:pPr>
      <w:spacing w:line="240" w:lineRule="auto"/>
    </w:pPr>
    <w:tblPr>
      <w:tblStyleRowBandSize w:val="1"/>
      <w:tblStyleColBandSize w:val="1"/>
      <w:tblBorders>
        <w:top w:val="single" w:sz="8" w:space="0" w:color="EF7A7A" w:themeColor="accent1" w:themeTint="BF"/>
        <w:left w:val="single" w:sz="8" w:space="0" w:color="EF7A7A" w:themeColor="accent1" w:themeTint="BF"/>
        <w:bottom w:val="single" w:sz="8" w:space="0" w:color="EF7A7A" w:themeColor="accent1" w:themeTint="BF"/>
        <w:right w:val="single" w:sz="8" w:space="0" w:color="EF7A7A" w:themeColor="accent1" w:themeTint="BF"/>
        <w:insideH w:val="single" w:sz="8" w:space="0" w:color="EF7A7A" w:themeColor="accent1" w:themeTint="BF"/>
        <w:insideV w:val="single" w:sz="8" w:space="0" w:color="EF7A7A" w:themeColor="accent1" w:themeTint="BF"/>
      </w:tblBorders>
    </w:tblPr>
    <w:tcPr>
      <w:shd w:val="clear" w:color="auto" w:fill="F9D3D3" w:themeFill="accent1" w:themeFillTint="3F"/>
    </w:tcPr>
    <w:tblStylePr w:type="firstRow">
      <w:rPr>
        <w:b/>
        <w:bCs/>
      </w:rPr>
    </w:tblStylePr>
    <w:tblStylePr w:type="lastRow">
      <w:rPr>
        <w:b/>
        <w:bCs/>
      </w:rPr>
      <w:tblPr/>
      <w:tcPr>
        <w:tcBorders>
          <w:top w:val="single" w:sz="18" w:space="0" w:color="EF7A7A" w:themeColor="accent1" w:themeTint="BF"/>
        </w:tcBorders>
      </w:tcPr>
    </w:tblStylePr>
    <w:tblStylePr w:type="firstCol">
      <w:rPr>
        <w:b/>
        <w:bCs/>
      </w:rPr>
    </w:tblStylePr>
    <w:tblStylePr w:type="lastCol">
      <w:rPr>
        <w:b/>
        <w:bCs/>
      </w:rPr>
    </w:tblStylePr>
    <w:tblStylePr w:type="band1Vert">
      <w:tblPr/>
      <w:tcPr>
        <w:shd w:val="clear" w:color="auto" w:fill="F4A6A6" w:themeFill="accent1" w:themeFillTint="7F"/>
      </w:tcPr>
    </w:tblStylePr>
    <w:tblStylePr w:type="band1Horz">
      <w:tblPr/>
      <w:tcPr>
        <w:shd w:val="clear" w:color="auto" w:fill="F4A6A6" w:themeFill="accent1" w:themeFillTint="7F"/>
      </w:tcPr>
    </w:tblStylePr>
  </w:style>
  <w:style w:type="table" w:styleId="MediumGrid1-Accent2">
    <w:name w:val="Medium Grid 1 Accent 2"/>
    <w:basedOn w:val="TableNormal"/>
    <w:uiPriority w:val="67"/>
    <w:semiHidden/>
    <w:unhideWhenUsed/>
    <w:rsid w:val="00AA75F6"/>
    <w:pPr>
      <w:spacing w:line="240" w:lineRule="auto"/>
    </w:p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MediumGrid1-Accent3">
    <w:name w:val="Medium Grid 1 Accent 3"/>
    <w:basedOn w:val="TableNormal"/>
    <w:uiPriority w:val="67"/>
    <w:semiHidden/>
    <w:unhideWhenUsed/>
    <w:rsid w:val="00AA75F6"/>
    <w:pPr>
      <w:spacing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MediumGrid1-Accent4">
    <w:name w:val="Medium Grid 1 Accent 4"/>
    <w:basedOn w:val="TableNormal"/>
    <w:uiPriority w:val="67"/>
    <w:semiHidden/>
    <w:unhideWhenUsed/>
    <w:rsid w:val="00AA75F6"/>
    <w:pPr>
      <w:spacing w:line="240" w:lineRule="auto"/>
    </w:p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MediumGrid1-Accent5">
    <w:name w:val="Medium Grid 1 Accent 5"/>
    <w:basedOn w:val="TableNormal"/>
    <w:uiPriority w:val="67"/>
    <w:semiHidden/>
    <w:unhideWhenUsed/>
    <w:rsid w:val="00AA75F6"/>
    <w:pPr>
      <w:spacing w:line="240" w:lineRule="auto"/>
    </w:p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insideV w:val="single" w:sz="8" w:space="0" w:color="7295D2" w:themeColor="accent5" w:themeTint="BF"/>
      </w:tblBorders>
    </w:tblPr>
    <w:tcPr>
      <w:shd w:val="clear" w:color="auto" w:fill="D0DBF0" w:themeFill="accent5" w:themeFillTint="3F"/>
    </w:tcPr>
    <w:tblStylePr w:type="firstRow">
      <w:rPr>
        <w:b/>
        <w:bCs/>
      </w:rPr>
    </w:tblStylePr>
    <w:tblStylePr w:type="lastRow">
      <w:rPr>
        <w:b/>
        <w:bCs/>
      </w:rPr>
      <w:tblPr/>
      <w:tcPr>
        <w:tcBorders>
          <w:top w:val="single" w:sz="18" w:space="0" w:color="7295D2" w:themeColor="accent5" w:themeTint="BF"/>
        </w:tcBorders>
      </w:tcPr>
    </w:tblStylePr>
    <w:tblStylePr w:type="firstCol">
      <w:rPr>
        <w:b/>
        <w:bCs/>
      </w:rPr>
    </w:tblStylePr>
    <w:tblStylePr w:type="lastCol">
      <w:rPr>
        <w:b/>
        <w:bCs/>
      </w:r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MediumGrid1-Accent6">
    <w:name w:val="Medium Grid 1 Accent 6"/>
    <w:basedOn w:val="TableNormal"/>
    <w:uiPriority w:val="67"/>
    <w:semiHidden/>
    <w:unhideWhenUsed/>
    <w:rsid w:val="00AA75F6"/>
    <w:pPr>
      <w:spacing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MediumGrid2">
    <w:name w:val="Medium Grid 2"/>
    <w:basedOn w:val="TableNormal"/>
    <w:uiPriority w:val="68"/>
    <w:semiHidden/>
    <w:unhideWhenUsed/>
    <w:rsid w:val="00AA75F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AA75F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A4E4E" w:themeColor="accent1"/>
        <w:left w:val="single" w:sz="8" w:space="0" w:color="EA4E4E" w:themeColor="accent1"/>
        <w:bottom w:val="single" w:sz="8" w:space="0" w:color="EA4E4E" w:themeColor="accent1"/>
        <w:right w:val="single" w:sz="8" w:space="0" w:color="EA4E4E" w:themeColor="accent1"/>
        <w:insideH w:val="single" w:sz="8" w:space="0" w:color="EA4E4E" w:themeColor="accent1"/>
        <w:insideV w:val="single" w:sz="8" w:space="0" w:color="EA4E4E" w:themeColor="accent1"/>
      </w:tblBorders>
    </w:tblPr>
    <w:tcPr>
      <w:shd w:val="clear" w:color="auto" w:fill="F9D3D3" w:themeFill="accent1" w:themeFillTint="3F"/>
    </w:tcPr>
    <w:tblStylePr w:type="firstRow">
      <w:rPr>
        <w:b/>
        <w:bCs/>
        <w:color w:val="000000" w:themeColor="text1"/>
      </w:rPr>
      <w:tblPr/>
      <w:tcPr>
        <w:shd w:val="clear" w:color="auto" w:fill="FDEDED"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ADBDB" w:themeFill="accent1" w:themeFillTint="33"/>
      </w:tcPr>
    </w:tblStylePr>
    <w:tblStylePr w:type="band1Vert">
      <w:tblPr/>
      <w:tcPr>
        <w:shd w:val="clear" w:color="auto" w:fill="F4A6A6" w:themeFill="accent1" w:themeFillTint="7F"/>
      </w:tcPr>
    </w:tblStylePr>
    <w:tblStylePr w:type="band1Horz">
      <w:tblPr/>
      <w:tcPr>
        <w:tcBorders>
          <w:insideH w:val="single" w:sz="6" w:space="0" w:color="EA4E4E" w:themeColor="accent1"/>
          <w:insideV w:val="single" w:sz="6" w:space="0" w:color="EA4E4E" w:themeColor="accent1"/>
        </w:tcBorders>
        <w:shd w:val="clear" w:color="auto" w:fill="F4A6A6"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AA75F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AA75F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AA75F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AA75F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cPr>
      <w:shd w:val="clear" w:color="auto" w:fill="D0DBF0" w:themeFill="accent5" w:themeFillTint="3F"/>
    </w:tcPr>
    <w:tblStylePr w:type="firstRow">
      <w:rPr>
        <w:b/>
        <w:bCs/>
        <w:color w:val="000000" w:themeColor="text1"/>
      </w:rPr>
      <w:tblPr/>
      <w:tcPr>
        <w:shd w:val="clear" w:color="auto" w:fill="ECF1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5" w:themeFillTint="33"/>
      </w:tcPr>
    </w:tblStylePr>
    <w:tblStylePr w:type="band1Vert">
      <w:tblPr/>
      <w:tcPr>
        <w:shd w:val="clear" w:color="auto" w:fill="A1B8E1" w:themeFill="accent5" w:themeFillTint="7F"/>
      </w:tcPr>
    </w:tblStylePr>
    <w:tblStylePr w:type="band1Horz">
      <w:tblPr/>
      <w:tcPr>
        <w:tcBorders>
          <w:insideH w:val="single" w:sz="6" w:space="0" w:color="4472C4" w:themeColor="accent5"/>
          <w:insideV w:val="single" w:sz="6" w:space="0" w:color="4472C4" w:themeColor="accent5"/>
        </w:tcBorders>
        <w:shd w:val="clear" w:color="auto" w:fill="A1B8E1"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AA75F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AA75F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AA75F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9D3D3"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A4E4E"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A4E4E"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A4E4E"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A4E4E"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4A6A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4A6A6" w:themeFill="accent1" w:themeFillTint="7F"/>
      </w:tcPr>
    </w:tblStylePr>
  </w:style>
  <w:style w:type="table" w:styleId="MediumGrid3-Accent2">
    <w:name w:val="Medium Grid 3 Accent 2"/>
    <w:basedOn w:val="TableNormal"/>
    <w:uiPriority w:val="69"/>
    <w:semiHidden/>
    <w:unhideWhenUsed/>
    <w:rsid w:val="00AA75F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MediumGrid3-Accent3">
    <w:name w:val="Medium Grid 3 Accent 3"/>
    <w:basedOn w:val="TableNormal"/>
    <w:uiPriority w:val="69"/>
    <w:semiHidden/>
    <w:unhideWhenUsed/>
    <w:rsid w:val="00AA75F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ediumGrid3-Accent4">
    <w:name w:val="Medium Grid 3 Accent 4"/>
    <w:basedOn w:val="TableNormal"/>
    <w:uiPriority w:val="69"/>
    <w:semiHidden/>
    <w:unhideWhenUsed/>
    <w:rsid w:val="00AA75F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ediumGrid3-Accent5">
    <w:name w:val="Medium Grid 3 Accent 5"/>
    <w:basedOn w:val="TableNormal"/>
    <w:uiPriority w:val="69"/>
    <w:semiHidden/>
    <w:unhideWhenUsed/>
    <w:rsid w:val="00AA75F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5" w:themeFillTint="7F"/>
      </w:tcPr>
    </w:tblStylePr>
  </w:style>
  <w:style w:type="table" w:styleId="MediumGrid3-Accent6">
    <w:name w:val="Medium Grid 3 Accent 6"/>
    <w:basedOn w:val="TableNormal"/>
    <w:uiPriority w:val="69"/>
    <w:semiHidden/>
    <w:unhideWhenUsed/>
    <w:rsid w:val="00AA75F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MediumList1">
    <w:name w:val="Medium List 1"/>
    <w:basedOn w:val="TableNormal"/>
    <w:uiPriority w:val="65"/>
    <w:semiHidden/>
    <w:unhideWhenUsed/>
    <w:rsid w:val="00AA75F6"/>
    <w:pPr>
      <w:spacing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AA75F6"/>
    <w:pPr>
      <w:spacing w:line="240" w:lineRule="auto"/>
    </w:pPr>
    <w:rPr>
      <w:color w:val="000000" w:themeColor="text1"/>
    </w:rPr>
    <w:tblPr>
      <w:tblStyleRowBandSize w:val="1"/>
      <w:tblStyleColBandSize w:val="1"/>
      <w:tblBorders>
        <w:top w:val="single" w:sz="8" w:space="0" w:color="EA4E4E" w:themeColor="accent1"/>
        <w:bottom w:val="single" w:sz="8" w:space="0" w:color="EA4E4E" w:themeColor="accent1"/>
      </w:tblBorders>
    </w:tblPr>
    <w:tblStylePr w:type="firstRow">
      <w:rPr>
        <w:rFonts w:asciiTheme="majorHAnsi" w:eastAsiaTheme="majorEastAsia" w:hAnsiTheme="majorHAnsi" w:cstheme="majorBidi"/>
      </w:rPr>
      <w:tblPr/>
      <w:tcPr>
        <w:tcBorders>
          <w:top w:val="nil"/>
          <w:bottom w:val="single" w:sz="8" w:space="0" w:color="EA4E4E" w:themeColor="accent1"/>
        </w:tcBorders>
      </w:tcPr>
    </w:tblStylePr>
    <w:tblStylePr w:type="lastRow">
      <w:rPr>
        <w:b/>
        <w:bCs/>
        <w:color w:val="44546A" w:themeColor="text2"/>
      </w:rPr>
      <w:tblPr/>
      <w:tcPr>
        <w:tcBorders>
          <w:top w:val="single" w:sz="8" w:space="0" w:color="EA4E4E" w:themeColor="accent1"/>
          <w:bottom w:val="single" w:sz="8" w:space="0" w:color="EA4E4E" w:themeColor="accent1"/>
        </w:tcBorders>
      </w:tcPr>
    </w:tblStylePr>
    <w:tblStylePr w:type="firstCol">
      <w:rPr>
        <w:b/>
        <w:bCs/>
      </w:rPr>
    </w:tblStylePr>
    <w:tblStylePr w:type="lastCol">
      <w:rPr>
        <w:b/>
        <w:bCs/>
      </w:rPr>
      <w:tblPr/>
      <w:tcPr>
        <w:tcBorders>
          <w:top w:val="single" w:sz="8" w:space="0" w:color="EA4E4E" w:themeColor="accent1"/>
          <w:bottom w:val="single" w:sz="8" w:space="0" w:color="EA4E4E" w:themeColor="accent1"/>
        </w:tcBorders>
      </w:tcPr>
    </w:tblStylePr>
    <w:tblStylePr w:type="band1Vert">
      <w:tblPr/>
      <w:tcPr>
        <w:shd w:val="clear" w:color="auto" w:fill="F9D3D3" w:themeFill="accent1" w:themeFillTint="3F"/>
      </w:tcPr>
    </w:tblStylePr>
    <w:tblStylePr w:type="band1Horz">
      <w:tblPr/>
      <w:tcPr>
        <w:shd w:val="clear" w:color="auto" w:fill="F9D3D3" w:themeFill="accent1" w:themeFillTint="3F"/>
      </w:tcPr>
    </w:tblStylePr>
  </w:style>
  <w:style w:type="table" w:styleId="MediumList1-Accent2">
    <w:name w:val="Medium List 1 Accent 2"/>
    <w:basedOn w:val="TableNormal"/>
    <w:uiPriority w:val="65"/>
    <w:semiHidden/>
    <w:unhideWhenUsed/>
    <w:rsid w:val="00AA75F6"/>
    <w:pPr>
      <w:spacing w:line="240" w:lineRule="auto"/>
    </w:pPr>
    <w:rPr>
      <w:color w:val="000000" w:themeColor="text1"/>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MediumList1-Accent3">
    <w:name w:val="Medium List 1 Accent 3"/>
    <w:basedOn w:val="TableNormal"/>
    <w:uiPriority w:val="65"/>
    <w:semiHidden/>
    <w:unhideWhenUsed/>
    <w:rsid w:val="00AA75F6"/>
    <w:pPr>
      <w:spacing w:line="240" w:lineRule="auto"/>
    </w:pPr>
    <w:rPr>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MediumList1-Accent4">
    <w:name w:val="Medium List 1 Accent 4"/>
    <w:basedOn w:val="TableNormal"/>
    <w:uiPriority w:val="65"/>
    <w:semiHidden/>
    <w:unhideWhenUsed/>
    <w:rsid w:val="00AA75F6"/>
    <w:pPr>
      <w:spacing w:line="240" w:lineRule="auto"/>
    </w:pPr>
    <w:rPr>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ediumList1-Accent5">
    <w:name w:val="Medium List 1 Accent 5"/>
    <w:basedOn w:val="TableNormal"/>
    <w:uiPriority w:val="65"/>
    <w:semiHidden/>
    <w:unhideWhenUsed/>
    <w:rsid w:val="00AA75F6"/>
    <w:pPr>
      <w:spacing w:line="240" w:lineRule="auto"/>
    </w:pPr>
    <w:rPr>
      <w:color w:val="000000" w:themeColor="text1"/>
    </w:rPr>
    <w:tblPr>
      <w:tblStyleRowBandSize w:val="1"/>
      <w:tblStyleColBandSize w:val="1"/>
      <w:tblBorders>
        <w:top w:val="single" w:sz="8" w:space="0" w:color="4472C4" w:themeColor="accent5"/>
        <w:bottom w:val="single" w:sz="8" w:space="0" w:color="4472C4" w:themeColor="accent5"/>
      </w:tblBorders>
    </w:tblPr>
    <w:tblStylePr w:type="firstRow">
      <w:rPr>
        <w:rFonts w:asciiTheme="majorHAnsi" w:eastAsiaTheme="majorEastAsia" w:hAnsiTheme="majorHAnsi" w:cstheme="majorBidi"/>
      </w:rPr>
      <w:tblPr/>
      <w:tcPr>
        <w:tcBorders>
          <w:top w:val="nil"/>
          <w:bottom w:val="single" w:sz="8" w:space="0" w:color="4472C4" w:themeColor="accent5"/>
        </w:tcBorders>
      </w:tcPr>
    </w:tblStylePr>
    <w:tblStylePr w:type="lastRow">
      <w:rPr>
        <w:b/>
        <w:bCs/>
        <w:color w:val="44546A" w:themeColor="text2"/>
      </w:rPr>
      <w:tblPr/>
      <w:tcPr>
        <w:tcBorders>
          <w:top w:val="single" w:sz="8" w:space="0" w:color="4472C4" w:themeColor="accent5"/>
          <w:bottom w:val="single" w:sz="8" w:space="0" w:color="4472C4" w:themeColor="accent5"/>
        </w:tcBorders>
      </w:tcPr>
    </w:tblStylePr>
    <w:tblStylePr w:type="firstCol">
      <w:rPr>
        <w:b/>
        <w:bCs/>
      </w:rPr>
    </w:tblStylePr>
    <w:tblStylePr w:type="lastCol">
      <w:rPr>
        <w:b/>
        <w:bCs/>
      </w:rPr>
      <w:tblPr/>
      <w:tcPr>
        <w:tcBorders>
          <w:top w:val="single" w:sz="8" w:space="0" w:color="4472C4" w:themeColor="accent5"/>
          <w:bottom w:val="single" w:sz="8" w:space="0" w:color="4472C4" w:themeColor="accent5"/>
        </w:tcBorders>
      </w:tcPr>
    </w:tblStylePr>
    <w:tblStylePr w:type="band1Vert">
      <w:tblPr/>
      <w:tcPr>
        <w:shd w:val="clear" w:color="auto" w:fill="D0DBF0" w:themeFill="accent5" w:themeFillTint="3F"/>
      </w:tcPr>
    </w:tblStylePr>
    <w:tblStylePr w:type="band1Horz">
      <w:tblPr/>
      <w:tcPr>
        <w:shd w:val="clear" w:color="auto" w:fill="D0DBF0" w:themeFill="accent5" w:themeFillTint="3F"/>
      </w:tcPr>
    </w:tblStylePr>
  </w:style>
  <w:style w:type="table" w:styleId="MediumList1-Accent6">
    <w:name w:val="Medium List 1 Accent 6"/>
    <w:basedOn w:val="TableNormal"/>
    <w:uiPriority w:val="65"/>
    <w:semiHidden/>
    <w:unhideWhenUsed/>
    <w:rsid w:val="00AA75F6"/>
    <w:pPr>
      <w:spacing w:line="240" w:lineRule="auto"/>
    </w:pPr>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MediumList2">
    <w:name w:val="Medium List 2"/>
    <w:basedOn w:val="TableNormal"/>
    <w:uiPriority w:val="66"/>
    <w:semiHidden/>
    <w:unhideWhenUsed/>
    <w:rsid w:val="00AA75F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AA75F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A4E4E" w:themeColor="accent1"/>
        <w:left w:val="single" w:sz="8" w:space="0" w:color="EA4E4E" w:themeColor="accent1"/>
        <w:bottom w:val="single" w:sz="8" w:space="0" w:color="EA4E4E" w:themeColor="accent1"/>
        <w:right w:val="single" w:sz="8" w:space="0" w:color="EA4E4E" w:themeColor="accent1"/>
      </w:tblBorders>
    </w:tblPr>
    <w:tblStylePr w:type="firstRow">
      <w:rPr>
        <w:sz w:val="24"/>
        <w:szCs w:val="24"/>
      </w:rPr>
      <w:tblPr/>
      <w:tcPr>
        <w:tcBorders>
          <w:top w:val="nil"/>
          <w:left w:val="nil"/>
          <w:bottom w:val="single" w:sz="24" w:space="0" w:color="EA4E4E"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A4E4E" w:themeColor="accent1"/>
          <w:insideH w:val="nil"/>
          <w:insideV w:val="nil"/>
        </w:tcBorders>
        <w:shd w:val="clear" w:color="auto" w:fill="FFFFFF" w:themeFill="background1"/>
      </w:tcPr>
    </w:tblStylePr>
    <w:tblStylePr w:type="lastCol">
      <w:tblPr/>
      <w:tcPr>
        <w:tcBorders>
          <w:top w:val="nil"/>
          <w:left w:val="single" w:sz="8" w:space="0" w:color="EA4E4E"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3D3" w:themeFill="accent1" w:themeFillTint="3F"/>
      </w:tcPr>
    </w:tblStylePr>
    <w:tblStylePr w:type="band1Horz">
      <w:tblPr/>
      <w:tcPr>
        <w:tcBorders>
          <w:top w:val="nil"/>
          <w:bottom w:val="nil"/>
          <w:insideH w:val="nil"/>
          <w:insideV w:val="nil"/>
        </w:tcBorders>
        <w:shd w:val="clear" w:color="auto" w:fill="F9D3D3"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AA75F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AA75F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AA75F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AA75F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rPr>
        <w:sz w:val="24"/>
        <w:szCs w:val="24"/>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5"/>
          <w:insideH w:val="nil"/>
          <w:insideV w:val="nil"/>
        </w:tcBorders>
        <w:shd w:val="clear" w:color="auto" w:fill="FFFFFF" w:themeFill="background1"/>
      </w:tcPr>
    </w:tblStylePr>
    <w:tblStylePr w:type="lastCol">
      <w:tblPr/>
      <w:tcPr>
        <w:tcBorders>
          <w:top w:val="nil"/>
          <w:left w:val="single" w:sz="8" w:space="0" w:color="4472C4"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top w:val="nil"/>
          <w:bottom w:val="nil"/>
          <w:insideH w:val="nil"/>
          <w:insideV w:val="nil"/>
        </w:tcBorders>
        <w:shd w:val="clear" w:color="auto" w:fill="D0DB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AA75F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AA75F6"/>
    <w:pPr>
      <w:spacing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AA75F6"/>
    <w:pPr>
      <w:spacing w:line="240" w:lineRule="auto"/>
    </w:pPr>
    <w:tblPr>
      <w:tblStyleRowBandSize w:val="1"/>
      <w:tblStyleColBandSize w:val="1"/>
      <w:tblBorders>
        <w:top w:val="single" w:sz="8" w:space="0" w:color="EF7A7A" w:themeColor="accent1" w:themeTint="BF"/>
        <w:left w:val="single" w:sz="8" w:space="0" w:color="EF7A7A" w:themeColor="accent1" w:themeTint="BF"/>
        <w:bottom w:val="single" w:sz="8" w:space="0" w:color="EF7A7A" w:themeColor="accent1" w:themeTint="BF"/>
        <w:right w:val="single" w:sz="8" w:space="0" w:color="EF7A7A" w:themeColor="accent1" w:themeTint="BF"/>
        <w:insideH w:val="single" w:sz="8" w:space="0" w:color="EF7A7A" w:themeColor="accent1" w:themeTint="BF"/>
      </w:tblBorders>
    </w:tblPr>
    <w:tblStylePr w:type="firstRow">
      <w:pPr>
        <w:spacing w:before="0" w:after="0" w:line="240" w:lineRule="auto"/>
      </w:pPr>
      <w:rPr>
        <w:b/>
        <w:bCs/>
        <w:color w:val="FFFFFF" w:themeColor="background1"/>
      </w:rPr>
      <w:tblPr/>
      <w:tcPr>
        <w:tcBorders>
          <w:top w:val="single" w:sz="8" w:space="0" w:color="EF7A7A" w:themeColor="accent1" w:themeTint="BF"/>
          <w:left w:val="single" w:sz="8" w:space="0" w:color="EF7A7A" w:themeColor="accent1" w:themeTint="BF"/>
          <w:bottom w:val="single" w:sz="8" w:space="0" w:color="EF7A7A" w:themeColor="accent1" w:themeTint="BF"/>
          <w:right w:val="single" w:sz="8" w:space="0" w:color="EF7A7A" w:themeColor="accent1" w:themeTint="BF"/>
          <w:insideH w:val="nil"/>
          <w:insideV w:val="nil"/>
        </w:tcBorders>
        <w:shd w:val="clear" w:color="auto" w:fill="EA4E4E" w:themeFill="accent1"/>
      </w:tcPr>
    </w:tblStylePr>
    <w:tblStylePr w:type="lastRow">
      <w:pPr>
        <w:spacing w:before="0" w:after="0" w:line="240" w:lineRule="auto"/>
      </w:pPr>
      <w:rPr>
        <w:b/>
        <w:bCs/>
      </w:rPr>
      <w:tblPr/>
      <w:tcPr>
        <w:tcBorders>
          <w:top w:val="double" w:sz="6" w:space="0" w:color="EF7A7A" w:themeColor="accent1" w:themeTint="BF"/>
          <w:left w:val="single" w:sz="8" w:space="0" w:color="EF7A7A" w:themeColor="accent1" w:themeTint="BF"/>
          <w:bottom w:val="single" w:sz="8" w:space="0" w:color="EF7A7A" w:themeColor="accent1" w:themeTint="BF"/>
          <w:right w:val="single" w:sz="8" w:space="0" w:color="EF7A7A" w:themeColor="accent1" w:themeTint="BF"/>
          <w:insideH w:val="nil"/>
          <w:insideV w:val="nil"/>
        </w:tcBorders>
      </w:tcPr>
    </w:tblStylePr>
    <w:tblStylePr w:type="firstCol">
      <w:rPr>
        <w:b/>
        <w:bCs/>
      </w:rPr>
    </w:tblStylePr>
    <w:tblStylePr w:type="lastCol">
      <w:rPr>
        <w:b/>
        <w:bCs/>
      </w:rPr>
    </w:tblStylePr>
    <w:tblStylePr w:type="band1Vert">
      <w:tblPr/>
      <w:tcPr>
        <w:shd w:val="clear" w:color="auto" w:fill="F9D3D3" w:themeFill="accent1" w:themeFillTint="3F"/>
      </w:tcPr>
    </w:tblStylePr>
    <w:tblStylePr w:type="band1Horz">
      <w:tblPr/>
      <w:tcPr>
        <w:tcBorders>
          <w:insideH w:val="nil"/>
          <w:insideV w:val="nil"/>
        </w:tcBorders>
        <w:shd w:val="clear" w:color="auto" w:fill="F9D3D3"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AA75F6"/>
    <w:pPr>
      <w:spacing w:line="240" w:lineRule="auto"/>
    </w:p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AA75F6"/>
    <w:pPr>
      <w:spacing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AA75F6"/>
    <w:pPr>
      <w:spacing w:line="240" w:lineRule="auto"/>
    </w:p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AA75F6"/>
    <w:pPr>
      <w:spacing w:line="240" w:lineRule="auto"/>
    </w:p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AA75F6"/>
    <w:pPr>
      <w:spacing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AA75F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AA75F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A4E4E"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A4E4E" w:themeFill="accent1"/>
      </w:tcPr>
    </w:tblStylePr>
    <w:tblStylePr w:type="lastCol">
      <w:rPr>
        <w:b/>
        <w:bCs/>
        <w:color w:val="FFFFFF" w:themeColor="background1"/>
      </w:rPr>
      <w:tblPr/>
      <w:tcPr>
        <w:tcBorders>
          <w:left w:val="nil"/>
          <w:right w:val="nil"/>
          <w:insideH w:val="nil"/>
          <w:insideV w:val="nil"/>
        </w:tcBorders>
        <w:shd w:val="clear" w:color="auto" w:fill="EA4E4E"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AA75F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AA75F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AA75F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AA75F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AA75F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rsid w:val="00AA75F6"/>
    <w:pPr>
      <w:pBdr>
        <w:top w:val="single" w:sz="6" w:space="1" w:color="auto"/>
        <w:left w:val="single" w:sz="6" w:space="1" w:color="auto"/>
        <w:bottom w:val="single" w:sz="6" w:space="1" w:color="auto"/>
        <w:right w:val="single" w:sz="6" w:space="1" w:color="auto"/>
      </w:pBdr>
      <w:shd w:val="pct20" w:color="auto" w:fill="auto"/>
      <w:spacing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AA75F6"/>
    <w:rPr>
      <w:rFonts w:asciiTheme="majorHAnsi" w:eastAsiaTheme="majorEastAsia" w:hAnsiTheme="majorHAnsi" w:cstheme="majorBidi"/>
      <w:sz w:val="24"/>
      <w:szCs w:val="24"/>
      <w:shd w:val="pct20" w:color="auto" w:fill="auto"/>
    </w:rPr>
  </w:style>
  <w:style w:type="paragraph" w:styleId="NormalWeb">
    <w:name w:val="Normal (Web)"/>
    <w:basedOn w:val="Normal"/>
    <w:uiPriority w:val="99"/>
    <w:unhideWhenUsed/>
    <w:rsid w:val="00AA75F6"/>
    <w:rPr>
      <w:rFonts w:ascii="Times New Roman" w:hAnsi="Times New Roman" w:cs="Times New Roman"/>
      <w:sz w:val="24"/>
      <w:szCs w:val="24"/>
    </w:rPr>
  </w:style>
  <w:style w:type="paragraph" w:styleId="NormalIndent">
    <w:name w:val="Normal Indent"/>
    <w:basedOn w:val="Normal"/>
    <w:uiPriority w:val="99"/>
    <w:semiHidden/>
    <w:unhideWhenUsed/>
    <w:rsid w:val="00AA75F6"/>
    <w:pPr>
      <w:ind w:left="720"/>
    </w:pPr>
  </w:style>
  <w:style w:type="paragraph" w:styleId="NoteHeading">
    <w:name w:val="Note Heading"/>
    <w:basedOn w:val="Normal"/>
    <w:next w:val="Normal"/>
    <w:link w:val="NoteHeadingChar"/>
    <w:uiPriority w:val="99"/>
    <w:semiHidden/>
    <w:unhideWhenUsed/>
    <w:rsid w:val="00AA75F6"/>
    <w:pPr>
      <w:spacing w:line="240" w:lineRule="auto"/>
    </w:pPr>
  </w:style>
  <w:style w:type="character" w:customStyle="1" w:styleId="NoteHeadingChar">
    <w:name w:val="Note Heading Char"/>
    <w:basedOn w:val="DefaultParagraphFont"/>
    <w:link w:val="NoteHeading"/>
    <w:uiPriority w:val="99"/>
    <w:semiHidden/>
    <w:rsid w:val="00AA75F6"/>
  </w:style>
  <w:style w:type="character" w:styleId="PageNumber">
    <w:name w:val="page number"/>
    <w:basedOn w:val="DefaultParagraphFont"/>
    <w:uiPriority w:val="99"/>
    <w:semiHidden/>
    <w:unhideWhenUsed/>
    <w:rsid w:val="00AA75F6"/>
  </w:style>
  <w:style w:type="table" w:styleId="PlainTable1">
    <w:name w:val="Plain Table 1"/>
    <w:basedOn w:val="TableNormal"/>
    <w:uiPriority w:val="41"/>
    <w:rsid w:val="00AA75F6"/>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AA75F6"/>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AA75F6"/>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AA75F6"/>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AA75F6"/>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AA75F6"/>
    <w:pPr>
      <w:spacing w:line="240" w:lineRule="auto"/>
    </w:pPr>
    <w:rPr>
      <w:rFonts w:ascii="Consolas" w:hAnsi="Consolas"/>
      <w:szCs w:val="21"/>
    </w:rPr>
  </w:style>
  <w:style w:type="character" w:customStyle="1" w:styleId="PlainTextChar">
    <w:name w:val="Plain Text Char"/>
    <w:basedOn w:val="DefaultParagraphFont"/>
    <w:link w:val="PlainText"/>
    <w:uiPriority w:val="99"/>
    <w:semiHidden/>
    <w:rsid w:val="00AA75F6"/>
    <w:rPr>
      <w:rFonts w:ascii="Consolas" w:hAnsi="Consolas"/>
      <w:szCs w:val="21"/>
    </w:rPr>
  </w:style>
  <w:style w:type="paragraph" w:styleId="Quote">
    <w:name w:val="Quote"/>
    <w:basedOn w:val="Normal"/>
    <w:next w:val="Normal"/>
    <w:link w:val="QuoteChar"/>
    <w:uiPriority w:val="29"/>
    <w:semiHidden/>
    <w:unhideWhenUsed/>
    <w:qFormat/>
    <w:rsid w:val="00AA75F6"/>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semiHidden/>
    <w:rsid w:val="00AA75F6"/>
    <w:rPr>
      <w:i/>
      <w:iCs/>
      <w:color w:val="404040" w:themeColor="text1" w:themeTint="BF"/>
    </w:rPr>
  </w:style>
  <w:style w:type="paragraph" w:styleId="Salutation">
    <w:name w:val="Salutation"/>
    <w:basedOn w:val="Normal"/>
    <w:next w:val="Normal"/>
    <w:link w:val="SalutationChar"/>
    <w:uiPriority w:val="99"/>
    <w:semiHidden/>
    <w:unhideWhenUsed/>
    <w:rsid w:val="00AA75F6"/>
  </w:style>
  <w:style w:type="character" w:customStyle="1" w:styleId="SalutationChar">
    <w:name w:val="Salutation Char"/>
    <w:basedOn w:val="DefaultParagraphFont"/>
    <w:link w:val="Salutation"/>
    <w:uiPriority w:val="99"/>
    <w:semiHidden/>
    <w:rsid w:val="00AA75F6"/>
  </w:style>
  <w:style w:type="paragraph" w:styleId="Signature">
    <w:name w:val="Signature"/>
    <w:basedOn w:val="Normal"/>
    <w:link w:val="SignatureChar"/>
    <w:uiPriority w:val="99"/>
    <w:semiHidden/>
    <w:unhideWhenUsed/>
    <w:rsid w:val="00AA75F6"/>
    <w:pPr>
      <w:spacing w:line="240" w:lineRule="auto"/>
      <w:ind w:left="4320"/>
    </w:pPr>
  </w:style>
  <w:style w:type="character" w:customStyle="1" w:styleId="SignatureChar">
    <w:name w:val="Signature Char"/>
    <w:basedOn w:val="DefaultParagraphFont"/>
    <w:link w:val="Signature"/>
    <w:uiPriority w:val="99"/>
    <w:semiHidden/>
    <w:rsid w:val="00AA75F6"/>
  </w:style>
  <w:style w:type="character" w:styleId="Strong">
    <w:name w:val="Strong"/>
    <w:basedOn w:val="DefaultParagraphFont"/>
    <w:uiPriority w:val="22"/>
    <w:unhideWhenUsed/>
    <w:qFormat/>
    <w:rsid w:val="00AA75F6"/>
    <w:rPr>
      <w:b/>
      <w:bCs/>
    </w:rPr>
  </w:style>
  <w:style w:type="character" w:styleId="SubtleEmphasis">
    <w:name w:val="Subtle Emphasis"/>
    <w:basedOn w:val="DefaultParagraphFont"/>
    <w:uiPriority w:val="19"/>
    <w:semiHidden/>
    <w:unhideWhenUsed/>
    <w:qFormat/>
    <w:rsid w:val="00AA75F6"/>
    <w:rPr>
      <w:i/>
      <w:iCs/>
      <w:color w:val="404040" w:themeColor="text1" w:themeTint="BF"/>
    </w:rPr>
  </w:style>
  <w:style w:type="character" w:styleId="SubtleReference">
    <w:name w:val="Subtle Reference"/>
    <w:basedOn w:val="DefaultParagraphFont"/>
    <w:uiPriority w:val="31"/>
    <w:semiHidden/>
    <w:unhideWhenUsed/>
    <w:qFormat/>
    <w:rsid w:val="00AA75F6"/>
    <w:rPr>
      <w:smallCaps/>
      <w:color w:val="5A5A5A" w:themeColor="text1" w:themeTint="A5"/>
    </w:rPr>
  </w:style>
  <w:style w:type="table" w:styleId="Table3Deffects1">
    <w:name w:val="Table 3D effects 1"/>
    <w:basedOn w:val="TableNormal"/>
    <w:uiPriority w:val="99"/>
    <w:semiHidden/>
    <w:unhideWhenUsed/>
    <w:rsid w:val="00AA75F6"/>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AA75F6"/>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AA75F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AA75F6"/>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AA75F6"/>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AA75F6"/>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AA75F6"/>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AA75F6"/>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AA75F6"/>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AA75F6"/>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AA75F6"/>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AA75F6"/>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AA75F6"/>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AA75F6"/>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AA75F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AA75F6"/>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AA75F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AA75F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AA75F6"/>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AA75F6"/>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AA75F6"/>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AA75F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AA75F6"/>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AA75F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AA75F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AA75F6"/>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AA75F6"/>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AA75F6"/>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AA75F6"/>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AA75F6"/>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AA75F6"/>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AA75F6"/>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AA75F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AA75F6"/>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AA75F6"/>
    <w:pPr>
      <w:ind w:left="220" w:hanging="220"/>
    </w:pPr>
  </w:style>
  <w:style w:type="paragraph" w:styleId="TableofFigures">
    <w:name w:val="table of figures"/>
    <w:basedOn w:val="Normal"/>
    <w:next w:val="Normal"/>
    <w:uiPriority w:val="99"/>
    <w:semiHidden/>
    <w:unhideWhenUsed/>
    <w:rsid w:val="00AA75F6"/>
  </w:style>
  <w:style w:type="table" w:styleId="TableProfessional">
    <w:name w:val="Table Professional"/>
    <w:basedOn w:val="TableNormal"/>
    <w:uiPriority w:val="99"/>
    <w:semiHidden/>
    <w:unhideWhenUsed/>
    <w:rsid w:val="00AA75F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AA75F6"/>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AA75F6"/>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AA75F6"/>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AA75F6"/>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AA75F6"/>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AA75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AA75F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AA75F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AA75F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AA75F6"/>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AA75F6"/>
    <w:pPr>
      <w:spacing w:after="100"/>
    </w:pPr>
  </w:style>
  <w:style w:type="paragraph" w:styleId="TOC2">
    <w:name w:val="toc 2"/>
    <w:basedOn w:val="Normal"/>
    <w:next w:val="Normal"/>
    <w:autoRedefine/>
    <w:uiPriority w:val="39"/>
    <w:semiHidden/>
    <w:unhideWhenUsed/>
    <w:rsid w:val="00AA75F6"/>
    <w:pPr>
      <w:spacing w:after="100"/>
      <w:ind w:left="220"/>
    </w:pPr>
  </w:style>
  <w:style w:type="paragraph" w:styleId="TOC3">
    <w:name w:val="toc 3"/>
    <w:basedOn w:val="Normal"/>
    <w:next w:val="Normal"/>
    <w:autoRedefine/>
    <w:uiPriority w:val="39"/>
    <w:semiHidden/>
    <w:unhideWhenUsed/>
    <w:rsid w:val="00AA75F6"/>
    <w:pPr>
      <w:spacing w:after="100"/>
      <w:ind w:left="440"/>
    </w:pPr>
  </w:style>
  <w:style w:type="paragraph" w:styleId="TOC4">
    <w:name w:val="toc 4"/>
    <w:basedOn w:val="Normal"/>
    <w:next w:val="Normal"/>
    <w:autoRedefine/>
    <w:uiPriority w:val="39"/>
    <w:semiHidden/>
    <w:unhideWhenUsed/>
    <w:rsid w:val="00AA75F6"/>
    <w:pPr>
      <w:spacing w:after="100"/>
      <w:ind w:left="660"/>
    </w:pPr>
  </w:style>
  <w:style w:type="paragraph" w:styleId="TOC5">
    <w:name w:val="toc 5"/>
    <w:basedOn w:val="Normal"/>
    <w:next w:val="Normal"/>
    <w:autoRedefine/>
    <w:uiPriority w:val="39"/>
    <w:semiHidden/>
    <w:unhideWhenUsed/>
    <w:rsid w:val="00AA75F6"/>
    <w:pPr>
      <w:spacing w:after="100"/>
      <w:ind w:left="880"/>
    </w:pPr>
  </w:style>
  <w:style w:type="paragraph" w:styleId="TOC6">
    <w:name w:val="toc 6"/>
    <w:basedOn w:val="Normal"/>
    <w:next w:val="Normal"/>
    <w:autoRedefine/>
    <w:uiPriority w:val="39"/>
    <w:semiHidden/>
    <w:unhideWhenUsed/>
    <w:rsid w:val="00AA75F6"/>
    <w:pPr>
      <w:spacing w:after="100"/>
      <w:ind w:left="1100"/>
    </w:pPr>
  </w:style>
  <w:style w:type="paragraph" w:styleId="TOC7">
    <w:name w:val="toc 7"/>
    <w:basedOn w:val="Normal"/>
    <w:next w:val="Normal"/>
    <w:autoRedefine/>
    <w:uiPriority w:val="39"/>
    <w:semiHidden/>
    <w:unhideWhenUsed/>
    <w:rsid w:val="00AA75F6"/>
    <w:pPr>
      <w:spacing w:after="100"/>
      <w:ind w:left="1320"/>
    </w:pPr>
  </w:style>
  <w:style w:type="paragraph" w:styleId="TOC8">
    <w:name w:val="toc 8"/>
    <w:basedOn w:val="Normal"/>
    <w:next w:val="Normal"/>
    <w:autoRedefine/>
    <w:uiPriority w:val="39"/>
    <w:semiHidden/>
    <w:unhideWhenUsed/>
    <w:rsid w:val="00AA75F6"/>
    <w:pPr>
      <w:spacing w:after="100"/>
      <w:ind w:left="1540"/>
    </w:pPr>
  </w:style>
  <w:style w:type="paragraph" w:styleId="TOC9">
    <w:name w:val="toc 9"/>
    <w:basedOn w:val="Normal"/>
    <w:next w:val="Normal"/>
    <w:autoRedefine/>
    <w:uiPriority w:val="39"/>
    <w:semiHidden/>
    <w:unhideWhenUsed/>
    <w:rsid w:val="00AA75F6"/>
    <w:pPr>
      <w:spacing w:after="100"/>
      <w:ind w:left="1760"/>
    </w:pPr>
  </w:style>
  <w:style w:type="paragraph" w:styleId="TOCHeading">
    <w:name w:val="TOC Heading"/>
    <w:basedOn w:val="Heading1"/>
    <w:next w:val="Normal"/>
    <w:uiPriority w:val="39"/>
    <w:semiHidden/>
    <w:unhideWhenUsed/>
    <w:qFormat/>
    <w:rsid w:val="00AA75F6"/>
    <w:pPr>
      <w:spacing w:before="240" w:after="0" w:line="259" w:lineRule="auto"/>
      <w:contextualSpacing w:val="0"/>
      <w:jc w:val="left"/>
      <w:outlineLvl w:val="9"/>
    </w:pPr>
    <w:rPr>
      <w:caps w:val="0"/>
      <w:color w:val="D01818" w:themeColor="accent1" w:themeShade="BF"/>
      <w:sz w:val="32"/>
    </w:rPr>
  </w:style>
  <w:style w:type="character" w:styleId="UnresolvedMention">
    <w:name w:val="Unresolved Mention"/>
    <w:basedOn w:val="DefaultParagraphFont"/>
    <w:uiPriority w:val="99"/>
    <w:semiHidden/>
    <w:unhideWhenUsed/>
    <w:rsid w:val="002E179B"/>
    <w:rPr>
      <w:color w:val="605E5C"/>
      <w:shd w:val="clear" w:color="auto" w:fill="E1DFDD"/>
    </w:rPr>
  </w:style>
  <w:style w:type="paragraph" w:customStyle="1" w:styleId="sub-head">
    <w:name w:val="sub-head"/>
    <w:basedOn w:val="Normal"/>
    <w:rsid w:val="007066E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aption1">
    <w:name w:val="Caption1"/>
    <w:basedOn w:val="DefaultParagraphFont"/>
    <w:rsid w:val="007066EC"/>
  </w:style>
  <w:style w:type="character" w:customStyle="1" w:styleId="mid-dot">
    <w:name w:val="mid-dot"/>
    <w:basedOn w:val="DefaultParagraphFont"/>
    <w:rsid w:val="007066EC"/>
  </w:style>
  <w:style w:type="character" w:customStyle="1" w:styleId="publish">
    <w:name w:val="publish"/>
    <w:basedOn w:val="DefaultParagraphFont"/>
    <w:rsid w:val="007066EC"/>
  </w:style>
  <w:style w:type="paragraph" w:customStyle="1" w:styleId="element">
    <w:name w:val="element"/>
    <w:basedOn w:val="Normal"/>
    <w:rsid w:val="007066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ticle-authors">
    <w:name w:val="article-authors"/>
    <w:basedOn w:val="Normal"/>
    <w:rsid w:val="007F1CC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hare-text">
    <w:name w:val="share-text"/>
    <w:basedOn w:val="DefaultParagraphFont"/>
    <w:rsid w:val="007F1CC3"/>
  </w:style>
  <w:style w:type="paragraph" w:customStyle="1" w:styleId="inline-related-storiesstory">
    <w:name w:val="inline-related-stories__story"/>
    <w:basedOn w:val="Normal"/>
    <w:rsid w:val="007F1CC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p-block-jetpack-slideshowslide">
    <w:name w:val="wp-block-jetpack-slideshow_slide"/>
    <w:basedOn w:val="Normal"/>
    <w:rsid w:val="00E5712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ateline">
    <w:name w:val="dateline"/>
    <w:basedOn w:val="DefaultParagraphFont"/>
    <w:rsid w:val="00A673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627139">
      <w:bodyDiv w:val="1"/>
      <w:marLeft w:val="0"/>
      <w:marRight w:val="0"/>
      <w:marTop w:val="0"/>
      <w:marBottom w:val="0"/>
      <w:divBdr>
        <w:top w:val="none" w:sz="0" w:space="0" w:color="auto"/>
        <w:left w:val="none" w:sz="0" w:space="0" w:color="auto"/>
        <w:bottom w:val="none" w:sz="0" w:space="0" w:color="auto"/>
        <w:right w:val="none" w:sz="0" w:space="0" w:color="auto"/>
      </w:divBdr>
    </w:div>
    <w:div w:id="24253706">
      <w:bodyDiv w:val="1"/>
      <w:marLeft w:val="0"/>
      <w:marRight w:val="0"/>
      <w:marTop w:val="0"/>
      <w:marBottom w:val="0"/>
      <w:divBdr>
        <w:top w:val="none" w:sz="0" w:space="0" w:color="auto"/>
        <w:left w:val="none" w:sz="0" w:space="0" w:color="auto"/>
        <w:bottom w:val="none" w:sz="0" w:space="0" w:color="auto"/>
        <w:right w:val="none" w:sz="0" w:space="0" w:color="auto"/>
      </w:divBdr>
      <w:divsChild>
        <w:div w:id="216405717">
          <w:marLeft w:val="0"/>
          <w:marRight w:val="0"/>
          <w:marTop w:val="0"/>
          <w:marBottom w:val="0"/>
          <w:divBdr>
            <w:top w:val="none" w:sz="0" w:space="0" w:color="auto"/>
            <w:left w:val="none" w:sz="0" w:space="0" w:color="auto"/>
            <w:bottom w:val="none" w:sz="0" w:space="0" w:color="auto"/>
            <w:right w:val="none" w:sz="0" w:space="0" w:color="auto"/>
          </w:divBdr>
          <w:divsChild>
            <w:div w:id="1318262152">
              <w:marLeft w:val="0"/>
              <w:marRight w:val="0"/>
              <w:marTop w:val="0"/>
              <w:marBottom w:val="300"/>
              <w:divBdr>
                <w:top w:val="none" w:sz="0" w:space="0" w:color="auto"/>
                <w:left w:val="none" w:sz="0" w:space="0" w:color="auto"/>
                <w:bottom w:val="none" w:sz="0" w:space="0" w:color="auto"/>
                <w:right w:val="none" w:sz="0" w:space="0" w:color="auto"/>
              </w:divBdr>
            </w:div>
            <w:div w:id="1370914066">
              <w:marLeft w:val="0"/>
              <w:marRight w:val="0"/>
              <w:marTop w:val="100"/>
              <w:marBottom w:val="100"/>
              <w:divBdr>
                <w:top w:val="none" w:sz="0" w:space="0" w:color="auto"/>
                <w:left w:val="none" w:sz="0" w:space="0" w:color="auto"/>
                <w:bottom w:val="none" w:sz="0" w:space="0" w:color="auto"/>
                <w:right w:val="none" w:sz="0" w:space="0" w:color="auto"/>
              </w:divBdr>
              <w:divsChild>
                <w:div w:id="231236550">
                  <w:marLeft w:val="0"/>
                  <w:marRight w:val="0"/>
                  <w:marTop w:val="0"/>
                  <w:marBottom w:val="0"/>
                  <w:divBdr>
                    <w:top w:val="none" w:sz="0" w:space="0" w:color="auto"/>
                    <w:left w:val="none" w:sz="0" w:space="0" w:color="auto"/>
                    <w:bottom w:val="none" w:sz="0" w:space="0" w:color="auto"/>
                    <w:right w:val="none" w:sz="0" w:space="0" w:color="auto"/>
                  </w:divBdr>
                  <w:divsChild>
                    <w:div w:id="493690550">
                      <w:marLeft w:val="0"/>
                      <w:marRight w:val="0"/>
                      <w:marTop w:val="0"/>
                      <w:marBottom w:val="0"/>
                      <w:divBdr>
                        <w:top w:val="none" w:sz="0" w:space="0" w:color="auto"/>
                        <w:left w:val="none" w:sz="0" w:space="0" w:color="auto"/>
                        <w:bottom w:val="none" w:sz="0" w:space="0" w:color="auto"/>
                        <w:right w:val="none" w:sz="0" w:space="0" w:color="auto"/>
                      </w:divBdr>
                    </w:div>
                    <w:div w:id="810168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766281">
          <w:marLeft w:val="0"/>
          <w:marRight w:val="0"/>
          <w:marTop w:val="0"/>
          <w:marBottom w:val="0"/>
          <w:divBdr>
            <w:top w:val="none" w:sz="0" w:space="0" w:color="auto"/>
            <w:left w:val="none" w:sz="0" w:space="0" w:color="auto"/>
            <w:bottom w:val="none" w:sz="0" w:space="0" w:color="auto"/>
            <w:right w:val="none" w:sz="0" w:space="0" w:color="auto"/>
          </w:divBdr>
          <w:divsChild>
            <w:div w:id="181196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722643">
      <w:bodyDiv w:val="1"/>
      <w:marLeft w:val="0"/>
      <w:marRight w:val="0"/>
      <w:marTop w:val="0"/>
      <w:marBottom w:val="0"/>
      <w:divBdr>
        <w:top w:val="none" w:sz="0" w:space="0" w:color="auto"/>
        <w:left w:val="none" w:sz="0" w:space="0" w:color="auto"/>
        <w:bottom w:val="none" w:sz="0" w:space="0" w:color="auto"/>
        <w:right w:val="none" w:sz="0" w:space="0" w:color="auto"/>
      </w:divBdr>
      <w:divsChild>
        <w:div w:id="806780737">
          <w:marLeft w:val="0"/>
          <w:marRight w:val="0"/>
          <w:marTop w:val="0"/>
          <w:marBottom w:val="0"/>
          <w:divBdr>
            <w:top w:val="none" w:sz="0" w:space="0" w:color="auto"/>
            <w:left w:val="none" w:sz="0" w:space="0" w:color="auto"/>
            <w:bottom w:val="none" w:sz="0" w:space="0" w:color="auto"/>
            <w:right w:val="none" w:sz="0" w:space="0" w:color="auto"/>
          </w:divBdr>
          <w:divsChild>
            <w:div w:id="1103843271">
              <w:marLeft w:val="0"/>
              <w:marRight w:val="0"/>
              <w:marTop w:val="0"/>
              <w:marBottom w:val="0"/>
              <w:divBdr>
                <w:top w:val="none" w:sz="0" w:space="0" w:color="auto"/>
                <w:left w:val="none" w:sz="0" w:space="0" w:color="auto"/>
                <w:bottom w:val="none" w:sz="0" w:space="0" w:color="auto"/>
                <w:right w:val="none" w:sz="0" w:space="0" w:color="auto"/>
              </w:divBdr>
            </w:div>
          </w:divsChild>
        </w:div>
        <w:div w:id="1088237116">
          <w:marLeft w:val="0"/>
          <w:marRight w:val="0"/>
          <w:marTop w:val="0"/>
          <w:marBottom w:val="0"/>
          <w:divBdr>
            <w:top w:val="none" w:sz="0" w:space="0" w:color="auto"/>
            <w:left w:val="none" w:sz="0" w:space="0" w:color="auto"/>
            <w:bottom w:val="none" w:sz="0" w:space="0" w:color="auto"/>
            <w:right w:val="none" w:sz="0" w:space="0" w:color="auto"/>
          </w:divBdr>
          <w:divsChild>
            <w:div w:id="339550402">
              <w:marLeft w:val="0"/>
              <w:marRight w:val="0"/>
              <w:marTop w:val="0"/>
              <w:marBottom w:val="0"/>
              <w:divBdr>
                <w:top w:val="none" w:sz="0" w:space="0" w:color="auto"/>
                <w:left w:val="none" w:sz="0" w:space="0" w:color="auto"/>
                <w:bottom w:val="none" w:sz="0" w:space="0" w:color="auto"/>
                <w:right w:val="none" w:sz="0" w:space="0" w:color="auto"/>
              </w:divBdr>
              <w:divsChild>
                <w:div w:id="311758509">
                  <w:marLeft w:val="0"/>
                  <w:marRight w:val="0"/>
                  <w:marTop w:val="0"/>
                  <w:marBottom w:val="0"/>
                  <w:divBdr>
                    <w:top w:val="none" w:sz="0" w:space="0" w:color="auto"/>
                    <w:left w:val="none" w:sz="0" w:space="0" w:color="auto"/>
                    <w:bottom w:val="none" w:sz="0" w:space="0" w:color="auto"/>
                    <w:right w:val="none" w:sz="0" w:space="0" w:color="auto"/>
                  </w:divBdr>
                  <w:divsChild>
                    <w:div w:id="1803233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207588">
          <w:marLeft w:val="-225"/>
          <w:marRight w:val="-225"/>
          <w:marTop w:val="0"/>
          <w:marBottom w:val="0"/>
          <w:divBdr>
            <w:top w:val="none" w:sz="0" w:space="0" w:color="auto"/>
            <w:left w:val="none" w:sz="0" w:space="0" w:color="auto"/>
            <w:bottom w:val="none" w:sz="0" w:space="0" w:color="auto"/>
            <w:right w:val="none" w:sz="0" w:space="0" w:color="auto"/>
          </w:divBdr>
          <w:divsChild>
            <w:div w:id="1041903179">
              <w:marLeft w:val="0"/>
              <w:marRight w:val="0"/>
              <w:marTop w:val="0"/>
              <w:marBottom w:val="0"/>
              <w:divBdr>
                <w:top w:val="none" w:sz="0" w:space="0" w:color="auto"/>
                <w:left w:val="none" w:sz="0" w:space="0" w:color="auto"/>
                <w:bottom w:val="none" w:sz="0" w:space="0" w:color="auto"/>
                <w:right w:val="none" w:sz="0" w:space="0" w:color="auto"/>
              </w:divBdr>
              <w:divsChild>
                <w:div w:id="212036757">
                  <w:marLeft w:val="0"/>
                  <w:marRight w:val="0"/>
                  <w:marTop w:val="0"/>
                  <w:marBottom w:val="0"/>
                  <w:divBdr>
                    <w:top w:val="none" w:sz="0" w:space="0" w:color="auto"/>
                    <w:left w:val="none" w:sz="0" w:space="0" w:color="auto"/>
                    <w:bottom w:val="none" w:sz="0" w:space="0" w:color="auto"/>
                    <w:right w:val="none" w:sz="0" w:space="0" w:color="auto"/>
                  </w:divBdr>
                  <w:divsChild>
                    <w:div w:id="1900019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864351">
      <w:bodyDiv w:val="1"/>
      <w:marLeft w:val="0"/>
      <w:marRight w:val="0"/>
      <w:marTop w:val="0"/>
      <w:marBottom w:val="0"/>
      <w:divBdr>
        <w:top w:val="none" w:sz="0" w:space="0" w:color="auto"/>
        <w:left w:val="none" w:sz="0" w:space="0" w:color="auto"/>
        <w:bottom w:val="none" w:sz="0" w:space="0" w:color="auto"/>
        <w:right w:val="none" w:sz="0" w:space="0" w:color="auto"/>
      </w:divBdr>
    </w:div>
    <w:div w:id="107283518">
      <w:bodyDiv w:val="1"/>
      <w:marLeft w:val="0"/>
      <w:marRight w:val="0"/>
      <w:marTop w:val="0"/>
      <w:marBottom w:val="0"/>
      <w:divBdr>
        <w:top w:val="none" w:sz="0" w:space="0" w:color="auto"/>
        <w:left w:val="none" w:sz="0" w:space="0" w:color="auto"/>
        <w:bottom w:val="none" w:sz="0" w:space="0" w:color="auto"/>
        <w:right w:val="none" w:sz="0" w:space="0" w:color="auto"/>
      </w:divBdr>
      <w:divsChild>
        <w:div w:id="2057460140">
          <w:marLeft w:val="0"/>
          <w:marRight w:val="0"/>
          <w:marTop w:val="0"/>
          <w:marBottom w:val="0"/>
          <w:divBdr>
            <w:top w:val="none" w:sz="0" w:space="0" w:color="auto"/>
            <w:left w:val="none" w:sz="0" w:space="0" w:color="auto"/>
            <w:bottom w:val="none" w:sz="0" w:space="0" w:color="auto"/>
            <w:right w:val="none" w:sz="0" w:space="0" w:color="auto"/>
          </w:divBdr>
          <w:divsChild>
            <w:div w:id="614406873">
              <w:marLeft w:val="0"/>
              <w:marRight w:val="0"/>
              <w:marTop w:val="0"/>
              <w:marBottom w:val="0"/>
              <w:divBdr>
                <w:top w:val="none" w:sz="0" w:space="0" w:color="auto"/>
                <w:left w:val="none" w:sz="0" w:space="0" w:color="auto"/>
                <w:bottom w:val="none" w:sz="0" w:space="0" w:color="auto"/>
                <w:right w:val="none" w:sz="0" w:space="0" w:color="auto"/>
              </w:divBdr>
              <w:divsChild>
                <w:div w:id="1726948841">
                  <w:marLeft w:val="0"/>
                  <w:marRight w:val="0"/>
                  <w:marTop w:val="0"/>
                  <w:marBottom w:val="0"/>
                  <w:divBdr>
                    <w:top w:val="none" w:sz="0" w:space="0" w:color="auto"/>
                    <w:left w:val="none" w:sz="0" w:space="0" w:color="auto"/>
                    <w:bottom w:val="none" w:sz="0" w:space="0" w:color="auto"/>
                    <w:right w:val="none" w:sz="0" w:space="0" w:color="auto"/>
                  </w:divBdr>
                </w:div>
                <w:div w:id="1920285180">
                  <w:marLeft w:val="0"/>
                  <w:marRight w:val="0"/>
                  <w:marTop w:val="0"/>
                  <w:marBottom w:val="0"/>
                  <w:divBdr>
                    <w:top w:val="none" w:sz="0" w:space="0" w:color="auto"/>
                    <w:left w:val="none" w:sz="0" w:space="0" w:color="auto"/>
                    <w:bottom w:val="dotted" w:sz="6" w:space="0" w:color="AAAAAA"/>
                    <w:right w:val="none" w:sz="0" w:space="0" w:color="auto"/>
                  </w:divBdr>
                </w:div>
              </w:divsChild>
            </w:div>
          </w:divsChild>
        </w:div>
        <w:div w:id="1488477134">
          <w:marLeft w:val="0"/>
          <w:marRight w:val="0"/>
          <w:marTop w:val="0"/>
          <w:marBottom w:val="0"/>
          <w:divBdr>
            <w:top w:val="none" w:sz="0" w:space="0" w:color="auto"/>
            <w:left w:val="none" w:sz="0" w:space="0" w:color="auto"/>
            <w:bottom w:val="none" w:sz="0" w:space="0" w:color="auto"/>
            <w:right w:val="none" w:sz="0" w:space="0" w:color="auto"/>
          </w:divBdr>
          <w:divsChild>
            <w:div w:id="1640914386">
              <w:marLeft w:val="0"/>
              <w:marRight w:val="0"/>
              <w:marTop w:val="0"/>
              <w:marBottom w:val="0"/>
              <w:divBdr>
                <w:top w:val="none" w:sz="0" w:space="0" w:color="auto"/>
                <w:left w:val="none" w:sz="0" w:space="0" w:color="auto"/>
                <w:bottom w:val="none" w:sz="0" w:space="0" w:color="auto"/>
                <w:right w:val="none" w:sz="0" w:space="0" w:color="auto"/>
              </w:divBdr>
              <w:divsChild>
                <w:div w:id="1260913960">
                  <w:marLeft w:val="0"/>
                  <w:marRight w:val="184"/>
                  <w:marTop w:val="0"/>
                  <w:marBottom w:val="0"/>
                  <w:divBdr>
                    <w:top w:val="none" w:sz="0" w:space="0" w:color="auto"/>
                    <w:left w:val="none" w:sz="0" w:space="0" w:color="auto"/>
                    <w:bottom w:val="none" w:sz="0" w:space="0" w:color="auto"/>
                    <w:right w:val="none" w:sz="0" w:space="0" w:color="auto"/>
                  </w:divBdr>
                </w:div>
                <w:div w:id="789783530">
                  <w:marLeft w:val="0"/>
                  <w:marRight w:val="0"/>
                  <w:marTop w:val="0"/>
                  <w:marBottom w:val="480"/>
                  <w:divBdr>
                    <w:top w:val="none" w:sz="0" w:space="0" w:color="auto"/>
                    <w:left w:val="none" w:sz="0" w:space="0" w:color="auto"/>
                    <w:bottom w:val="none" w:sz="0" w:space="0" w:color="auto"/>
                    <w:right w:val="none" w:sz="0" w:space="0" w:color="auto"/>
                  </w:divBdr>
                  <w:divsChild>
                    <w:div w:id="1696272733">
                      <w:marLeft w:val="0"/>
                      <w:marRight w:val="0"/>
                      <w:marTop w:val="0"/>
                      <w:marBottom w:val="0"/>
                      <w:divBdr>
                        <w:top w:val="none" w:sz="0" w:space="0" w:color="auto"/>
                        <w:left w:val="none" w:sz="0" w:space="0" w:color="auto"/>
                        <w:bottom w:val="none" w:sz="0" w:space="0" w:color="auto"/>
                        <w:right w:val="none" w:sz="0" w:space="0" w:color="auto"/>
                      </w:divBdr>
                      <w:divsChild>
                        <w:div w:id="1655790741">
                          <w:marLeft w:val="0"/>
                          <w:marRight w:val="0"/>
                          <w:marTop w:val="0"/>
                          <w:marBottom w:val="0"/>
                          <w:divBdr>
                            <w:top w:val="none" w:sz="0" w:space="0" w:color="auto"/>
                            <w:left w:val="none" w:sz="0" w:space="0" w:color="auto"/>
                            <w:bottom w:val="none" w:sz="0" w:space="0" w:color="auto"/>
                            <w:right w:val="none" w:sz="0" w:space="0" w:color="auto"/>
                          </w:divBdr>
                          <w:divsChild>
                            <w:div w:id="1068262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263974">
      <w:bodyDiv w:val="1"/>
      <w:marLeft w:val="0"/>
      <w:marRight w:val="0"/>
      <w:marTop w:val="0"/>
      <w:marBottom w:val="0"/>
      <w:divBdr>
        <w:top w:val="none" w:sz="0" w:space="0" w:color="auto"/>
        <w:left w:val="none" w:sz="0" w:space="0" w:color="auto"/>
        <w:bottom w:val="none" w:sz="0" w:space="0" w:color="auto"/>
        <w:right w:val="none" w:sz="0" w:space="0" w:color="auto"/>
      </w:divBdr>
    </w:div>
    <w:div w:id="210577004">
      <w:bodyDiv w:val="1"/>
      <w:marLeft w:val="0"/>
      <w:marRight w:val="0"/>
      <w:marTop w:val="0"/>
      <w:marBottom w:val="0"/>
      <w:divBdr>
        <w:top w:val="none" w:sz="0" w:space="0" w:color="auto"/>
        <w:left w:val="none" w:sz="0" w:space="0" w:color="auto"/>
        <w:bottom w:val="none" w:sz="0" w:space="0" w:color="auto"/>
        <w:right w:val="none" w:sz="0" w:space="0" w:color="auto"/>
      </w:divBdr>
    </w:div>
    <w:div w:id="241527600">
      <w:bodyDiv w:val="1"/>
      <w:marLeft w:val="0"/>
      <w:marRight w:val="0"/>
      <w:marTop w:val="0"/>
      <w:marBottom w:val="0"/>
      <w:divBdr>
        <w:top w:val="none" w:sz="0" w:space="0" w:color="auto"/>
        <w:left w:val="none" w:sz="0" w:space="0" w:color="auto"/>
        <w:bottom w:val="none" w:sz="0" w:space="0" w:color="auto"/>
        <w:right w:val="none" w:sz="0" w:space="0" w:color="auto"/>
      </w:divBdr>
      <w:divsChild>
        <w:div w:id="529490921">
          <w:blockQuote w:val="1"/>
          <w:marLeft w:val="0"/>
          <w:marRight w:val="1200"/>
          <w:marTop w:val="390"/>
          <w:marBottom w:val="390"/>
          <w:divBdr>
            <w:top w:val="none" w:sz="0" w:space="0" w:color="auto"/>
            <w:left w:val="single" w:sz="36" w:space="15" w:color="CCCCCC"/>
            <w:bottom w:val="none" w:sz="0" w:space="0" w:color="auto"/>
            <w:right w:val="none" w:sz="0" w:space="0" w:color="auto"/>
          </w:divBdr>
        </w:div>
        <w:div w:id="115568031">
          <w:blockQuote w:val="1"/>
          <w:marLeft w:val="0"/>
          <w:marRight w:val="1200"/>
          <w:marTop w:val="390"/>
          <w:marBottom w:val="390"/>
          <w:divBdr>
            <w:top w:val="none" w:sz="0" w:space="0" w:color="auto"/>
            <w:left w:val="single" w:sz="36" w:space="15" w:color="CCCCCC"/>
            <w:bottom w:val="none" w:sz="0" w:space="0" w:color="auto"/>
            <w:right w:val="none" w:sz="0" w:space="0" w:color="auto"/>
          </w:divBdr>
        </w:div>
      </w:divsChild>
    </w:div>
    <w:div w:id="254361663">
      <w:bodyDiv w:val="1"/>
      <w:marLeft w:val="0"/>
      <w:marRight w:val="0"/>
      <w:marTop w:val="0"/>
      <w:marBottom w:val="0"/>
      <w:divBdr>
        <w:top w:val="none" w:sz="0" w:space="0" w:color="auto"/>
        <w:left w:val="none" w:sz="0" w:space="0" w:color="auto"/>
        <w:bottom w:val="none" w:sz="0" w:space="0" w:color="auto"/>
        <w:right w:val="none" w:sz="0" w:space="0" w:color="auto"/>
      </w:divBdr>
      <w:divsChild>
        <w:div w:id="1125738337">
          <w:marLeft w:val="0"/>
          <w:marRight w:val="0"/>
          <w:marTop w:val="0"/>
          <w:marBottom w:val="0"/>
          <w:divBdr>
            <w:top w:val="none" w:sz="0" w:space="0" w:color="auto"/>
            <w:left w:val="none" w:sz="0" w:space="0" w:color="auto"/>
            <w:bottom w:val="none" w:sz="0" w:space="0" w:color="auto"/>
            <w:right w:val="none" w:sz="0" w:space="0" w:color="auto"/>
          </w:divBdr>
        </w:div>
      </w:divsChild>
    </w:div>
    <w:div w:id="292757962">
      <w:bodyDiv w:val="1"/>
      <w:marLeft w:val="0"/>
      <w:marRight w:val="0"/>
      <w:marTop w:val="0"/>
      <w:marBottom w:val="0"/>
      <w:divBdr>
        <w:top w:val="none" w:sz="0" w:space="0" w:color="auto"/>
        <w:left w:val="none" w:sz="0" w:space="0" w:color="auto"/>
        <w:bottom w:val="none" w:sz="0" w:space="0" w:color="auto"/>
        <w:right w:val="none" w:sz="0" w:space="0" w:color="auto"/>
      </w:divBdr>
      <w:divsChild>
        <w:div w:id="1352104973">
          <w:marLeft w:val="0"/>
          <w:marRight w:val="0"/>
          <w:marTop w:val="0"/>
          <w:marBottom w:val="0"/>
          <w:divBdr>
            <w:top w:val="none" w:sz="0" w:space="0" w:color="auto"/>
            <w:left w:val="none" w:sz="0" w:space="0" w:color="auto"/>
            <w:bottom w:val="none" w:sz="0" w:space="0" w:color="auto"/>
            <w:right w:val="none" w:sz="0" w:space="0" w:color="auto"/>
          </w:divBdr>
          <w:divsChild>
            <w:div w:id="2012903354">
              <w:marLeft w:val="0"/>
              <w:marRight w:val="0"/>
              <w:marTop w:val="0"/>
              <w:marBottom w:val="0"/>
              <w:divBdr>
                <w:top w:val="none" w:sz="0" w:space="0" w:color="auto"/>
                <w:left w:val="none" w:sz="0" w:space="0" w:color="auto"/>
                <w:bottom w:val="none" w:sz="0" w:space="0" w:color="auto"/>
                <w:right w:val="none" w:sz="0" w:space="0" w:color="auto"/>
              </w:divBdr>
              <w:divsChild>
                <w:div w:id="102308065">
                  <w:marLeft w:val="0"/>
                  <w:marRight w:val="0"/>
                  <w:marTop w:val="0"/>
                  <w:marBottom w:val="0"/>
                  <w:divBdr>
                    <w:top w:val="none" w:sz="0" w:space="0" w:color="auto"/>
                    <w:left w:val="none" w:sz="0" w:space="0" w:color="auto"/>
                    <w:bottom w:val="none" w:sz="0" w:space="0" w:color="auto"/>
                    <w:right w:val="none" w:sz="0" w:space="0" w:color="auto"/>
                  </w:divBdr>
                  <w:divsChild>
                    <w:div w:id="2137748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4241231">
          <w:marLeft w:val="0"/>
          <w:marRight w:val="0"/>
          <w:marTop w:val="0"/>
          <w:marBottom w:val="0"/>
          <w:divBdr>
            <w:top w:val="none" w:sz="0" w:space="0" w:color="auto"/>
            <w:left w:val="none" w:sz="0" w:space="0" w:color="auto"/>
            <w:bottom w:val="none" w:sz="0" w:space="0" w:color="auto"/>
            <w:right w:val="none" w:sz="0" w:space="0" w:color="auto"/>
          </w:divBdr>
          <w:divsChild>
            <w:div w:id="254022365">
              <w:marLeft w:val="0"/>
              <w:marRight w:val="0"/>
              <w:marTop w:val="0"/>
              <w:marBottom w:val="0"/>
              <w:divBdr>
                <w:top w:val="none" w:sz="0" w:space="0" w:color="auto"/>
                <w:left w:val="none" w:sz="0" w:space="0" w:color="auto"/>
                <w:bottom w:val="none" w:sz="0" w:space="0" w:color="auto"/>
                <w:right w:val="none" w:sz="0" w:space="0" w:color="auto"/>
              </w:divBdr>
              <w:divsChild>
                <w:div w:id="806514650">
                  <w:marLeft w:val="0"/>
                  <w:marRight w:val="0"/>
                  <w:marTop w:val="0"/>
                  <w:marBottom w:val="0"/>
                  <w:divBdr>
                    <w:top w:val="none" w:sz="0" w:space="0" w:color="auto"/>
                    <w:left w:val="none" w:sz="0" w:space="0" w:color="auto"/>
                    <w:bottom w:val="none" w:sz="0" w:space="0" w:color="auto"/>
                    <w:right w:val="none" w:sz="0" w:space="0" w:color="auto"/>
                  </w:divBdr>
                  <w:divsChild>
                    <w:div w:id="706177960">
                      <w:marLeft w:val="0"/>
                      <w:marRight w:val="0"/>
                      <w:marTop w:val="0"/>
                      <w:marBottom w:val="0"/>
                      <w:divBdr>
                        <w:top w:val="none" w:sz="0" w:space="0" w:color="auto"/>
                        <w:left w:val="none" w:sz="0" w:space="0" w:color="auto"/>
                        <w:bottom w:val="none" w:sz="0" w:space="0" w:color="auto"/>
                        <w:right w:val="none" w:sz="0" w:space="0" w:color="auto"/>
                      </w:divBdr>
                    </w:div>
                  </w:divsChild>
                </w:div>
                <w:div w:id="1928616386">
                  <w:marLeft w:val="0"/>
                  <w:marRight w:val="0"/>
                  <w:marTop w:val="0"/>
                  <w:marBottom w:val="0"/>
                  <w:divBdr>
                    <w:top w:val="none" w:sz="0" w:space="0" w:color="auto"/>
                    <w:left w:val="none" w:sz="0" w:space="0" w:color="auto"/>
                    <w:bottom w:val="none" w:sz="0" w:space="0" w:color="auto"/>
                    <w:right w:val="none" w:sz="0" w:space="0" w:color="auto"/>
                  </w:divBdr>
                  <w:divsChild>
                    <w:div w:id="485126690">
                      <w:marLeft w:val="0"/>
                      <w:marRight w:val="0"/>
                      <w:marTop w:val="240"/>
                      <w:marBottom w:val="240"/>
                      <w:divBdr>
                        <w:top w:val="none" w:sz="0" w:space="0" w:color="auto"/>
                        <w:left w:val="none" w:sz="0" w:space="0" w:color="auto"/>
                        <w:bottom w:val="none" w:sz="0" w:space="0" w:color="auto"/>
                        <w:right w:val="none" w:sz="0" w:space="0" w:color="auto"/>
                      </w:divBdr>
                      <w:divsChild>
                        <w:div w:id="1293175123">
                          <w:marLeft w:val="0"/>
                          <w:marRight w:val="0"/>
                          <w:marTop w:val="0"/>
                          <w:marBottom w:val="0"/>
                          <w:divBdr>
                            <w:top w:val="none" w:sz="0" w:space="0" w:color="auto"/>
                            <w:left w:val="none" w:sz="0" w:space="0" w:color="auto"/>
                            <w:bottom w:val="none" w:sz="0" w:space="0" w:color="auto"/>
                            <w:right w:val="none" w:sz="0" w:space="0" w:color="auto"/>
                          </w:divBdr>
                          <w:divsChild>
                            <w:div w:id="39905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8206227">
                      <w:marLeft w:val="0"/>
                      <w:marRight w:val="0"/>
                      <w:marTop w:val="0"/>
                      <w:marBottom w:val="0"/>
                      <w:divBdr>
                        <w:top w:val="none" w:sz="0" w:space="0" w:color="auto"/>
                        <w:left w:val="none" w:sz="0" w:space="0" w:color="auto"/>
                        <w:bottom w:val="none" w:sz="0" w:space="0" w:color="auto"/>
                        <w:right w:val="none" w:sz="0" w:space="0" w:color="auto"/>
                      </w:divBdr>
                      <w:divsChild>
                        <w:div w:id="854000734">
                          <w:marLeft w:val="0"/>
                          <w:marRight w:val="0"/>
                          <w:marTop w:val="0"/>
                          <w:marBottom w:val="0"/>
                          <w:divBdr>
                            <w:top w:val="none" w:sz="0" w:space="0" w:color="auto"/>
                            <w:left w:val="single" w:sz="12" w:space="0" w:color="595959"/>
                            <w:bottom w:val="none" w:sz="0" w:space="0" w:color="auto"/>
                            <w:right w:val="none" w:sz="0" w:space="0" w:color="auto"/>
                          </w:divBdr>
                        </w:div>
                        <w:div w:id="1264265314">
                          <w:marLeft w:val="0"/>
                          <w:marRight w:val="0"/>
                          <w:marTop w:val="0"/>
                          <w:marBottom w:val="0"/>
                          <w:divBdr>
                            <w:top w:val="none" w:sz="0" w:space="0" w:color="auto"/>
                            <w:left w:val="single" w:sz="12" w:space="0" w:color="595959"/>
                            <w:bottom w:val="none" w:sz="0" w:space="0" w:color="auto"/>
                            <w:right w:val="none" w:sz="0" w:space="0" w:color="auto"/>
                          </w:divBdr>
                        </w:div>
                        <w:div w:id="137653845">
                          <w:marLeft w:val="0"/>
                          <w:marRight w:val="0"/>
                          <w:marTop w:val="0"/>
                          <w:marBottom w:val="0"/>
                          <w:divBdr>
                            <w:top w:val="none" w:sz="0" w:space="0" w:color="auto"/>
                            <w:left w:val="single" w:sz="12" w:space="0" w:color="595959"/>
                            <w:bottom w:val="none" w:sz="0" w:space="0" w:color="auto"/>
                            <w:right w:val="none" w:sz="0" w:space="0" w:color="auto"/>
                          </w:divBdr>
                        </w:div>
                        <w:div w:id="1129517108">
                          <w:marLeft w:val="0"/>
                          <w:marRight w:val="0"/>
                          <w:marTop w:val="0"/>
                          <w:marBottom w:val="0"/>
                          <w:divBdr>
                            <w:top w:val="none" w:sz="0" w:space="0" w:color="auto"/>
                            <w:left w:val="single" w:sz="12" w:space="0" w:color="595959"/>
                            <w:bottom w:val="none" w:sz="0" w:space="0" w:color="auto"/>
                            <w:right w:val="none" w:sz="0" w:space="0" w:color="auto"/>
                          </w:divBdr>
                        </w:div>
                      </w:divsChild>
                    </w:div>
                  </w:divsChild>
                </w:div>
              </w:divsChild>
            </w:div>
          </w:divsChild>
        </w:div>
      </w:divsChild>
    </w:div>
    <w:div w:id="522747877">
      <w:bodyDiv w:val="1"/>
      <w:marLeft w:val="0"/>
      <w:marRight w:val="0"/>
      <w:marTop w:val="0"/>
      <w:marBottom w:val="0"/>
      <w:divBdr>
        <w:top w:val="none" w:sz="0" w:space="0" w:color="auto"/>
        <w:left w:val="none" w:sz="0" w:space="0" w:color="auto"/>
        <w:bottom w:val="none" w:sz="0" w:space="0" w:color="auto"/>
        <w:right w:val="none" w:sz="0" w:space="0" w:color="auto"/>
      </w:divBdr>
    </w:div>
    <w:div w:id="637035740">
      <w:bodyDiv w:val="1"/>
      <w:marLeft w:val="0"/>
      <w:marRight w:val="0"/>
      <w:marTop w:val="0"/>
      <w:marBottom w:val="0"/>
      <w:divBdr>
        <w:top w:val="none" w:sz="0" w:space="0" w:color="auto"/>
        <w:left w:val="none" w:sz="0" w:space="0" w:color="auto"/>
        <w:bottom w:val="none" w:sz="0" w:space="0" w:color="auto"/>
        <w:right w:val="none" w:sz="0" w:space="0" w:color="auto"/>
      </w:divBdr>
      <w:divsChild>
        <w:div w:id="171143103">
          <w:marLeft w:val="0"/>
          <w:marRight w:val="0"/>
          <w:marTop w:val="0"/>
          <w:marBottom w:val="480"/>
          <w:divBdr>
            <w:top w:val="none" w:sz="0" w:space="0" w:color="auto"/>
            <w:left w:val="none" w:sz="0" w:space="0" w:color="auto"/>
            <w:bottom w:val="none" w:sz="0" w:space="0" w:color="auto"/>
            <w:right w:val="none" w:sz="0" w:space="0" w:color="auto"/>
          </w:divBdr>
          <w:divsChild>
            <w:div w:id="1422605937">
              <w:marLeft w:val="0"/>
              <w:marRight w:val="0"/>
              <w:marTop w:val="0"/>
              <w:marBottom w:val="0"/>
              <w:divBdr>
                <w:top w:val="none" w:sz="0" w:space="0" w:color="auto"/>
                <w:left w:val="none" w:sz="0" w:space="0" w:color="auto"/>
                <w:bottom w:val="none" w:sz="0" w:space="0" w:color="auto"/>
                <w:right w:val="none" w:sz="0" w:space="0" w:color="auto"/>
              </w:divBdr>
              <w:divsChild>
                <w:div w:id="1114791404">
                  <w:marLeft w:val="0"/>
                  <w:marRight w:val="0"/>
                  <w:marTop w:val="0"/>
                  <w:marBottom w:val="0"/>
                  <w:divBdr>
                    <w:top w:val="none" w:sz="0" w:space="0" w:color="auto"/>
                    <w:left w:val="none" w:sz="0" w:space="0" w:color="auto"/>
                    <w:bottom w:val="none" w:sz="0" w:space="0" w:color="auto"/>
                    <w:right w:val="none" w:sz="0" w:space="0" w:color="auto"/>
                  </w:divBdr>
                  <w:divsChild>
                    <w:div w:id="44612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16233">
          <w:marLeft w:val="0"/>
          <w:marRight w:val="0"/>
          <w:marTop w:val="0"/>
          <w:marBottom w:val="0"/>
          <w:divBdr>
            <w:top w:val="none" w:sz="0" w:space="0" w:color="auto"/>
            <w:left w:val="none" w:sz="0" w:space="0" w:color="auto"/>
            <w:bottom w:val="none" w:sz="0" w:space="0" w:color="auto"/>
            <w:right w:val="none" w:sz="0" w:space="0" w:color="auto"/>
          </w:divBdr>
        </w:div>
      </w:divsChild>
    </w:div>
    <w:div w:id="696933507">
      <w:bodyDiv w:val="1"/>
      <w:marLeft w:val="0"/>
      <w:marRight w:val="0"/>
      <w:marTop w:val="0"/>
      <w:marBottom w:val="0"/>
      <w:divBdr>
        <w:top w:val="none" w:sz="0" w:space="0" w:color="auto"/>
        <w:left w:val="none" w:sz="0" w:space="0" w:color="auto"/>
        <w:bottom w:val="none" w:sz="0" w:space="0" w:color="auto"/>
        <w:right w:val="none" w:sz="0" w:space="0" w:color="auto"/>
      </w:divBdr>
    </w:div>
    <w:div w:id="850072798">
      <w:bodyDiv w:val="1"/>
      <w:marLeft w:val="0"/>
      <w:marRight w:val="0"/>
      <w:marTop w:val="0"/>
      <w:marBottom w:val="0"/>
      <w:divBdr>
        <w:top w:val="none" w:sz="0" w:space="0" w:color="auto"/>
        <w:left w:val="none" w:sz="0" w:space="0" w:color="auto"/>
        <w:bottom w:val="none" w:sz="0" w:space="0" w:color="auto"/>
        <w:right w:val="none" w:sz="0" w:space="0" w:color="auto"/>
      </w:divBdr>
      <w:divsChild>
        <w:div w:id="1067193113">
          <w:marLeft w:val="0"/>
          <w:marRight w:val="0"/>
          <w:marTop w:val="0"/>
          <w:marBottom w:val="0"/>
          <w:divBdr>
            <w:top w:val="none" w:sz="0" w:space="0" w:color="auto"/>
            <w:left w:val="none" w:sz="0" w:space="0" w:color="auto"/>
            <w:bottom w:val="none" w:sz="0" w:space="0" w:color="auto"/>
            <w:right w:val="none" w:sz="0" w:space="0" w:color="auto"/>
          </w:divBdr>
          <w:divsChild>
            <w:div w:id="1996448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312388">
      <w:bodyDiv w:val="1"/>
      <w:marLeft w:val="0"/>
      <w:marRight w:val="0"/>
      <w:marTop w:val="0"/>
      <w:marBottom w:val="0"/>
      <w:divBdr>
        <w:top w:val="none" w:sz="0" w:space="0" w:color="auto"/>
        <w:left w:val="none" w:sz="0" w:space="0" w:color="auto"/>
        <w:bottom w:val="none" w:sz="0" w:space="0" w:color="auto"/>
        <w:right w:val="none" w:sz="0" w:space="0" w:color="auto"/>
      </w:divBdr>
      <w:divsChild>
        <w:div w:id="275724137">
          <w:marLeft w:val="-225"/>
          <w:marRight w:val="-225"/>
          <w:marTop w:val="0"/>
          <w:marBottom w:val="0"/>
          <w:divBdr>
            <w:top w:val="none" w:sz="0" w:space="0" w:color="auto"/>
            <w:left w:val="none" w:sz="0" w:space="0" w:color="auto"/>
            <w:bottom w:val="none" w:sz="0" w:space="0" w:color="auto"/>
            <w:right w:val="none" w:sz="0" w:space="0" w:color="auto"/>
          </w:divBdr>
          <w:divsChild>
            <w:div w:id="1456218592">
              <w:marLeft w:val="0"/>
              <w:marRight w:val="0"/>
              <w:marTop w:val="0"/>
              <w:marBottom w:val="0"/>
              <w:divBdr>
                <w:top w:val="none" w:sz="0" w:space="0" w:color="auto"/>
                <w:left w:val="none" w:sz="0" w:space="0" w:color="auto"/>
                <w:bottom w:val="none" w:sz="0" w:space="0" w:color="auto"/>
                <w:right w:val="none" w:sz="0" w:space="0" w:color="auto"/>
              </w:divBdr>
              <w:divsChild>
                <w:div w:id="36514818">
                  <w:marLeft w:val="0"/>
                  <w:marRight w:val="0"/>
                  <w:marTop w:val="0"/>
                  <w:marBottom w:val="0"/>
                  <w:divBdr>
                    <w:top w:val="none" w:sz="0" w:space="0" w:color="auto"/>
                    <w:left w:val="none" w:sz="0" w:space="0" w:color="auto"/>
                    <w:bottom w:val="none" w:sz="0" w:space="0" w:color="auto"/>
                    <w:right w:val="none" w:sz="0" w:space="0" w:color="auto"/>
                  </w:divBdr>
                  <w:divsChild>
                    <w:div w:id="1237980957">
                      <w:marLeft w:val="0"/>
                      <w:marRight w:val="0"/>
                      <w:marTop w:val="0"/>
                      <w:marBottom w:val="0"/>
                      <w:divBdr>
                        <w:top w:val="none" w:sz="0" w:space="0" w:color="auto"/>
                        <w:left w:val="none" w:sz="0" w:space="0" w:color="auto"/>
                        <w:bottom w:val="none" w:sz="0" w:space="0" w:color="auto"/>
                        <w:right w:val="none" w:sz="0" w:space="0" w:color="auto"/>
                      </w:divBdr>
                      <w:divsChild>
                        <w:div w:id="142549627">
                          <w:marLeft w:val="0"/>
                          <w:marRight w:val="0"/>
                          <w:marTop w:val="0"/>
                          <w:marBottom w:val="0"/>
                          <w:divBdr>
                            <w:top w:val="none" w:sz="0" w:space="0" w:color="auto"/>
                            <w:left w:val="none" w:sz="0" w:space="0" w:color="auto"/>
                            <w:bottom w:val="none" w:sz="0" w:space="0" w:color="auto"/>
                            <w:right w:val="none" w:sz="0" w:space="0" w:color="auto"/>
                          </w:divBdr>
                          <w:divsChild>
                            <w:div w:id="602685812">
                              <w:marLeft w:val="0"/>
                              <w:marRight w:val="0"/>
                              <w:marTop w:val="0"/>
                              <w:marBottom w:val="0"/>
                              <w:divBdr>
                                <w:top w:val="none" w:sz="0" w:space="0" w:color="auto"/>
                                <w:left w:val="none" w:sz="0" w:space="0" w:color="auto"/>
                                <w:bottom w:val="none" w:sz="0" w:space="0" w:color="auto"/>
                                <w:right w:val="none" w:sz="0" w:space="0" w:color="auto"/>
                              </w:divBdr>
                              <w:divsChild>
                                <w:div w:id="1228996851">
                                  <w:marLeft w:val="0"/>
                                  <w:marRight w:val="0"/>
                                  <w:marTop w:val="0"/>
                                  <w:marBottom w:val="0"/>
                                  <w:divBdr>
                                    <w:top w:val="none" w:sz="0" w:space="0" w:color="auto"/>
                                    <w:left w:val="none" w:sz="0" w:space="0" w:color="auto"/>
                                    <w:bottom w:val="none" w:sz="0" w:space="0" w:color="auto"/>
                                    <w:right w:val="none" w:sz="0" w:space="0" w:color="auto"/>
                                  </w:divBdr>
                                </w:div>
                                <w:div w:id="1341815688">
                                  <w:marLeft w:val="0"/>
                                  <w:marRight w:val="0"/>
                                  <w:marTop w:val="0"/>
                                  <w:marBottom w:val="0"/>
                                  <w:divBdr>
                                    <w:top w:val="none" w:sz="0" w:space="0" w:color="auto"/>
                                    <w:left w:val="none" w:sz="0" w:space="0" w:color="auto"/>
                                    <w:bottom w:val="none" w:sz="0" w:space="0" w:color="auto"/>
                                    <w:right w:val="none" w:sz="0" w:space="0" w:color="auto"/>
                                  </w:divBdr>
                                </w:div>
                                <w:div w:id="1759785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735516">
                      <w:marLeft w:val="0"/>
                      <w:marRight w:val="0"/>
                      <w:marTop w:val="0"/>
                      <w:marBottom w:val="0"/>
                      <w:divBdr>
                        <w:top w:val="none" w:sz="0" w:space="0" w:color="auto"/>
                        <w:left w:val="none" w:sz="0" w:space="0" w:color="auto"/>
                        <w:bottom w:val="none" w:sz="0" w:space="0" w:color="auto"/>
                        <w:right w:val="none" w:sz="0" w:space="0" w:color="auto"/>
                      </w:divBdr>
                      <w:divsChild>
                        <w:div w:id="796265004">
                          <w:marLeft w:val="0"/>
                          <w:marRight w:val="0"/>
                          <w:marTop w:val="0"/>
                          <w:marBottom w:val="0"/>
                          <w:divBdr>
                            <w:top w:val="none" w:sz="0" w:space="0" w:color="auto"/>
                            <w:left w:val="none" w:sz="0" w:space="0" w:color="auto"/>
                            <w:bottom w:val="none" w:sz="0" w:space="0" w:color="auto"/>
                            <w:right w:val="none" w:sz="0" w:space="0" w:color="auto"/>
                          </w:divBdr>
                        </w:div>
                      </w:divsChild>
                    </w:div>
                    <w:div w:id="1330254612">
                      <w:marLeft w:val="-225"/>
                      <w:marRight w:val="-225"/>
                      <w:marTop w:val="0"/>
                      <w:marBottom w:val="0"/>
                      <w:divBdr>
                        <w:top w:val="none" w:sz="0" w:space="0" w:color="auto"/>
                        <w:left w:val="none" w:sz="0" w:space="0" w:color="auto"/>
                        <w:bottom w:val="none" w:sz="0" w:space="0" w:color="auto"/>
                        <w:right w:val="none" w:sz="0" w:space="0" w:color="auto"/>
                      </w:divBdr>
                      <w:divsChild>
                        <w:div w:id="1543521637">
                          <w:marLeft w:val="0"/>
                          <w:marRight w:val="0"/>
                          <w:marTop w:val="0"/>
                          <w:marBottom w:val="0"/>
                          <w:divBdr>
                            <w:top w:val="none" w:sz="0" w:space="0" w:color="auto"/>
                            <w:left w:val="none" w:sz="0" w:space="0" w:color="auto"/>
                            <w:bottom w:val="none" w:sz="0" w:space="0" w:color="auto"/>
                            <w:right w:val="none" w:sz="0" w:space="0" w:color="auto"/>
                          </w:divBdr>
                          <w:divsChild>
                            <w:div w:id="305283199">
                              <w:marLeft w:val="0"/>
                              <w:marRight w:val="0"/>
                              <w:marTop w:val="0"/>
                              <w:marBottom w:val="0"/>
                              <w:divBdr>
                                <w:top w:val="none" w:sz="0" w:space="0" w:color="auto"/>
                                <w:left w:val="none" w:sz="0" w:space="0" w:color="auto"/>
                                <w:bottom w:val="none" w:sz="0" w:space="0" w:color="auto"/>
                                <w:right w:val="none" w:sz="0" w:space="0" w:color="auto"/>
                              </w:divBdr>
                              <w:divsChild>
                                <w:div w:id="833566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0751034">
          <w:marLeft w:val="-225"/>
          <w:marRight w:val="-225"/>
          <w:marTop w:val="0"/>
          <w:marBottom w:val="0"/>
          <w:divBdr>
            <w:top w:val="none" w:sz="0" w:space="0" w:color="auto"/>
            <w:left w:val="none" w:sz="0" w:space="0" w:color="auto"/>
            <w:bottom w:val="none" w:sz="0" w:space="0" w:color="auto"/>
            <w:right w:val="none" w:sz="0" w:space="0" w:color="auto"/>
          </w:divBdr>
          <w:divsChild>
            <w:div w:id="257326822">
              <w:marLeft w:val="0"/>
              <w:marRight w:val="0"/>
              <w:marTop w:val="0"/>
              <w:marBottom w:val="0"/>
              <w:divBdr>
                <w:top w:val="none" w:sz="0" w:space="0" w:color="auto"/>
                <w:left w:val="none" w:sz="0" w:space="0" w:color="auto"/>
                <w:bottom w:val="none" w:sz="0" w:space="0" w:color="auto"/>
                <w:right w:val="none" w:sz="0" w:space="0" w:color="auto"/>
              </w:divBdr>
            </w:div>
          </w:divsChild>
        </w:div>
        <w:div w:id="1522626399">
          <w:marLeft w:val="0"/>
          <w:marRight w:val="0"/>
          <w:marTop w:val="0"/>
          <w:marBottom w:val="0"/>
          <w:divBdr>
            <w:top w:val="none" w:sz="0" w:space="0" w:color="auto"/>
            <w:left w:val="none" w:sz="0" w:space="0" w:color="auto"/>
            <w:bottom w:val="none" w:sz="0" w:space="0" w:color="auto"/>
            <w:right w:val="none" w:sz="0" w:space="0" w:color="auto"/>
          </w:divBdr>
          <w:divsChild>
            <w:div w:id="1225069343">
              <w:marLeft w:val="0"/>
              <w:marRight w:val="0"/>
              <w:marTop w:val="0"/>
              <w:marBottom w:val="0"/>
              <w:divBdr>
                <w:top w:val="single" w:sz="6" w:space="24" w:color="C7C7C7"/>
                <w:left w:val="none" w:sz="0" w:space="0" w:color="auto"/>
                <w:bottom w:val="none" w:sz="0" w:space="0" w:color="auto"/>
                <w:right w:val="none" w:sz="0" w:space="0" w:color="auto"/>
              </w:divBdr>
              <w:divsChild>
                <w:div w:id="30695546">
                  <w:marLeft w:val="3225"/>
                  <w:marRight w:val="0"/>
                  <w:marTop w:val="0"/>
                  <w:marBottom w:val="0"/>
                  <w:divBdr>
                    <w:top w:val="none" w:sz="0" w:space="0" w:color="auto"/>
                    <w:left w:val="none" w:sz="0" w:space="0" w:color="auto"/>
                    <w:bottom w:val="none" w:sz="0" w:space="0" w:color="auto"/>
                    <w:right w:val="none" w:sz="0" w:space="0" w:color="auto"/>
                  </w:divBdr>
                  <w:divsChild>
                    <w:div w:id="1530291180">
                      <w:marLeft w:val="0"/>
                      <w:marRight w:val="0"/>
                      <w:marTop w:val="0"/>
                      <w:marBottom w:val="0"/>
                      <w:divBdr>
                        <w:top w:val="none" w:sz="0" w:space="0" w:color="auto"/>
                        <w:left w:val="none" w:sz="0" w:space="0" w:color="auto"/>
                        <w:bottom w:val="none" w:sz="0" w:space="0" w:color="auto"/>
                        <w:right w:val="none" w:sz="0" w:space="0" w:color="auto"/>
                      </w:divBdr>
                      <w:divsChild>
                        <w:div w:id="852451681">
                          <w:marLeft w:val="0"/>
                          <w:marRight w:val="0"/>
                          <w:marTop w:val="0"/>
                          <w:marBottom w:val="90"/>
                          <w:divBdr>
                            <w:top w:val="none" w:sz="0" w:space="0" w:color="auto"/>
                            <w:left w:val="none" w:sz="0" w:space="0" w:color="auto"/>
                            <w:bottom w:val="none" w:sz="0" w:space="0" w:color="auto"/>
                            <w:right w:val="none" w:sz="0" w:space="0" w:color="auto"/>
                          </w:divBdr>
                          <w:divsChild>
                            <w:div w:id="1468891131">
                              <w:marLeft w:val="0"/>
                              <w:marRight w:val="0"/>
                              <w:marTop w:val="0"/>
                              <w:marBottom w:val="0"/>
                              <w:divBdr>
                                <w:top w:val="none" w:sz="0" w:space="0" w:color="auto"/>
                                <w:left w:val="none" w:sz="0" w:space="0" w:color="auto"/>
                                <w:bottom w:val="none" w:sz="0" w:space="0" w:color="auto"/>
                                <w:right w:val="none" w:sz="0" w:space="0" w:color="auto"/>
                              </w:divBdr>
                            </w:div>
                            <w:div w:id="1975794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4862054">
              <w:marLeft w:val="0"/>
              <w:marRight w:val="0"/>
              <w:marTop w:val="0"/>
              <w:marBottom w:val="0"/>
              <w:divBdr>
                <w:top w:val="none" w:sz="0" w:space="0" w:color="auto"/>
                <w:left w:val="none" w:sz="0" w:space="0" w:color="auto"/>
                <w:bottom w:val="none" w:sz="0" w:space="0" w:color="auto"/>
                <w:right w:val="none" w:sz="0" w:space="0" w:color="auto"/>
              </w:divBdr>
              <w:divsChild>
                <w:div w:id="2045055461">
                  <w:marLeft w:val="0"/>
                  <w:marRight w:val="0"/>
                  <w:marTop w:val="0"/>
                  <w:marBottom w:val="300"/>
                  <w:divBdr>
                    <w:top w:val="none" w:sz="0" w:space="0" w:color="auto"/>
                    <w:left w:val="none" w:sz="0" w:space="0" w:color="auto"/>
                    <w:bottom w:val="none" w:sz="0" w:space="0" w:color="auto"/>
                    <w:right w:val="none" w:sz="0" w:space="0" w:color="auto"/>
                  </w:divBdr>
                  <w:divsChild>
                    <w:div w:id="722559176">
                      <w:marLeft w:val="0"/>
                      <w:marRight w:val="0"/>
                      <w:marTop w:val="0"/>
                      <w:marBottom w:val="0"/>
                      <w:divBdr>
                        <w:top w:val="none" w:sz="0" w:space="0" w:color="auto"/>
                        <w:left w:val="none" w:sz="0" w:space="0" w:color="auto"/>
                        <w:bottom w:val="none" w:sz="0" w:space="0" w:color="auto"/>
                        <w:right w:val="none" w:sz="0" w:space="0" w:color="auto"/>
                      </w:divBdr>
                      <w:divsChild>
                        <w:div w:id="56054015">
                          <w:marLeft w:val="-225"/>
                          <w:marRight w:val="-225"/>
                          <w:marTop w:val="450"/>
                          <w:marBottom w:val="450"/>
                          <w:divBdr>
                            <w:top w:val="none" w:sz="0" w:space="0" w:color="auto"/>
                            <w:left w:val="none" w:sz="0" w:space="0" w:color="auto"/>
                            <w:bottom w:val="none" w:sz="0" w:space="0" w:color="auto"/>
                            <w:right w:val="none" w:sz="0" w:space="0" w:color="auto"/>
                          </w:divBdr>
                          <w:divsChild>
                            <w:div w:id="1040321103">
                              <w:marLeft w:val="3225"/>
                              <w:marRight w:val="0"/>
                              <w:marTop w:val="0"/>
                              <w:marBottom w:val="0"/>
                              <w:divBdr>
                                <w:top w:val="none" w:sz="0" w:space="0" w:color="auto"/>
                                <w:left w:val="none" w:sz="0" w:space="0" w:color="auto"/>
                                <w:bottom w:val="none" w:sz="0" w:space="0" w:color="auto"/>
                                <w:right w:val="none" w:sz="0" w:space="0" w:color="auto"/>
                              </w:divBdr>
                            </w:div>
                          </w:divsChild>
                        </w:div>
                        <w:div w:id="79718646">
                          <w:marLeft w:val="-225"/>
                          <w:marRight w:val="-225"/>
                          <w:marTop w:val="450"/>
                          <w:marBottom w:val="450"/>
                          <w:divBdr>
                            <w:top w:val="none" w:sz="0" w:space="0" w:color="auto"/>
                            <w:left w:val="none" w:sz="0" w:space="0" w:color="auto"/>
                            <w:bottom w:val="none" w:sz="0" w:space="0" w:color="auto"/>
                            <w:right w:val="none" w:sz="0" w:space="0" w:color="auto"/>
                          </w:divBdr>
                          <w:divsChild>
                            <w:div w:id="1202328811">
                              <w:marLeft w:val="3225"/>
                              <w:marRight w:val="0"/>
                              <w:marTop w:val="0"/>
                              <w:marBottom w:val="0"/>
                              <w:divBdr>
                                <w:top w:val="none" w:sz="0" w:space="0" w:color="auto"/>
                                <w:left w:val="none" w:sz="0" w:space="0" w:color="auto"/>
                                <w:bottom w:val="none" w:sz="0" w:space="0" w:color="auto"/>
                                <w:right w:val="none" w:sz="0" w:space="0" w:color="auto"/>
                              </w:divBdr>
                            </w:div>
                          </w:divsChild>
                        </w:div>
                        <w:div w:id="158734052">
                          <w:marLeft w:val="-225"/>
                          <w:marRight w:val="-225"/>
                          <w:marTop w:val="450"/>
                          <w:marBottom w:val="450"/>
                          <w:divBdr>
                            <w:top w:val="none" w:sz="0" w:space="0" w:color="auto"/>
                            <w:left w:val="none" w:sz="0" w:space="0" w:color="auto"/>
                            <w:bottom w:val="none" w:sz="0" w:space="0" w:color="auto"/>
                            <w:right w:val="none" w:sz="0" w:space="0" w:color="auto"/>
                          </w:divBdr>
                          <w:divsChild>
                            <w:div w:id="990212307">
                              <w:marLeft w:val="3225"/>
                              <w:marRight w:val="0"/>
                              <w:marTop w:val="0"/>
                              <w:marBottom w:val="0"/>
                              <w:divBdr>
                                <w:top w:val="none" w:sz="0" w:space="0" w:color="auto"/>
                                <w:left w:val="none" w:sz="0" w:space="0" w:color="auto"/>
                                <w:bottom w:val="none" w:sz="0" w:space="0" w:color="auto"/>
                                <w:right w:val="none" w:sz="0" w:space="0" w:color="auto"/>
                              </w:divBdr>
                            </w:div>
                          </w:divsChild>
                        </w:div>
                        <w:div w:id="324750130">
                          <w:marLeft w:val="-225"/>
                          <w:marRight w:val="-225"/>
                          <w:marTop w:val="450"/>
                          <w:marBottom w:val="450"/>
                          <w:divBdr>
                            <w:top w:val="none" w:sz="0" w:space="0" w:color="auto"/>
                            <w:left w:val="none" w:sz="0" w:space="0" w:color="auto"/>
                            <w:bottom w:val="none" w:sz="0" w:space="0" w:color="auto"/>
                            <w:right w:val="none" w:sz="0" w:space="0" w:color="auto"/>
                          </w:divBdr>
                          <w:divsChild>
                            <w:div w:id="1433863586">
                              <w:marLeft w:val="3225"/>
                              <w:marRight w:val="0"/>
                              <w:marTop w:val="0"/>
                              <w:marBottom w:val="0"/>
                              <w:divBdr>
                                <w:top w:val="none" w:sz="0" w:space="0" w:color="auto"/>
                                <w:left w:val="none" w:sz="0" w:space="0" w:color="auto"/>
                                <w:bottom w:val="none" w:sz="0" w:space="0" w:color="auto"/>
                                <w:right w:val="none" w:sz="0" w:space="0" w:color="auto"/>
                              </w:divBdr>
                            </w:div>
                          </w:divsChild>
                        </w:div>
                        <w:div w:id="398985489">
                          <w:marLeft w:val="-225"/>
                          <w:marRight w:val="-225"/>
                          <w:marTop w:val="450"/>
                          <w:marBottom w:val="450"/>
                          <w:divBdr>
                            <w:top w:val="none" w:sz="0" w:space="0" w:color="auto"/>
                            <w:left w:val="none" w:sz="0" w:space="0" w:color="auto"/>
                            <w:bottom w:val="none" w:sz="0" w:space="0" w:color="auto"/>
                            <w:right w:val="none" w:sz="0" w:space="0" w:color="auto"/>
                          </w:divBdr>
                          <w:divsChild>
                            <w:div w:id="56361488">
                              <w:marLeft w:val="3225"/>
                              <w:marRight w:val="0"/>
                              <w:marTop w:val="0"/>
                              <w:marBottom w:val="0"/>
                              <w:divBdr>
                                <w:top w:val="none" w:sz="0" w:space="0" w:color="auto"/>
                                <w:left w:val="none" w:sz="0" w:space="0" w:color="auto"/>
                                <w:bottom w:val="none" w:sz="0" w:space="0" w:color="auto"/>
                                <w:right w:val="none" w:sz="0" w:space="0" w:color="auto"/>
                              </w:divBdr>
                            </w:div>
                          </w:divsChild>
                        </w:div>
                        <w:div w:id="415127222">
                          <w:marLeft w:val="-225"/>
                          <w:marRight w:val="-225"/>
                          <w:marTop w:val="450"/>
                          <w:marBottom w:val="450"/>
                          <w:divBdr>
                            <w:top w:val="none" w:sz="0" w:space="0" w:color="auto"/>
                            <w:left w:val="none" w:sz="0" w:space="0" w:color="auto"/>
                            <w:bottom w:val="none" w:sz="0" w:space="0" w:color="auto"/>
                            <w:right w:val="none" w:sz="0" w:space="0" w:color="auto"/>
                          </w:divBdr>
                          <w:divsChild>
                            <w:div w:id="1876848895">
                              <w:marLeft w:val="3225"/>
                              <w:marRight w:val="0"/>
                              <w:marTop w:val="0"/>
                              <w:marBottom w:val="0"/>
                              <w:divBdr>
                                <w:top w:val="none" w:sz="0" w:space="0" w:color="auto"/>
                                <w:left w:val="none" w:sz="0" w:space="0" w:color="auto"/>
                                <w:bottom w:val="none" w:sz="0" w:space="0" w:color="auto"/>
                                <w:right w:val="none" w:sz="0" w:space="0" w:color="auto"/>
                              </w:divBdr>
                            </w:div>
                          </w:divsChild>
                        </w:div>
                        <w:div w:id="423233267">
                          <w:marLeft w:val="-225"/>
                          <w:marRight w:val="-225"/>
                          <w:marTop w:val="450"/>
                          <w:marBottom w:val="450"/>
                          <w:divBdr>
                            <w:top w:val="none" w:sz="0" w:space="0" w:color="auto"/>
                            <w:left w:val="none" w:sz="0" w:space="0" w:color="auto"/>
                            <w:bottom w:val="none" w:sz="0" w:space="0" w:color="auto"/>
                            <w:right w:val="none" w:sz="0" w:space="0" w:color="auto"/>
                          </w:divBdr>
                          <w:divsChild>
                            <w:div w:id="567882473">
                              <w:marLeft w:val="3225"/>
                              <w:marRight w:val="0"/>
                              <w:marTop w:val="0"/>
                              <w:marBottom w:val="0"/>
                              <w:divBdr>
                                <w:top w:val="none" w:sz="0" w:space="0" w:color="auto"/>
                                <w:left w:val="none" w:sz="0" w:space="0" w:color="auto"/>
                                <w:bottom w:val="none" w:sz="0" w:space="0" w:color="auto"/>
                                <w:right w:val="none" w:sz="0" w:space="0" w:color="auto"/>
                              </w:divBdr>
                            </w:div>
                          </w:divsChild>
                        </w:div>
                        <w:div w:id="433790030">
                          <w:marLeft w:val="-225"/>
                          <w:marRight w:val="-225"/>
                          <w:marTop w:val="450"/>
                          <w:marBottom w:val="450"/>
                          <w:divBdr>
                            <w:top w:val="none" w:sz="0" w:space="0" w:color="auto"/>
                            <w:left w:val="none" w:sz="0" w:space="0" w:color="auto"/>
                            <w:bottom w:val="none" w:sz="0" w:space="0" w:color="auto"/>
                            <w:right w:val="none" w:sz="0" w:space="0" w:color="auto"/>
                          </w:divBdr>
                          <w:divsChild>
                            <w:div w:id="2083676691">
                              <w:marLeft w:val="3225"/>
                              <w:marRight w:val="0"/>
                              <w:marTop w:val="0"/>
                              <w:marBottom w:val="0"/>
                              <w:divBdr>
                                <w:top w:val="none" w:sz="0" w:space="0" w:color="auto"/>
                                <w:left w:val="none" w:sz="0" w:space="0" w:color="auto"/>
                                <w:bottom w:val="none" w:sz="0" w:space="0" w:color="auto"/>
                                <w:right w:val="none" w:sz="0" w:space="0" w:color="auto"/>
                              </w:divBdr>
                            </w:div>
                          </w:divsChild>
                        </w:div>
                        <w:div w:id="462700096">
                          <w:marLeft w:val="-225"/>
                          <w:marRight w:val="-225"/>
                          <w:marTop w:val="450"/>
                          <w:marBottom w:val="450"/>
                          <w:divBdr>
                            <w:top w:val="none" w:sz="0" w:space="0" w:color="auto"/>
                            <w:left w:val="none" w:sz="0" w:space="0" w:color="auto"/>
                            <w:bottom w:val="none" w:sz="0" w:space="0" w:color="auto"/>
                            <w:right w:val="none" w:sz="0" w:space="0" w:color="auto"/>
                          </w:divBdr>
                          <w:divsChild>
                            <w:div w:id="760759655">
                              <w:marLeft w:val="3225"/>
                              <w:marRight w:val="0"/>
                              <w:marTop w:val="0"/>
                              <w:marBottom w:val="0"/>
                              <w:divBdr>
                                <w:top w:val="none" w:sz="0" w:space="0" w:color="auto"/>
                                <w:left w:val="none" w:sz="0" w:space="0" w:color="auto"/>
                                <w:bottom w:val="none" w:sz="0" w:space="0" w:color="auto"/>
                                <w:right w:val="none" w:sz="0" w:space="0" w:color="auto"/>
                              </w:divBdr>
                            </w:div>
                          </w:divsChild>
                        </w:div>
                        <w:div w:id="694696846">
                          <w:marLeft w:val="-225"/>
                          <w:marRight w:val="-225"/>
                          <w:marTop w:val="450"/>
                          <w:marBottom w:val="450"/>
                          <w:divBdr>
                            <w:top w:val="none" w:sz="0" w:space="0" w:color="auto"/>
                            <w:left w:val="none" w:sz="0" w:space="0" w:color="auto"/>
                            <w:bottom w:val="none" w:sz="0" w:space="0" w:color="auto"/>
                            <w:right w:val="none" w:sz="0" w:space="0" w:color="auto"/>
                          </w:divBdr>
                          <w:divsChild>
                            <w:div w:id="881670803">
                              <w:marLeft w:val="3225"/>
                              <w:marRight w:val="0"/>
                              <w:marTop w:val="0"/>
                              <w:marBottom w:val="0"/>
                              <w:divBdr>
                                <w:top w:val="none" w:sz="0" w:space="0" w:color="auto"/>
                                <w:left w:val="none" w:sz="0" w:space="0" w:color="auto"/>
                                <w:bottom w:val="none" w:sz="0" w:space="0" w:color="auto"/>
                                <w:right w:val="none" w:sz="0" w:space="0" w:color="auto"/>
                              </w:divBdr>
                            </w:div>
                          </w:divsChild>
                        </w:div>
                        <w:div w:id="721750322">
                          <w:marLeft w:val="-225"/>
                          <w:marRight w:val="-225"/>
                          <w:marTop w:val="450"/>
                          <w:marBottom w:val="450"/>
                          <w:divBdr>
                            <w:top w:val="none" w:sz="0" w:space="0" w:color="auto"/>
                            <w:left w:val="none" w:sz="0" w:space="0" w:color="auto"/>
                            <w:bottom w:val="none" w:sz="0" w:space="0" w:color="auto"/>
                            <w:right w:val="none" w:sz="0" w:space="0" w:color="auto"/>
                          </w:divBdr>
                          <w:divsChild>
                            <w:div w:id="1950508897">
                              <w:marLeft w:val="3225"/>
                              <w:marRight w:val="0"/>
                              <w:marTop w:val="0"/>
                              <w:marBottom w:val="0"/>
                              <w:divBdr>
                                <w:top w:val="none" w:sz="0" w:space="0" w:color="auto"/>
                                <w:left w:val="none" w:sz="0" w:space="0" w:color="auto"/>
                                <w:bottom w:val="none" w:sz="0" w:space="0" w:color="auto"/>
                                <w:right w:val="none" w:sz="0" w:space="0" w:color="auto"/>
                              </w:divBdr>
                            </w:div>
                          </w:divsChild>
                        </w:div>
                        <w:div w:id="764955615">
                          <w:marLeft w:val="-225"/>
                          <w:marRight w:val="-225"/>
                          <w:marTop w:val="450"/>
                          <w:marBottom w:val="450"/>
                          <w:divBdr>
                            <w:top w:val="none" w:sz="0" w:space="0" w:color="auto"/>
                            <w:left w:val="none" w:sz="0" w:space="0" w:color="auto"/>
                            <w:bottom w:val="none" w:sz="0" w:space="0" w:color="auto"/>
                            <w:right w:val="none" w:sz="0" w:space="0" w:color="auto"/>
                          </w:divBdr>
                          <w:divsChild>
                            <w:div w:id="1471946762">
                              <w:marLeft w:val="3225"/>
                              <w:marRight w:val="0"/>
                              <w:marTop w:val="0"/>
                              <w:marBottom w:val="0"/>
                              <w:divBdr>
                                <w:top w:val="none" w:sz="0" w:space="0" w:color="auto"/>
                                <w:left w:val="none" w:sz="0" w:space="0" w:color="auto"/>
                                <w:bottom w:val="none" w:sz="0" w:space="0" w:color="auto"/>
                                <w:right w:val="none" w:sz="0" w:space="0" w:color="auto"/>
                              </w:divBdr>
                            </w:div>
                          </w:divsChild>
                        </w:div>
                        <w:div w:id="789594480">
                          <w:marLeft w:val="-225"/>
                          <w:marRight w:val="-225"/>
                          <w:marTop w:val="450"/>
                          <w:marBottom w:val="450"/>
                          <w:divBdr>
                            <w:top w:val="none" w:sz="0" w:space="0" w:color="auto"/>
                            <w:left w:val="none" w:sz="0" w:space="0" w:color="auto"/>
                            <w:bottom w:val="none" w:sz="0" w:space="0" w:color="auto"/>
                            <w:right w:val="none" w:sz="0" w:space="0" w:color="auto"/>
                          </w:divBdr>
                          <w:divsChild>
                            <w:div w:id="1438134743">
                              <w:marLeft w:val="3225"/>
                              <w:marRight w:val="0"/>
                              <w:marTop w:val="0"/>
                              <w:marBottom w:val="0"/>
                              <w:divBdr>
                                <w:top w:val="none" w:sz="0" w:space="0" w:color="auto"/>
                                <w:left w:val="none" w:sz="0" w:space="0" w:color="auto"/>
                                <w:bottom w:val="none" w:sz="0" w:space="0" w:color="auto"/>
                                <w:right w:val="none" w:sz="0" w:space="0" w:color="auto"/>
                              </w:divBdr>
                            </w:div>
                          </w:divsChild>
                        </w:div>
                        <w:div w:id="874655754">
                          <w:marLeft w:val="-225"/>
                          <w:marRight w:val="-225"/>
                          <w:marTop w:val="450"/>
                          <w:marBottom w:val="450"/>
                          <w:divBdr>
                            <w:top w:val="none" w:sz="0" w:space="0" w:color="auto"/>
                            <w:left w:val="none" w:sz="0" w:space="0" w:color="auto"/>
                            <w:bottom w:val="none" w:sz="0" w:space="0" w:color="auto"/>
                            <w:right w:val="none" w:sz="0" w:space="0" w:color="auto"/>
                          </w:divBdr>
                          <w:divsChild>
                            <w:div w:id="724525881">
                              <w:marLeft w:val="3225"/>
                              <w:marRight w:val="0"/>
                              <w:marTop w:val="0"/>
                              <w:marBottom w:val="0"/>
                              <w:divBdr>
                                <w:top w:val="none" w:sz="0" w:space="0" w:color="auto"/>
                                <w:left w:val="none" w:sz="0" w:space="0" w:color="auto"/>
                                <w:bottom w:val="none" w:sz="0" w:space="0" w:color="auto"/>
                                <w:right w:val="none" w:sz="0" w:space="0" w:color="auto"/>
                              </w:divBdr>
                            </w:div>
                          </w:divsChild>
                        </w:div>
                        <w:div w:id="1023478502">
                          <w:marLeft w:val="-225"/>
                          <w:marRight w:val="-225"/>
                          <w:marTop w:val="450"/>
                          <w:marBottom w:val="450"/>
                          <w:divBdr>
                            <w:top w:val="none" w:sz="0" w:space="0" w:color="auto"/>
                            <w:left w:val="none" w:sz="0" w:space="0" w:color="auto"/>
                            <w:bottom w:val="none" w:sz="0" w:space="0" w:color="auto"/>
                            <w:right w:val="none" w:sz="0" w:space="0" w:color="auto"/>
                          </w:divBdr>
                          <w:divsChild>
                            <w:div w:id="1897162220">
                              <w:marLeft w:val="3225"/>
                              <w:marRight w:val="0"/>
                              <w:marTop w:val="0"/>
                              <w:marBottom w:val="0"/>
                              <w:divBdr>
                                <w:top w:val="none" w:sz="0" w:space="0" w:color="auto"/>
                                <w:left w:val="none" w:sz="0" w:space="0" w:color="auto"/>
                                <w:bottom w:val="none" w:sz="0" w:space="0" w:color="auto"/>
                                <w:right w:val="none" w:sz="0" w:space="0" w:color="auto"/>
                              </w:divBdr>
                            </w:div>
                          </w:divsChild>
                        </w:div>
                        <w:div w:id="1025056700">
                          <w:marLeft w:val="-225"/>
                          <w:marRight w:val="-225"/>
                          <w:marTop w:val="450"/>
                          <w:marBottom w:val="450"/>
                          <w:divBdr>
                            <w:top w:val="none" w:sz="0" w:space="0" w:color="auto"/>
                            <w:left w:val="none" w:sz="0" w:space="0" w:color="auto"/>
                            <w:bottom w:val="none" w:sz="0" w:space="0" w:color="auto"/>
                            <w:right w:val="none" w:sz="0" w:space="0" w:color="auto"/>
                          </w:divBdr>
                          <w:divsChild>
                            <w:div w:id="1147895572">
                              <w:marLeft w:val="3225"/>
                              <w:marRight w:val="0"/>
                              <w:marTop w:val="0"/>
                              <w:marBottom w:val="0"/>
                              <w:divBdr>
                                <w:top w:val="none" w:sz="0" w:space="0" w:color="auto"/>
                                <w:left w:val="none" w:sz="0" w:space="0" w:color="auto"/>
                                <w:bottom w:val="none" w:sz="0" w:space="0" w:color="auto"/>
                                <w:right w:val="none" w:sz="0" w:space="0" w:color="auto"/>
                              </w:divBdr>
                            </w:div>
                          </w:divsChild>
                        </w:div>
                        <w:div w:id="1147477647">
                          <w:marLeft w:val="-225"/>
                          <w:marRight w:val="-225"/>
                          <w:marTop w:val="450"/>
                          <w:marBottom w:val="450"/>
                          <w:divBdr>
                            <w:top w:val="none" w:sz="0" w:space="0" w:color="auto"/>
                            <w:left w:val="none" w:sz="0" w:space="0" w:color="auto"/>
                            <w:bottom w:val="none" w:sz="0" w:space="0" w:color="auto"/>
                            <w:right w:val="none" w:sz="0" w:space="0" w:color="auto"/>
                          </w:divBdr>
                          <w:divsChild>
                            <w:div w:id="2108648737">
                              <w:marLeft w:val="3225"/>
                              <w:marRight w:val="0"/>
                              <w:marTop w:val="0"/>
                              <w:marBottom w:val="0"/>
                              <w:divBdr>
                                <w:top w:val="none" w:sz="0" w:space="0" w:color="auto"/>
                                <w:left w:val="none" w:sz="0" w:space="0" w:color="auto"/>
                                <w:bottom w:val="none" w:sz="0" w:space="0" w:color="auto"/>
                                <w:right w:val="none" w:sz="0" w:space="0" w:color="auto"/>
                              </w:divBdr>
                            </w:div>
                          </w:divsChild>
                        </w:div>
                        <w:div w:id="1301183988">
                          <w:marLeft w:val="-225"/>
                          <w:marRight w:val="-225"/>
                          <w:marTop w:val="450"/>
                          <w:marBottom w:val="450"/>
                          <w:divBdr>
                            <w:top w:val="none" w:sz="0" w:space="0" w:color="auto"/>
                            <w:left w:val="none" w:sz="0" w:space="0" w:color="auto"/>
                            <w:bottom w:val="none" w:sz="0" w:space="0" w:color="auto"/>
                            <w:right w:val="none" w:sz="0" w:space="0" w:color="auto"/>
                          </w:divBdr>
                          <w:divsChild>
                            <w:div w:id="118887728">
                              <w:marLeft w:val="3225"/>
                              <w:marRight w:val="0"/>
                              <w:marTop w:val="0"/>
                              <w:marBottom w:val="0"/>
                              <w:divBdr>
                                <w:top w:val="none" w:sz="0" w:space="0" w:color="auto"/>
                                <w:left w:val="none" w:sz="0" w:space="0" w:color="auto"/>
                                <w:bottom w:val="none" w:sz="0" w:space="0" w:color="auto"/>
                                <w:right w:val="none" w:sz="0" w:space="0" w:color="auto"/>
                              </w:divBdr>
                            </w:div>
                          </w:divsChild>
                        </w:div>
                        <w:div w:id="1369376585">
                          <w:marLeft w:val="-225"/>
                          <w:marRight w:val="-225"/>
                          <w:marTop w:val="450"/>
                          <w:marBottom w:val="450"/>
                          <w:divBdr>
                            <w:top w:val="none" w:sz="0" w:space="0" w:color="auto"/>
                            <w:left w:val="none" w:sz="0" w:space="0" w:color="auto"/>
                            <w:bottom w:val="none" w:sz="0" w:space="0" w:color="auto"/>
                            <w:right w:val="none" w:sz="0" w:space="0" w:color="auto"/>
                          </w:divBdr>
                          <w:divsChild>
                            <w:div w:id="900022952">
                              <w:marLeft w:val="3225"/>
                              <w:marRight w:val="0"/>
                              <w:marTop w:val="0"/>
                              <w:marBottom w:val="0"/>
                              <w:divBdr>
                                <w:top w:val="none" w:sz="0" w:space="0" w:color="auto"/>
                                <w:left w:val="none" w:sz="0" w:space="0" w:color="auto"/>
                                <w:bottom w:val="none" w:sz="0" w:space="0" w:color="auto"/>
                                <w:right w:val="none" w:sz="0" w:space="0" w:color="auto"/>
                              </w:divBdr>
                            </w:div>
                          </w:divsChild>
                        </w:div>
                        <w:div w:id="1419519576">
                          <w:marLeft w:val="-225"/>
                          <w:marRight w:val="-225"/>
                          <w:marTop w:val="450"/>
                          <w:marBottom w:val="450"/>
                          <w:divBdr>
                            <w:top w:val="none" w:sz="0" w:space="0" w:color="auto"/>
                            <w:left w:val="none" w:sz="0" w:space="0" w:color="auto"/>
                            <w:bottom w:val="none" w:sz="0" w:space="0" w:color="auto"/>
                            <w:right w:val="none" w:sz="0" w:space="0" w:color="auto"/>
                          </w:divBdr>
                          <w:divsChild>
                            <w:div w:id="242688191">
                              <w:marLeft w:val="3225"/>
                              <w:marRight w:val="0"/>
                              <w:marTop w:val="0"/>
                              <w:marBottom w:val="0"/>
                              <w:divBdr>
                                <w:top w:val="none" w:sz="0" w:space="0" w:color="auto"/>
                                <w:left w:val="none" w:sz="0" w:space="0" w:color="auto"/>
                                <w:bottom w:val="none" w:sz="0" w:space="0" w:color="auto"/>
                                <w:right w:val="none" w:sz="0" w:space="0" w:color="auto"/>
                              </w:divBdr>
                            </w:div>
                          </w:divsChild>
                        </w:div>
                        <w:div w:id="1594390510">
                          <w:marLeft w:val="-225"/>
                          <w:marRight w:val="-225"/>
                          <w:marTop w:val="450"/>
                          <w:marBottom w:val="450"/>
                          <w:divBdr>
                            <w:top w:val="none" w:sz="0" w:space="0" w:color="auto"/>
                            <w:left w:val="none" w:sz="0" w:space="0" w:color="auto"/>
                            <w:bottom w:val="none" w:sz="0" w:space="0" w:color="auto"/>
                            <w:right w:val="none" w:sz="0" w:space="0" w:color="auto"/>
                          </w:divBdr>
                          <w:divsChild>
                            <w:div w:id="950286626">
                              <w:marLeft w:val="3225"/>
                              <w:marRight w:val="0"/>
                              <w:marTop w:val="0"/>
                              <w:marBottom w:val="0"/>
                              <w:divBdr>
                                <w:top w:val="none" w:sz="0" w:space="0" w:color="auto"/>
                                <w:left w:val="none" w:sz="0" w:space="0" w:color="auto"/>
                                <w:bottom w:val="none" w:sz="0" w:space="0" w:color="auto"/>
                                <w:right w:val="none" w:sz="0" w:space="0" w:color="auto"/>
                              </w:divBdr>
                            </w:div>
                          </w:divsChild>
                        </w:div>
                        <w:div w:id="1635258532">
                          <w:marLeft w:val="-225"/>
                          <w:marRight w:val="-225"/>
                          <w:marTop w:val="450"/>
                          <w:marBottom w:val="450"/>
                          <w:divBdr>
                            <w:top w:val="none" w:sz="0" w:space="0" w:color="auto"/>
                            <w:left w:val="none" w:sz="0" w:space="0" w:color="auto"/>
                            <w:bottom w:val="none" w:sz="0" w:space="0" w:color="auto"/>
                            <w:right w:val="none" w:sz="0" w:space="0" w:color="auto"/>
                          </w:divBdr>
                          <w:divsChild>
                            <w:div w:id="1745445027">
                              <w:marLeft w:val="3225"/>
                              <w:marRight w:val="0"/>
                              <w:marTop w:val="0"/>
                              <w:marBottom w:val="0"/>
                              <w:divBdr>
                                <w:top w:val="none" w:sz="0" w:space="0" w:color="auto"/>
                                <w:left w:val="none" w:sz="0" w:space="0" w:color="auto"/>
                                <w:bottom w:val="none" w:sz="0" w:space="0" w:color="auto"/>
                                <w:right w:val="none" w:sz="0" w:space="0" w:color="auto"/>
                              </w:divBdr>
                            </w:div>
                          </w:divsChild>
                        </w:div>
                        <w:div w:id="1637566995">
                          <w:marLeft w:val="-225"/>
                          <w:marRight w:val="-225"/>
                          <w:marTop w:val="450"/>
                          <w:marBottom w:val="450"/>
                          <w:divBdr>
                            <w:top w:val="none" w:sz="0" w:space="0" w:color="auto"/>
                            <w:left w:val="none" w:sz="0" w:space="0" w:color="auto"/>
                            <w:bottom w:val="none" w:sz="0" w:space="0" w:color="auto"/>
                            <w:right w:val="none" w:sz="0" w:space="0" w:color="auto"/>
                          </w:divBdr>
                          <w:divsChild>
                            <w:div w:id="1998681232">
                              <w:marLeft w:val="3225"/>
                              <w:marRight w:val="0"/>
                              <w:marTop w:val="0"/>
                              <w:marBottom w:val="0"/>
                              <w:divBdr>
                                <w:top w:val="none" w:sz="0" w:space="0" w:color="auto"/>
                                <w:left w:val="none" w:sz="0" w:space="0" w:color="auto"/>
                                <w:bottom w:val="none" w:sz="0" w:space="0" w:color="auto"/>
                                <w:right w:val="none" w:sz="0" w:space="0" w:color="auto"/>
                              </w:divBdr>
                            </w:div>
                          </w:divsChild>
                        </w:div>
                        <w:div w:id="1681810764">
                          <w:marLeft w:val="-225"/>
                          <w:marRight w:val="-225"/>
                          <w:marTop w:val="450"/>
                          <w:marBottom w:val="450"/>
                          <w:divBdr>
                            <w:top w:val="none" w:sz="0" w:space="0" w:color="auto"/>
                            <w:left w:val="none" w:sz="0" w:space="0" w:color="auto"/>
                            <w:bottom w:val="none" w:sz="0" w:space="0" w:color="auto"/>
                            <w:right w:val="none" w:sz="0" w:space="0" w:color="auto"/>
                          </w:divBdr>
                          <w:divsChild>
                            <w:div w:id="22903008">
                              <w:marLeft w:val="3225"/>
                              <w:marRight w:val="0"/>
                              <w:marTop w:val="0"/>
                              <w:marBottom w:val="0"/>
                              <w:divBdr>
                                <w:top w:val="none" w:sz="0" w:space="0" w:color="auto"/>
                                <w:left w:val="none" w:sz="0" w:space="0" w:color="auto"/>
                                <w:bottom w:val="none" w:sz="0" w:space="0" w:color="auto"/>
                                <w:right w:val="none" w:sz="0" w:space="0" w:color="auto"/>
                              </w:divBdr>
                            </w:div>
                          </w:divsChild>
                        </w:div>
                        <w:div w:id="1731532350">
                          <w:marLeft w:val="-225"/>
                          <w:marRight w:val="-225"/>
                          <w:marTop w:val="450"/>
                          <w:marBottom w:val="450"/>
                          <w:divBdr>
                            <w:top w:val="none" w:sz="0" w:space="0" w:color="auto"/>
                            <w:left w:val="none" w:sz="0" w:space="0" w:color="auto"/>
                            <w:bottom w:val="none" w:sz="0" w:space="0" w:color="auto"/>
                            <w:right w:val="none" w:sz="0" w:space="0" w:color="auto"/>
                          </w:divBdr>
                          <w:divsChild>
                            <w:div w:id="1391927071">
                              <w:marLeft w:val="3225"/>
                              <w:marRight w:val="0"/>
                              <w:marTop w:val="0"/>
                              <w:marBottom w:val="0"/>
                              <w:divBdr>
                                <w:top w:val="none" w:sz="0" w:space="0" w:color="auto"/>
                                <w:left w:val="none" w:sz="0" w:space="0" w:color="auto"/>
                                <w:bottom w:val="none" w:sz="0" w:space="0" w:color="auto"/>
                                <w:right w:val="none" w:sz="0" w:space="0" w:color="auto"/>
                              </w:divBdr>
                            </w:div>
                          </w:divsChild>
                        </w:div>
                        <w:div w:id="1798454957">
                          <w:marLeft w:val="-225"/>
                          <w:marRight w:val="-225"/>
                          <w:marTop w:val="450"/>
                          <w:marBottom w:val="450"/>
                          <w:divBdr>
                            <w:top w:val="none" w:sz="0" w:space="0" w:color="auto"/>
                            <w:left w:val="none" w:sz="0" w:space="0" w:color="auto"/>
                            <w:bottom w:val="none" w:sz="0" w:space="0" w:color="auto"/>
                            <w:right w:val="none" w:sz="0" w:space="0" w:color="auto"/>
                          </w:divBdr>
                          <w:divsChild>
                            <w:div w:id="675152782">
                              <w:marLeft w:val="3225"/>
                              <w:marRight w:val="0"/>
                              <w:marTop w:val="0"/>
                              <w:marBottom w:val="0"/>
                              <w:divBdr>
                                <w:top w:val="none" w:sz="0" w:space="0" w:color="auto"/>
                                <w:left w:val="none" w:sz="0" w:space="0" w:color="auto"/>
                                <w:bottom w:val="none" w:sz="0" w:space="0" w:color="auto"/>
                                <w:right w:val="none" w:sz="0" w:space="0" w:color="auto"/>
                              </w:divBdr>
                            </w:div>
                          </w:divsChild>
                        </w:div>
                        <w:div w:id="1908032862">
                          <w:marLeft w:val="-225"/>
                          <w:marRight w:val="-225"/>
                          <w:marTop w:val="450"/>
                          <w:marBottom w:val="450"/>
                          <w:divBdr>
                            <w:top w:val="none" w:sz="0" w:space="0" w:color="auto"/>
                            <w:left w:val="none" w:sz="0" w:space="0" w:color="auto"/>
                            <w:bottom w:val="none" w:sz="0" w:space="0" w:color="auto"/>
                            <w:right w:val="none" w:sz="0" w:space="0" w:color="auto"/>
                          </w:divBdr>
                          <w:divsChild>
                            <w:div w:id="692732035">
                              <w:marLeft w:val="3225"/>
                              <w:marRight w:val="0"/>
                              <w:marTop w:val="0"/>
                              <w:marBottom w:val="0"/>
                              <w:divBdr>
                                <w:top w:val="none" w:sz="0" w:space="0" w:color="auto"/>
                                <w:left w:val="none" w:sz="0" w:space="0" w:color="auto"/>
                                <w:bottom w:val="none" w:sz="0" w:space="0" w:color="auto"/>
                                <w:right w:val="none" w:sz="0" w:space="0" w:color="auto"/>
                              </w:divBdr>
                            </w:div>
                          </w:divsChild>
                        </w:div>
                        <w:div w:id="1930653112">
                          <w:marLeft w:val="-225"/>
                          <w:marRight w:val="-225"/>
                          <w:marTop w:val="450"/>
                          <w:marBottom w:val="450"/>
                          <w:divBdr>
                            <w:top w:val="none" w:sz="0" w:space="0" w:color="auto"/>
                            <w:left w:val="none" w:sz="0" w:space="0" w:color="auto"/>
                            <w:bottom w:val="none" w:sz="0" w:space="0" w:color="auto"/>
                            <w:right w:val="none" w:sz="0" w:space="0" w:color="auto"/>
                          </w:divBdr>
                          <w:divsChild>
                            <w:div w:id="274823486">
                              <w:marLeft w:val="3225"/>
                              <w:marRight w:val="0"/>
                              <w:marTop w:val="0"/>
                              <w:marBottom w:val="0"/>
                              <w:divBdr>
                                <w:top w:val="none" w:sz="0" w:space="0" w:color="auto"/>
                                <w:left w:val="none" w:sz="0" w:space="0" w:color="auto"/>
                                <w:bottom w:val="none" w:sz="0" w:space="0" w:color="auto"/>
                                <w:right w:val="none" w:sz="0" w:space="0" w:color="auto"/>
                              </w:divBdr>
                            </w:div>
                          </w:divsChild>
                        </w:div>
                        <w:div w:id="2102602701">
                          <w:marLeft w:val="-225"/>
                          <w:marRight w:val="-225"/>
                          <w:marTop w:val="450"/>
                          <w:marBottom w:val="450"/>
                          <w:divBdr>
                            <w:top w:val="none" w:sz="0" w:space="0" w:color="auto"/>
                            <w:left w:val="none" w:sz="0" w:space="0" w:color="auto"/>
                            <w:bottom w:val="none" w:sz="0" w:space="0" w:color="auto"/>
                            <w:right w:val="none" w:sz="0" w:space="0" w:color="auto"/>
                          </w:divBdr>
                          <w:divsChild>
                            <w:div w:id="2024240323">
                              <w:marLeft w:val="3225"/>
                              <w:marRight w:val="0"/>
                              <w:marTop w:val="0"/>
                              <w:marBottom w:val="0"/>
                              <w:divBdr>
                                <w:top w:val="none" w:sz="0" w:space="0" w:color="auto"/>
                                <w:left w:val="none" w:sz="0" w:space="0" w:color="auto"/>
                                <w:bottom w:val="none" w:sz="0" w:space="0" w:color="auto"/>
                                <w:right w:val="none" w:sz="0" w:space="0" w:color="auto"/>
                              </w:divBdr>
                            </w:div>
                          </w:divsChild>
                        </w:div>
                        <w:div w:id="2128424279">
                          <w:marLeft w:val="-225"/>
                          <w:marRight w:val="-225"/>
                          <w:marTop w:val="450"/>
                          <w:marBottom w:val="450"/>
                          <w:divBdr>
                            <w:top w:val="none" w:sz="0" w:space="0" w:color="auto"/>
                            <w:left w:val="none" w:sz="0" w:space="0" w:color="auto"/>
                            <w:bottom w:val="none" w:sz="0" w:space="0" w:color="auto"/>
                            <w:right w:val="none" w:sz="0" w:space="0" w:color="auto"/>
                          </w:divBdr>
                          <w:divsChild>
                            <w:div w:id="71439118">
                              <w:marLeft w:val="32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3370251">
      <w:bodyDiv w:val="1"/>
      <w:marLeft w:val="0"/>
      <w:marRight w:val="0"/>
      <w:marTop w:val="0"/>
      <w:marBottom w:val="0"/>
      <w:divBdr>
        <w:top w:val="none" w:sz="0" w:space="0" w:color="auto"/>
        <w:left w:val="none" w:sz="0" w:space="0" w:color="auto"/>
        <w:bottom w:val="none" w:sz="0" w:space="0" w:color="auto"/>
        <w:right w:val="none" w:sz="0" w:space="0" w:color="auto"/>
      </w:divBdr>
    </w:div>
    <w:div w:id="1210384959">
      <w:bodyDiv w:val="1"/>
      <w:marLeft w:val="0"/>
      <w:marRight w:val="0"/>
      <w:marTop w:val="0"/>
      <w:marBottom w:val="0"/>
      <w:divBdr>
        <w:top w:val="none" w:sz="0" w:space="0" w:color="auto"/>
        <w:left w:val="none" w:sz="0" w:space="0" w:color="auto"/>
        <w:bottom w:val="none" w:sz="0" w:space="0" w:color="auto"/>
        <w:right w:val="none" w:sz="0" w:space="0" w:color="auto"/>
      </w:divBdr>
    </w:div>
    <w:div w:id="1277786341">
      <w:bodyDiv w:val="1"/>
      <w:marLeft w:val="0"/>
      <w:marRight w:val="0"/>
      <w:marTop w:val="0"/>
      <w:marBottom w:val="0"/>
      <w:divBdr>
        <w:top w:val="none" w:sz="0" w:space="0" w:color="auto"/>
        <w:left w:val="none" w:sz="0" w:space="0" w:color="auto"/>
        <w:bottom w:val="none" w:sz="0" w:space="0" w:color="auto"/>
        <w:right w:val="none" w:sz="0" w:space="0" w:color="auto"/>
      </w:divBdr>
    </w:div>
    <w:div w:id="1423718653">
      <w:bodyDiv w:val="1"/>
      <w:marLeft w:val="0"/>
      <w:marRight w:val="0"/>
      <w:marTop w:val="0"/>
      <w:marBottom w:val="0"/>
      <w:divBdr>
        <w:top w:val="none" w:sz="0" w:space="0" w:color="auto"/>
        <w:left w:val="none" w:sz="0" w:space="0" w:color="auto"/>
        <w:bottom w:val="none" w:sz="0" w:space="0" w:color="auto"/>
        <w:right w:val="none" w:sz="0" w:space="0" w:color="auto"/>
      </w:divBdr>
      <w:divsChild>
        <w:div w:id="388260596">
          <w:marLeft w:val="0"/>
          <w:marRight w:val="0"/>
          <w:marTop w:val="0"/>
          <w:marBottom w:val="0"/>
          <w:divBdr>
            <w:top w:val="none" w:sz="0" w:space="0" w:color="auto"/>
            <w:left w:val="none" w:sz="0" w:space="0" w:color="auto"/>
            <w:bottom w:val="none" w:sz="0" w:space="0" w:color="auto"/>
            <w:right w:val="none" w:sz="0" w:space="0" w:color="auto"/>
          </w:divBdr>
        </w:div>
        <w:div w:id="1009530397">
          <w:marLeft w:val="0"/>
          <w:marRight w:val="0"/>
          <w:marTop w:val="0"/>
          <w:marBottom w:val="0"/>
          <w:divBdr>
            <w:top w:val="none" w:sz="0" w:space="0" w:color="auto"/>
            <w:left w:val="none" w:sz="0" w:space="0" w:color="auto"/>
            <w:bottom w:val="none" w:sz="0" w:space="0" w:color="auto"/>
            <w:right w:val="none" w:sz="0" w:space="0" w:color="auto"/>
          </w:divBdr>
        </w:div>
        <w:div w:id="1305428641">
          <w:marLeft w:val="0"/>
          <w:marRight w:val="0"/>
          <w:marTop w:val="0"/>
          <w:marBottom w:val="480"/>
          <w:divBdr>
            <w:top w:val="none" w:sz="0" w:space="0" w:color="auto"/>
            <w:left w:val="none" w:sz="0" w:space="0" w:color="auto"/>
            <w:bottom w:val="none" w:sz="0" w:space="0" w:color="auto"/>
            <w:right w:val="none" w:sz="0" w:space="0" w:color="auto"/>
          </w:divBdr>
          <w:divsChild>
            <w:div w:id="1379402320">
              <w:marLeft w:val="0"/>
              <w:marRight w:val="0"/>
              <w:marTop w:val="0"/>
              <w:marBottom w:val="0"/>
              <w:divBdr>
                <w:top w:val="none" w:sz="0" w:space="0" w:color="auto"/>
                <w:left w:val="none" w:sz="0" w:space="0" w:color="auto"/>
                <w:bottom w:val="none" w:sz="0" w:space="0" w:color="auto"/>
                <w:right w:val="none" w:sz="0" w:space="0" w:color="auto"/>
              </w:divBdr>
              <w:divsChild>
                <w:div w:id="9526717">
                  <w:marLeft w:val="0"/>
                  <w:marRight w:val="0"/>
                  <w:marTop w:val="0"/>
                  <w:marBottom w:val="0"/>
                  <w:divBdr>
                    <w:top w:val="none" w:sz="0" w:space="0" w:color="auto"/>
                    <w:left w:val="none" w:sz="0" w:space="0" w:color="auto"/>
                    <w:bottom w:val="none" w:sz="0" w:space="0" w:color="auto"/>
                    <w:right w:val="none" w:sz="0" w:space="0" w:color="auto"/>
                  </w:divBdr>
                  <w:divsChild>
                    <w:div w:id="382145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7019213">
      <w:bodyDiv w:val="1"/>
      <w:marLeft w:val="0"/>
      <w:marRight w:val="0"/>
      <w:marTop w:val="0"/>
      <w:marBottom w:val="0"/>
      <w:divBdr>
        <w:top w:val="none" w:sz="0" w:space="0" w:color="auto"/>
        <w:left w:val="none" w:sz="0" w:space="0" w:color="auto"/>
        <w:bottom w:val="none" w:sz="0" w:space="0" w:color="auto"/>
        <w:right w:val="none" w:sz="0" w:space="0" w:color="auto"/>
      </w:divBdr>
      <w:divsChild>
        <w:div w:id="1692687816">
          <w:blockQuote w:val="1"/>
          <w:marLeft w:val="0"/>
          <w:marRight w:val="1200"/>
          <w:marTop w:val="390"/>
          <w:marBottom w:val="390"/>
          <w:divBdr>
            <w:top w:val="none" w:sz="0" w:space="0" w:color="auto"/>
            <w:left w:val="single" w:sz="36" w:space="15" w:color="CCCCCC"/>
            <w:bottom w:val="none" w:sz="0" w:space="0" w:color="auto"/>
            <w:right w:val="none" w:sz="0" w:space="0" w:color="auto"/>
          </w:divBdr>
        </w:div>
      </w:divsChild>
    </w:div>
    <w:div w:id="1684940799">
      <w:bodyDiv w:val="1"/>
      <w:marLeft w:val="0"/>
      <w:marRight w:val="0"/>
      <w:marTop w:val="0"/>
      <w:marBottom w:val="0"/>
      <w:divBdr>
        <w:top w:val="none" w:sz="0" w:space="0" w:color="auto"/>
        <w:left w:val="none" w:sz="0" w:space="0" w:color="auto"/>
        <w:bottom w:val="none" w:sz="0" w:space="0" w:color="auto"/>
        <w:right w:val="none" w:sz="0" w:space="0" w:color="auto"/>
      </w:divBdr>
    </w:div>
    <w:div w:id="1787431587">
      <w:bodyDiv w:val="1"/>
      <w:marLeft w:val="0"/>
      <w:marRight w:val="0"/>
      <w:marTop w:val="0"/>
      <w:marBottom w:val="0"/>
      <w:divBdr>
        <w:top w:val="none" w:sz="0" w:space="0" w:color="auto"/>
        <w:left w:val="none" w:sz="0" w:space="0" w:color="auto"/>
        <w:bottom w:val="none" w:sz="0" w:space="0" w:color="auto"/>
        <w:right w:val="none" w:sz="0" w:space="0" w:color="auto"/>
      </w:divBdr>
      <w:divsChild>
        <w:div w:id="1794518262">
          <w:marLeft w:val="0"/>
          <w:marRight w:val="0"/>
          <w:marTop w:val="0"/>
          <w:marBottom w:val="0"/>
          <w:divBdr>
            <w:top w:val="none" w:sz="0" w:space="0" w:color="auto"/>
            <w:left w:val="none" w:sz="0" w:space="0" w:color="auto"/>
            <w:bottom w:val="none" w:sz="0" w:space="0" w:color="auto"/>
            <w:right w:val="none" w:sz="0" w:space="0" w:color="auto"/>
          </w:divBdr>
          <w:divsChild>
            <w:div w:id="99372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764428">
      <w:bodyDiv w:val="1"/>
      <w:marLeft w:val="0"/>
      <w:marRight w:val="0"/>
      <w:marTop w:val="0"/>
      <w:marBottom w:val="0"/>
      <w:divBdr>
        <w:top w:val="none" w:sz="0" w:space="0" w:color="auto"/>
        <w:left w:val="none" w:sz="0" w:space="0" w:color="auto"/>
        <w:bottom w:val="none" w:sz="0" w:space="0" w:color="auto"/>
        <w:right w:val="none" w:sz="0" w:space="0" w:color="auto"/>
      </w:divBdr>
      <w:divsChild>
        <w:div w:id="652368138">
          <w:marLeft w:val="0"/>
          <w:marRight w:val="0"/>
          <w:marTop w:val="0"/>
          <w:marBottom w:val="0"/>
          <w:divBdr>
            <w:top w:val="none" w:sz="0" w:space="0" w:color="auto"/>
            <w:left w:val="none" w:sz="0" w:space="0" w:color="auto"/>
            <w:bottom w:val="none" w:sz="0" w:space="0" w:color="auto"/>
            <w:right w:val="none" w:sz="0" w:space="0" w:color="auto"/>
          </w:divBdr>
        </w:div>
        <w:div w:id="1537813655">
          <w:marLeft w:val="0"/>
          <w:marRight w:val="0"/>
          <w:marTop w:val="0"/>
          <w:marBottom w:val="0"/>
          <w:divBdr>
            <w:top w:val="none" w:sz="0" w:space="0" w:color="auto"/>
            <w:left w:val="none" w:sz="0" w:space="0" w:color="auto"/>
            <w:bottom w:val="none" w:sz="0" w:space="0" w:color="auto"/>
            <w:right w:val="none" w:sz="0" w:space="0" w:color="auto"/>
          </w:divBdr>
        </w:div>
        <w:div w:id="1564177776">
          <w:marLeft w:val="0"/>
          <w:marRight w:val="0"/>
          <w:marTop w:val="0"/>
          <w:marBottom w:val="0"/>
          <w:divBdr>
            <w:top w:val="none" w:sz="0" w:space="0" w:color="auto"/>
            <w:left w:val="none" w:sz="0" w:space="0" w:color="auto"/>
            <w:bottom w:val="none" w:sz="0" w:space="0" w:color="auto"/>
            <w:right w:val="none" w:sz="0" w:space="0" w:color="auto"/>
          </w:divBdr>
        </w:div>
        <w:div w:id="1975983492">
          <w:marLeft w:val="0"/>
          <w:marRight w:val="0"/>
          <w:marTop w:val="0"/>
          <w:marBottom w:val="0"/>
          <w:divBdr>
            <w:top w:val="none" w:sz="0" w:space="0" w:color="auto"/>
            <w:left w:val="none" w:sz="0" w:space="0" w:color="auto"/>
            <w:bottom w:val="none" w:sz="0" w:space="0" w:color="auto"/>
            <w:right w:val="none" w:sz="0" w:space="0" w:color="auto"/>
          </w:divBdr>
        </w:div>
      </w:divsChild>
    </w:div>
    <w:div w:id="1958565040">
      <w:bodyDiv w:val="1"/>
      <w:marLeft w:val="0"/>
      <w:marRight w:val="0"/>
      <w:marTop w:val="0"/>
      <w:marBottom w:val="0"/>
      <w:divBdr>
        <w:top w:val="none" w:sz="0" w:space="0" w:color="auto"/>
        <w:left w:val="none" w:sz="0" w:space="0" w:color="auto"/>
        <w:bottom w:val="none" w:sz="0" w:space="0" w:color="auto"/>
        <w:right w:val="none" w:sz="0" w:space="0" w:color="auto"/>
      </w:divBdr>
      <w:divsChild>
        <w:div w:id="1588075797">
          <w:marLeft w:val="0"/>
          <w:marRight w:val="0"/>
          <w:marTop w:val="0"/>
          <w:marBottom w:val="0"/>
          <w:divBdr>
            <w:top w:val="none" w:sz="0" w:space="0" w:color="auto"/>
            <w:left w:val="none" w:sz="0" w:space="0" w:color="auto"/>
            <w:bottom w:val="none" w:sz="0" w:space="0" w:color="auto"/>
            <w:right w:val="none" w:sz="0" w:space="0" w:color="auto"/>
          </w:divBdr>
          <w:divsChild>
            <w:div w:id="219168791">
              <w:marLeft w:val="0"/>
              <w:marRight w:val="0"/>
              <w:marTop w:val="0"/>
              <w:marBottom w:val="0"/>
              <w:divBdr>
                <w:top w:val="none" w:sz="0" w:space="0" w:color="auto"/>
                <w:left w:val="none" w:sz="0" w:space="0" w:color="auto"/>
                <w:bottom w:val="none" w:sz="0" w:space="0" w:color="auto"/>
                <w:right w:val="none" w:sz="0" w:space="0" w:color="auto"/>
              </w:divBdr>
            </w:div>
          </w:divsChild>
        </w:div>
        <w:div w:id="334698204">
          <w:marLeft w:val="0"/>
          <w:marRight w:val="0"/>
          <w:marTop w:val="0"/>
          <w:marBottom w:val="0"/>
          <w:divBdr>
            <w:top w:val="none" w:sz="0" w:space="0" w:color="auto"/>
            <w:left w:val="none" w:sz="0" w:space="0" w:color="auto"/>
            <w:bottom w:val="none" w:sz="0" w:space="0" w:color="auto"/>
            <w:right w:val="none" w:sz="0" w:space="0" w:color="auto"/>
          </w:divBdr>
          <w:divsChild>
            <w:div w:id="1411854177">
              <w:marLeft w:val="0"/>
              <w:marRight w:val="0"/>
              <w:marTop w:val="0"/>
              <w:marBottom w:val="0"/>
              <w:divBdr>
                <w:top w:val="none" w:sz="0" w:space="0" w:color="auto"/>
                <w:left w:val="single" w:sz="12" w:space="0" w:color="595959"/>
                <w:bottom w:val="none" w:sz="0" w:space="0" w:color="auto"/>
                <w:right w:val="none" w:sz="0" w:space="0" w:color="auto"/>
              </w:divBdr>
            </w:div>
            <w:div w:id="727727623">
              <w:marLeft w:val="0"/>
              <w:marRight w:val="0"/>
              <w:marTop w:val="0"/>
              <w:marBottom w:val="0"/>
              <w:divBdr>
                <w:top w:val="none" w:sz="0" w:space="0" w:color="auto"/>
                <w:left w:val="single" w:sz="12" w:space="0" w:color="595959"/>
                <w:bottom w:val="none" w:sz="0" w:space="0" w:color="auto"/>
                <w:right w:val="none" w:sz="0" w:space="0" w:color="auto"/>
              </w:divBdr>
            </w:div>
          </w:divsChild>
        </w:div>
      </w:divsChild>
    </w:div>
    <w:div w:id="2006132059">
      <w:bodyDiv w:val="1"/>
      <w:marLeft w:val="0"/>
      <w:marRight w:val="0"/>
      <w:marTop w:val="0"/>
      <w:marBottom w:val="0"/>
      <w:divBdr>
        <w:top w:val="none" w:sz="0" w:space="0" w:color="auto"/>
        <w:left w:val="none" w:sz="0" w:space="0" w:color="auto"/>
        <w:bottom w:val="none" w:sz="0" w:space="0" w:color="auto"/>
        <w:right w:val="none" w:sz="0" w:space="0" w:color="auto"/>
      </w:divBdr>
    </w:div>
    <w:div w:id="2035614422">
      <w:bodyDiv w:val="1"/>
      <w:marLeft w:val="0"/>
      <w:marRight w:val="0"/>
      <w:marTop w:val="0"/>
      <w:marBottom w:val="0"/>
      <w:divBdr>
        <w:top w:val="none" w:sz="0" w:space="0" w:color="auto"/>
        <w:left w:val="none" w:sz="0" w:space="0" w:color="auto"/>
        <w:bottom w:val="none" w:sz="0" w:space="0" w:color="auto"/>
        <w:right w:val="none" w:sz="0" w:space="0" w:color="auto"/>
      </w:divBdr>
    </w:div>
    <w:div w:id="2044358509">
      <w:bodyDiv w:val="1"/>
      <w:marLeft w:val="0"/>
      <w:marRight w:val="0"/>
      <w:marTop w:val="0"/>
      <w:marBottom w:val="0"/>
      <w:divBdr>
        <w:top w:val="none" w:sz="0" w:space="0" w:color="auto"/>
        <w:left w:val="none" w:sz="0" w:space="0" w:color="auto"/>
        <w:bottom w:val="none" w:sz="0" w:space="0" w:color="auto"/>
        <w:right w:val="none" w:sz="0" w:space="0" w:color="auto"/>
      </w:divBdr>
    </w:div>
    <w:div w:id="2056543602">
      <w:bodyDiv w:val="1"/>
      <w:marLeft w:val="0"/>
      <w:marRight w:val="0"/>
      <w:marTop w:val="0"/>
      <w:marBottom w:val="0"/>
      <w:divBdr>
        <w:top w:val="none" w:sz="0" w:space="0" w:color="auto"/>
        <w:left w:val="none" w:sz="0" w:space="0" w:color="auto"/>
        <w:bottom w:val="none" w:sz="0" w:space="0" w:color="auto"/>
        <w:right w:val="none" w:sz="0" w:space="0" w:color="auto"/>
      </w:divBdr>
      <w:divsChild>
        <w:div w:id="1068263237">
          <w:blockQuote w:val="1"/>
          <w:marLeft w:val="0"/>
          <w:marRight w:val="1200"/>
          <w:marTop w:val="390"/>
          <w:marBottom w:val="390"/>
          <w:divBdr>
            <w:top w:val="none" w:sz="0" w:space="0" w:color="auto"/>
            <w:left w:val="single" w:sz="36" w:space="15" w:color="CCCCCC"/>
            <w:bottom w:val="none" w:sz="0" w:space="0" w:color="auto"/>
            <w:right w:val="none" w:sz="0" w:space="0" w:color="auto"/>
          </w:divBdr>
        </w:div>
      </w:divsChild>
    </w:div>
    <w:div w:id="2117091827">
      <w:bodyDiv w:val="1"/>
      <w:marLeft w:val="0"/>
      <w:marRight w:val="0"/>
      <w:marTop w:val="0"/>
      <w:marBottom w:val="0"/>
      <w:divBdr>
        <w:top w:val="none" w:sz="0" w:space="0" w:color="auto"/>
        <w:left w:val="none" w:sz="0" w:space="0" w:color="auto"/>
        <w:bottom w:val="none" w:sz="0" w:space="0" w:color="auto"/>
        <w:right w:val="none" w:sz="0" w:space="0" w:color="auto"/>
      </w:divBdr>
    </w:div>
    <w:div w:id="2128314097">
      <w:bodyDiv w:val="1"/>
      <w:marLeft w:val="0"/>
      <w:marRight w:val="0"/>
      <w:marTop w:val="0"/>
      <w:marBottom w:val="0"/>
      <w:divBdr>
        <w:top w:val="none" w:sz="0" w:space="0" w:color="auto"/>
        <w:left w:val="none" w:sz="0" w:space="0" w:color="auto"/>
        <w:bottom w:val="none" w:sz="0" w:space="0" w:color="auto"/>
        <w:right w:val="none" w:sz="0" w:space="0" w:color="auto"/>
      </w:divBdr>
      <w:divsChild>
        <w:div w:id="1914583921">
          <w:marLeft w:val="0"/>
          <w:marRight w:val="0"/>
          <w:marTop w:val="0"/>
          <w:marBottom w:val="0"/>
          <w:divBdr>
            <w:top w:val="none" w:sz="0" w:space="0" w:color="auto"/>
            <w:left w:val="none" w:sz="0" w:space="0" w:color="auto"/>
            <w:bottom w:val="none" w:sz="0" w:space="0" w:color="auto"/>
            <w:right w:val="none" w:sz="0" w:space="0" w:color="auto"/>
          </w:divBdr>
          <w:divsChild>
            <w:div w:id="1196697474">
              <w:marLeft w:val="0"/>
              <w:marRight w:val="0"/>
              <w:marTop w:val="0"/>
              <w:marBottom w:val="0"/>
              <w:divBdr>
                <w:top w:val="single" w:sz="6" w:space="24" w:color="C7C7C7"/>
                <w:left w:val="none" w:sz="0" w:space="0" w:color="auto"/>
                <w:bottom w:val="none" w:sz="0" w:space="0" w:color="auto"/>
                <w:right w:val="none" w:sz="0" w:space="0" w:color="auto"/>
              </w:divBdr>
              <w:divsChild>
                <w:div w:id="254093130">
                  <w:marLeft w:val="3225"/>
                  <w:marRight w:val="0"/>
                  <w:marTop w:val="0"/>
                  <w:marBottom w:val="0"/>
                  <w:divBdr>
                    <w:top w:val="none" w:sz="0" w:space="0" w:color="auto"/>
                    <w:left w:val="none" w:sz="0" w:space="0" w:color="auto"/>
                    <w:bottom w:val="none" w:sz="0" w:space="0" w:color="auto"/>
                    <w:right w:val="none" w:sz="0" w:space="0" w:color="auto"/>
                  </w:divBdr>
                  <w:divsChild>
                    <w:div w:id="1937206253">
                      <w:marLeft w:val="0"/>
                      <w:marRight w:val="0"/>
                      <w:marTop w:val="0"/>
                      <w:marBottom w:val="0"/>
                      <w:divBdr>
                        <w:top w:val="none" w:sz="0" w:space="0" w:color="auto"/>
                        <w:left w:val="none" w:sz="0" w:space="0" w:color="auto"/>
                        <w:bottom w:val="none" w:sz="0" w:space="0" w:color="auto"/>
                        <w:right w:val="none" w:sz="0" w:space="0" w:color="auto"/>
                      </w:divBdr>
                      <w:divsChild>
                        <w:div w:id="231502492">
                          <w:marLeft w:val="0"/>
                          <w:marRight w:val="0"/>
                          <w:marTop w:val="0"/>
                          <w:marBottom w:val="90"/>
                          <w:divBdr>
                            <w:top w:val="none" w:sz="0" w:space="0" w:color="auto"/>
                            <w:left w:val="none" w:sz="0" w:space="0" w:color="auto"/>
                            <w:bottom w:val="none" w:sz="0" w:space="0" w:color="auto"/>
                            <w:right w:val="none" w:sz="0" w:space="0" w:color="auto"/>
                          </w:divBdr>
                          <w:divsChild>
                            <w:div w:id="507985368">
                              <w:marLeft w:val="0"/>
                              <w:marRight w:val="0"/>
                              <w:marTop w:val="0"/>
                              <w:marBottom w:val="0"/>
                              <w:divBdr>
                                <w:top w:val="none" w:sz="0" w:space="0" w:color="auto"/>
                                <w:left w:val="none" w:sz="0" w:space="0" w:color="auto"/>
                                <w:bottom w:val="none" w:sz="0" w:space="0" w:color="auto"/>
                                <w:right w:val="none" w:sz="0" w:space="0" w:color="auto"/>
                              </w:divBdr>
                            </w:div>
                            <w:div w:id="872114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9953356">
              <w:marLeft w:val="0"/>
              <w:marRight w:val="0"/>
              <w:marTop w:val="0"/>
              <w:marBottom w:val="0"/>
              <w:divBdr>
                <w:top w:val="none" w:sz="0" w:space="0" w:color="auto"/>
                <w:left w:val="none" w:sz="0" w:space="0" w:color="auto"/>
                <w:bottom w:val="none" w:sz="0" w:space="0" w:color="auto"/>
                <w:right w:val="none" w:sz="0" w:space="0" w:color="auto"/>
              </w:divBdr>
              <w:divsChild>
                <w:div w:id="38095176">
                  <w:marLeft w:val="0"/>
                  <w:marRight w:val="0"/>
                  <w:marTop w:val="0"/>
                  <w:marBottom w:val="300"/>
                  <w:divBdr>
                    <w:top w:val="none" w:sz="0" w:space="0" w:color="auto"/>
                    <w:left w:val="none" w:sz="0" w:space="0" w:color="auto"/>
                    <w:bottom w:val="none" w:sz="0" w:space="0" w:color="auto"/>
                    <w:right w:val="none" w:sz="0" w:space="0" w:color="auto"/>
                  </w:divBdr>
                  <w:divsChild>
                    <w:div w:id="1773894728">
                      <w:marLeft w:val="0"/>
                      <w:marRight w:val="0"/>
                      <w:marTop w:val="0"/>
                      <w:marBottom w:val="0"/>
                      <w:divBdr>
                        <w:top w:val="none" w:sz="0" w:space="0" w:color="auto"/>
                        <w:left w:val="none" w:sz="0" w:space="0" w:color="auto"/>
                        <w:bottom w:val="none" w:sz="0" w:space="0" w:color="auto"/>
                        <w:right w:val="none" w:sz="0" w:space="0" w:color="auto"/>
                      </w:divBdr>
                      <w:divsChild>
                        <w:div w:id="41027723">
                          <w:marLeft w:val="-225"/>
                          <w:marRight w:val="-225"/>
                          <w:marTop w:val="450"/>
                          <w:marBottom w:val="450"/>
                          <w:divBdr>
                            <w:top w:val="none" w:sz="0" w:space="0" w:color="auto"/>
                            <w:left w:val="none" w:sz="0" w:space="0" w:color="auto"/>
                            <w:bottom w:val="none" w:sz="0" w:space="0" w:color="auto"/>
                            <w:right w:val="none" w:sz="0" w:space="0" w:color="auto"/>
                          </w:divBdr>
                          <w:divsChild>
                            <w:div w:id="2049835321">
                              <w:marLeft w:val="3225"/>
                              <w:marRight w:val="0"/>
                              <w:marTop w:val="0"/>
                              <w:marBottom w:val="0"/>
                              <w:divBdr>
                                <w:top w:val="none" w:sz="0" w:space="0" w:color="auto"/>
                                <w:left w:val="none" w:sz="0" w:space="0" w:color="auto"/>
                                <w:bottom w:val="none" w:sz="0" w:space="0" w:color="auto"/>
                                <w:right w:val="none" w:sz="0" w:space="0" w:color="auto"/>
                              </w:divBdr>
                            </w:div>
                          </w:divsChild>
                        </w:div>
                        <w:div w:id="56439718">
                          <w:marLeft w:val="-225"/>
                          <w:marRight w:val="-225"/>
                          <w:marTop w:val="450"/>
                          <w:marBottom w:val="450"/>
                          <w:divBdr>
                            <w:top w:val="none" w:sz="0" w:space="0" w:color="auto"/>
                            <w:left w:val="none" w:sz="0" w:space="0" w:color="auto"/>
                            <w:bottom w:val="none" w:sz="0" w:space="0" w:color="auto"/>
                            <w:right w:val="none" w:sz="0" w:space="0" w:color="auto"/>
                          </w:divBdr>
                          <w:divsChild>
                            <w:div w:id="5526100">
                              <w:marLeft w:val="3225"/>
                              <w:marRight w:val="0"/>
                              <w:marTop w:val="0"/>
                              <w:marBottom w:val="0"/>
                              <w:divBdr>
                                <w:top w:val="none" w:sz="0" w:space="0" w:color="auto"/>
                                <w:left w:val="none" w:sz="0" w:space="0" w:color="auto"/>
                                <w:bottom w:val="none" w:sz="0" w:space="0" w:color="auto"/>
                                <w:right w:val="none" w:sz="0" w:space="0" w:color="auto"/>
                              </w:divBdr>
                            </w:div>
                          </w:divsChild>
                        </w:div>
                        <w:div w:id="77286505">
                          <w:marLeft w:val="-225"/>
                          <w:marRight w:val="-225"/>
                          <w:marTop w:val="450"/>
                          <w:marBottom w:val="450"/>
                          <w:divBdr>
                            <w:top w:val="none" w:sz="0" w:space="0" w:color="auto"/>
                            <w:left w:val="none" w:sz="0" w:space="0" w:color="auto"/>
                            <w:bottom w:val="none" w:sz="0" w:space="0" w:color="auto"/>
                            <w:right w:val="none" w:sz="0" w:space="0" w:color="auto"/>
                          </w:divBdr>
                          <w:divsChild>
                            <w:div w:id="2124685644">
                              <w:marLeft w:val="3225"/>
                              <w:marRight w:val="0"/>
                              <w:marTop w:val="0"/>
                              <w:marBottom w:val="0"/>
                              <w:divBdr>
                                <w:top w:val="none" w:sz="0" w:space="0" w:color="auto"/>
                                <w:left w:val="none" w:sz="0" w:space="0" w:color="auto"/>
                                <w:bottom w:val="none" w:sz="0" w:space="0" w:color="auto"/>
                                <w:right w:val="none" w:sz="0" w:space="0" w:color="auto"/>
                              </w:divBdr>
                            </w:div>
                          </w:divsChild>
                        </w:div>
                        <w:div w:id="177503140">
                          <w:marLeft w:val="-225"/>
                          <w:marRight w:val="-225"/>
                          <w:marTop w:val="450"/>
                          <w:marBottom w:val="450"/>
                          <w:divBdr>
                            <w:top w:val="none" w:sz="0" w:space="0" w:color="auto"/>
                            <w:left w:val="none" w:sz="0" w:space="0" w:color="auto"/>
                            <w:bottom w:val="none" w:sz="0" w:space="0" w:color="auto"/>
                            <w:right w:val="none" w:sz="0" w:space="0" w:color="auto"/>
                          </w:divBdr>
                          <w:divsChild>
                            <w:div w:id="1857689098">
                              <w:marLeft w:val="3225"/>
                              <w:marRight w:val="0"/>
                              <w:marTop w:val="0"/>
                              <w:marBottom w:val="0"/>
                              <w:divBdr>
                                <w:top w:val="none" w:sz="0" w:space="0" w:color="auto"/>
                                <w:left w:val="none" w:sz="0" w:space="0" w:color="auto"/>
                                <w:bottom w:val="none" w:sz="0" w:space="0" w:color="auto"/>
                                <w:right w:val="none" w:sz="0" w:space="0" w:color="auto"/>
                              </w:divBdr>
                            </w:div>
                          </w:divsChild>
                        </w:div>
                        <w:div w:id="350033641">
                          <w:marLeft w:val="-225"/>
                          <w:marRight w:val="-225"/>
                          <w:marTop w:val="450"/>
                          <w:marBottom w:val="450"/>
                          <w:divBdr>
                            <w:top w:val="none" w:sz="0" w:space="0" w:color="auto"/>
                            <w:left w:val="none" w:sz="0" w:space="0" w:color="auto"/>
                            <w:bottom w:val="none" w:sz="0" w:space="0" w:color="auto"/>
                            <w:right w:val="none" w:sz="0" w:space="0" w:color="auto"/>
                          </w:divBdr>
                          <w:divsChild>
                            <w:div w:id="1844279081">
                              <w:marLeft w:val="3225"/>
                              <w:marRight w:val="0"/>
                              <w:marTop w:val="0"/>
                              <w:marBottom w:val="0"/>
                              <w:divBdr>
                                <w:top w:val="none" w:sz="0" w:space="0" w:color="auto"/>
                                <w:left w:val="none" w:sz="0" w:space="0" w:color="auto"/>
                                <w:bottom w:val="none" w:sz="0" w:space="0" w:color="auto"/>
                                <w:right w:val="none" w:sz="0" w:space="0" w:color="auto"/>
                              </w:divBdr>
                            </w:div>
                          </w:divsChild>
                        </w:div>
                        <w:div w:id="495653428">
                          <w:marLeft w:val="-225"/>
                          <w:marRight w:val="-225"/>
                          <w:marTop w:val="450"/>
                          <w:marBottom w:val="450"/>
                          <w:divBdr>
                            <w:top w:val="none" w:sz="0" w:space="0" w:color="auto"/>
                            <w:left w:val="none" w:sz="0" w:space="0" w:color="auto"/>
                            <w:bottom w:val="none" w:sz="0" w:space="0" w:color="auto"/>
                            <w:right w:val="none" w:sz="0" w:space="0" w:color="auto"/>
                          </w:divBdr>
                          <w:divsChild>
                            <w:div w:id="1943487273">
                              <w:marLeft w:val="3225"/>
                              <w:marRight w:val="0"/>
                              <w:marTop w:val="0"/>
                              <w:marBottom w:val="0"/>
                              <w:divBdr>
                                <w:top w:val="none" w:sz="0" w:space="0" w:color="auto"/>
                                <w:left w:val="none" w:sz="0" w:space="0" w:color="auto"/>
                                <w:bottom w:val="none" w:sz="0" w:space="0" w:color="auto"/>
                                <w:right w:val="none" w:sz="0" w:space="0" w:color="auto"/>
                              </w:divBdr>
                            </w:div>
                          </w:divsChild>
                        </w:div>
                        <w:div w:id="541941359">
                          <w:marLeft w:val="-225"/>
                          <w:marRight w:val="-225"/>
                          <w:marTop w:val="450"/>
                          <w:marBottom w:val="450"/>
                          <w:divBdr>
                            <w:top w:val="none" w:sz="0" w:space="0" w:color="auto"/>
                            <w:left w:val="none" w:sz="0" w:space="0" w:color="auto"/>
                            <w:bottom w:val="none" w:sz="0" w:space="0" w:color="auto"/>
                            <w:right w:val="none" w:sz="0" w:space="0" w:color="auto"/>
                          </w:divBdr>
                          <w:divsChild>
                            <w:div w:id="1721057455">
                              <w:marLeft w:val="3225"/>
                              <w:marRight w:val="0"/>
                              <w:marTop w:val="0"/>
                              <w:marBottom w:val="0"/>
                              <w:divBdr>
                                <w:top w:val="none" w:sz="0" w:space="0" w:color="auto"/>
                                <w:left w:val="none" w:sz="0" w:space="0" w:color="auto"/>
                                <w:bottom w:val="none" w:sz="0" w:space="0" w:color="auto"/>
                                <w:right w:val="none" w:sz="0" w:space="0" w:color="auto"/>
                              </w:divBdr>
                            </w:div>
                          </w:divsChild>
                        </w:div>
                        <w:div w:id="809058808">
                          <w:marLeft w:val="-225"/>
                          <w:marRight w:val="-225"/>
                          <w:marTop w:val="450"/>
                          <w:marBottom w:val="450"/>
                          <w:divBdr>
                            <w:top w:val="none" w:sz="0" w:space="0" w:color="auto"/>
                            <w:left w:val="none" w:sz="0" w:space="0" w:color="auto"/>
                            <w:bottom w:val="none" w:sz="0" w:space="0" w:color="auto"/>
                            <w:right w:val="none" w:sz="0" w:space="0" w:color="auto"/>
                          </w:divBdr>
                          <w:divsChild>
                            <w:div w:id="1678387801">
                              <w:marLeft w:val="3225"/>
                              <w:marRight w:val="0"/>
                              <w:marTop w:val="0"/>
                              <w:marBottom w:val="0"/>
                              <w:divBdr>
                                <w:top w:val="none" w:sz="0" w:space="0" w:color="auto"/>
                                <w:left w:val="none" w:sz="0" w:space="0" w:color="auto"/>
                                <w:bottom w:val="none" w:sz="0" w:space="0" w:color="auto"/>
                                <w:right w:val="none" w:sz="0" w:space="0" w:color="auto"/>
                              </w:divBdr>
                            </w:div>
                          </w:divsChild>
                        </w:div>
                        <w:div w:id="816645917">
                          <w:marLeft w:val="-225"/>
                          <w:marRight w:val="-225"/>
                          <w:marTop w:val="450"/>
                          <w:marBottom w:val="450"/>
                          <w:divBdr>
                            <w:top w:val="none" w:sz="0" w:space="0" w:color="auto"/>
                            <w:left w:val="none" w:sz="0" w:space="0" w:color="auto"/>
                            <w:bottom w:val="none" w:sz="0" w:space="0" w:color="auto"/>
                            <w:right w:val="none" w:sz="0" w:space="0" w:color="auto"/>
                          </w:divBdr>
                          <w:divsChild>
                            <w:div w:id="619411869">
                              <w:marLeft w:val="3225"/>
                              <w:marRight w:val="0"/>
                              <w:marTop w:val="0"/>
                              <w:marBottom w:val="0"/>
                              <w:divBdr>
                                <w:top w:val="none" w:sz="0" w:space="0" w:color="auto"/>
                                <w:left w:val="none" w:sz="0" w:space="0" w:color="auto"/>
                                <w:bottom w:val="none" w:sz="0" w:space="0" w:color="auto"/>
                                <w:right w:val="none" w:sz="0" w:space="0" w:color="auto"/>
                              </w:divBdr>
                            </w:div>
                          </w:divsChild>
                        </w:div>
                        <w:div w:id="819618904">
                          <w:marLeft w:val="-225"/>
                          <w:marRight w:val="-225"/>
                          <w:marTop w:val="450"/>
                          <w:marBottom w:val="450"/>
                          <w:divBdr>
                            <w:top w:val="none" w:sz="0" w:space="0" w:color="auto"/>
                            <w:left w:val="none" w:sz="0" w:space="0" w:color="auto"/>
                            <w:bottom w:val="none" w:sz="0" w:space="0" w:color="auto"/>
                            <w:right w:val="none" w:sz="0" w:space="0" w:color="auto"/>
                          </w:divBdr>
                          <w:divsChild>
                            <w:div w:id="1396973678">
                              <w:marLeft w:val="3225"/>
                              <w:marRight w:val="0"/>
                              <w:marTop w:val="0"/>
                              <w:marBottom w:val="0"/>
                              <w:divBdr>
                                <w:top w:val="none" w:sz="0" w:space="0" w:color="auto"/>
                                <w:left w:val="none" w:sz="0" w:space="0" w:color="auto"/>
                                <w:bottom w:val="none" w:sz="0" w:space="0" w:color="auto"/>
                                <w:right w:val="none" w:sz="0" w:space="0" w:color="auto"/>
                              </w:divBdr>
                            </w:div>
                          </w:divsChild>
                        </w:div>
                        <w:div w:id="876434374">
                          <w:marLeft w:val="-225"/>
                          <w:marRight w:val="-225"/>
                          <w:marTop w:val="450"/>
                          <w:marBottom w:val="450"/>
                          <w:divBdr>
                            <w:top w:val="none" w:sz="0" w:space="0" w:color="auto"/>
                            <w:left w:val="none" w:sz="0" w:space="0" w:color="auto"/>
                            <w:bottom w:val="none" w:sz="0" w:space="0" w:color="auto"/>
                            <w:right w:val="none" w:sz="0" w:space="0" w:color="auto"/>
                          </w:divBdr>
                          <w:divsChild>
                            <w:div w:id="1564415516">
                              <w:marLeft w:val="3225"/>
                              <w:marRight w:val="0"/>
                              <w:marTop w:val="0"/>
                              <w:marBottom w:val="0"/>
                              <w:divBdr>
                                <w:top w:val="none" w:sz="0" w:space="0" w:color="auto"/>
                                <w:left w:val="none" w:sz="0" w:space="0" w:color="auto"/>
                                <w:bottom w:val="none" w:sz="0" w:space="0" w:color="auto"/>
                                <w:right w:val="none" w:sz="0" w:space="0" w:color="auto"/>
                              </w:divBdr>
                            </w:div>
                          </w:divsChild>
                        </w:div>
                        <w:div w:id="928544095">
                          <w:marLeft w:val="-225"/>
                          <w:marRight w:val="-225"/>
                          <w:marTop w:val="450"/>
                          <w:marBottom w:val="450"/>
                          <w:divBdr>
                            <w:top w:val="none" w:sz="0" w:space="0" w:color="auto"/>
                            <w:left w:val="none" w:sz="0" w:space="0" w:color="auto"/>
                            <w:bottom w:val="none" w:sz="0" w:space="0" w:color="auto"/>
                            <w:right w:val="none" w:sz="0" w:space="0" w:color="auto"/>
                          </w:divBdr>
                          <w:divsChild>
                            <w:div w:id="1855142804">
                              <w:marLeft w:val="3225"/>
                              <w:marRight w:val="0"/>
                              <w:marTop w:val="0"/>
                              <w:marBottom w:val="0"/>
                              <w:divBdr>
                                <w:top w:val="none" w:sz="0" w:space="0" w:color="auto"/>
                                <w:left w:val="none" w:sz="0" w:space="0" w:color="auto"/>
                                <w:bottom w:val="none" w:sz="0" w:space="0" w:color="auto"/>
                                <w:right w:val="none" w:sz="0" w:space="0" w:color="auto"/>
                              </w:divBdr>
                            </w:div>
                          </w:divsChild>
                        </w:div>
                        <w:div w:id="979072144">
                          <w:marLeft w:val="-225"/>
                          <w:marRight w:val="-225"/>
                          <w:marTop w:val="450"/>
                          <w:marBottom w:val="450"/>
                          <w:divBdr>
                            <w:top w:val="none" w:sz="0" w:space="0" w:color="auto"/>
                            <w:left w:val="none" w:sz="0" w:space="0" w:color="auto"/>
                            <w:bottom w:val="none" w:sz="0" w:space="0" w:color="auto"/>
                            <w:right w:val="none" w:sz="0" w:space="0" w:color="auto"/>
                          </w:divBdr>
                          <w:divsChild>
                            <w:div w:id="796532363">
                              <w:marLeft w:val="3225"/>
                              <w:marRight w:val="0"/>
                              <w:marTop w:val="0"/>
                              <w:marBottom w:val="0"/>
                              <w:divBdr>
                                <w:top w:val="none" w:sz="0" w:space="0" w:color="auto"/>
                                <w:left w:val="none" w:sz="0" w:space="0" w:color="auto"/>
                                <w:bottom w:val="none" w:sz="0" w:space="0" w:color="auto"/>
                                <w:right w:val="none" w:sz="0" w:space="0" w:color="auto"/>
                              </w:divBdr>
                            </w:div>
                          </w:divsChild>
                        </w:div>
                        <w:div w:id="1017848914">
                          <w:marLeft w:val="-225"/>
                          <w:marRight w:val="-225"/>
                          <w:marTop w:val="450"/>
                          <w:marBottom w:val="450"/>
                          <w:divBdr>
                            <w:top w:val="none" w:sz="0" w:space="0" w:color="auto"/>
                            <w:left w:val="none" w:sz="0" w:space="0" w:color="auto"/>
                            <w:bottom w:val="none" w:sz="0" w:space="0" w:color="auto"/>
                            <w:right w:val="none" w:sz="0" w:space="0" w:color="auto"/>
                          </w:divBdr>
                          <w:divsChild>
                            <w:div w:id="952710840">
                              <w:marLeft w:val="3225"/>
                              <w:marRight w:val="0"/>
                              <w:marTop w:val="0"/>
                              <w:marBottom w:val="0"/>
                              <w:divBdr>
                                <w:top w:val="none" w:sz="0" w:space="0" w:color="auto"/>
                                <w:left w:val="none" w:sz="0" w:space="0" w:color="auto"/>
                                <w:bottom w:val="none" w:sz="0" w:space="0" w:color="auto"/>
                                <w:right w:val="none" w:sz="0" w:space="0" w:color="auto"/>
                              </w:divBdr>
                            </w:div>
                          </w:divsChild>
                        </w:div>
                        <w:div w:id="1165704100">
                          <w:marLeft w:val="-225"/>
                          <w:marRight w:val="-225"/>
                          <w:marTop w:val="450"/>
                          <w:marBottom w:val="450"/>
                          <w:divBdr>
                            <w:top w:val="none" w:sz="0" w:space="0" w:color="auto"/>
                            <w:left w:val="none" w:sz="0" w:space="0" w:color="auto"/>
                            <w:bottom w:val="none" w:sz="0" w:space="0" w:color="auto"/>
                            <w:right w:val="none" w:sz="0" w:space="0" w:color="auto"/>
                          </w:divBdr>
                          <w:divsChild>
                            <w:div w:id="280502413">
                              <w:marLeft w:val="3225"/>
                              <w:marRight w:val="0"/>
                              <w:marTop w:val="0"/>
                              <w:marBottom w:val="0"/>
                              <w:divBdr>
                                <w:top w:val="none" w:sz="0" w:space="0" w:color="auto"/>
                                <w:left w:val="none" w:sz="0" w:space="0" w:color="auto"/>
                                <w:bottom w:val="none" w:sz="0" w:space="0" w:color="auto"/>
                                <w:right w:val="none" w:sz="0" w:space="0" w:color="auto"/>
                              </w:divBdr>
                            </w:div>
                          </w:divsChild>
                        </w:div>
                        <w:div w:id="1298802244">
                          <w:marLeft w:val="-225"/>
                          <w:marRight w:val="-225"/>
                          <w:marTop w:val="450"/>
                          <w:marBottom w:val="450"/>
                          <w:divBdr>
                            <w:top w:val="none" w:sz="0" w:space="0" w:color="auto"/>
                            <w:left w:val="none" w:sz="0" w:space="0" w:color="auto"/>
                            <w:bottom w:val="none" w:sz="0" w:space="0" w:color="auto"/>
                            <w:right w:val="none" w:sz="0" w:space="0" w:color="auto"/>
                          </w:divBdr>
                          <w:divsChild>
                            <w:div w:id="164168416">
                              <w:marLeft w:val="3225"/>
                              <w:marRight w:val="0"/>
                              <w:marTop w:val="0"/>
                              <w:marBottom w:val="0"/>
                              <w:divBdr>
                                <w:top w:val="none" w:sz="0" w:space="0" w:color="auto"/>
                                <w:left w:val="none" w:sz="0" w:space="0" w:color="auto"/>
                                <w:bottom w:val="none" w:sz="0" w:space="0" w:color="auto"/>
                                <w:right w:val="none" w:sz="0" w:space="0" w:color="auto"/>
                              </w:divBdr>
                            </w:div>
                          </w:divsChild>
                        </w:div>
                        <w:div w:id="1341934612">
                          <w:marLeft w:val="-225"/>
                          <w:marRight w:val="-225"/>
                          <w:marTop w:val="450"/>
                          <w:marBottom w:val="450"/>
                          <w:divBdr>
                            <w:top w:val="none" w:sz="0" w:space="0" w:color="auto"/>
                            <w:left w:val="none" w:sz="0" w:space="0" w:color="auto"/>
                            <w:bottom w:val="none" w:sz="0" w:space="0" w:color="auto"/>
                            <w:right w:val="none" w:sz="0" w:space="0" w:color="auto"/>
                          </w:divBdr>
                          <w:divsChild>
                            <w:div w:id="477647179">
                              <w:marLeft w:val="3225"/>
                              <w:marRight w:val="0"/>
                              <w:marTop w:val="0"/>
                              <w:marBottom w:val="0"/>
                              <w:divBdr>
                                <w:top w:val="none" w:sz="0" w:space="0" w:color="auto"/>
                                <w:left w:val="none" w:sz="0" w:space="0" w:color="auto"/>
                                <w:bottom w:val="none" w:sz="0" w:space="0" w:color="auto"/>
                                <w:right w:val="none" w:sz="0" w:space="0" w:color="auto"/>
                              </w:divBdr>
                            </w:div>
                          </w:divsChild>
                        </w:div>
                        <w:div w:id="1444886379">
                          <w:marLeft w:val="-225"/>
                          <w:marRight w:val="-225"/>
                          <w:marTop w:val="450"/>
                          <w:marBottom w:val="450"/>
                          <w:divBdr>
                            <w:top w:val="none" w:sz="0" w:space="0" w:color="auto"/>
                            <w:left w:val="none" w:sz="0" w:space="0" w:color="auto"/>
                            <w:bottom w:val="none" w:sz="0" w:space="0" w:color="auto"/>
                            <w:right w:val="none" w:sz="0" w:space="0" w:color="auto"/>
                          </w:divBdr>
                          <w:divsChild>
                            <w:div w:id="1536501788">
                              <w:marLeft w:val="3225"/>
                              <w:marRight w:val="0"/>
                              <w:marTop w:val="0"/>
                              <w:marBottom w:val="0"/>
                              <w:divBdr>
                                <w:top w:val="none" w:sz="0" w:space="0" w:color="auto"/>
                                <w:left w:val="none" w:sz="0" w:space="0" w:color="auto"/>
                                <w:bottom w:val="none" w:sz="0" w:space="0" w:color="auto"/>
                                <w:right w:val="none" w:sz="0" w:space="0" w:color="auto"/>
                              </w:divBdr>
                            </w:div>
                          </w:divsChild>
                        </w:div>
                        <w:div w:id="1598055644">
                          <w:marLeft w:val="-225"/>
                          <w:marRight w:val="-225"/>
                          <w:marTop w:val="450"/>
                          <w:marBottom w:val="450"/>
                          <w:divBdr>
                            <w:top w:val="none" w:sz="0" w:space="0" w:color="auto"/>
                            <w:left w:val="none" w:sz="0" w:space="0" w:color="auto"/>
                            <w:bottom w:val="none" w:sz="0" w:space="0" w:color="auto"/>
                            <w:right w:val="none" w:sz="0" w:space="0" w:color="auto"/>
                          </w:divBdr>
                          <w:divsChild>
                            <w:div w:id="784081394">
                              <w:marLeft w:val="3225"/>
                              <w:marRight w:val="0"/>
                              <w:marTop w:val="0"/>
                              <w:marBottom w:val="0"/>
                              <w:divBdr>
                                <w:top w:val="none" w:sz="0" w:space="0" w:color="auto"/>
                                <w:left w:val="none" w:sz="0" w:space="0" w:color="auto"/>
                                <w:bottom w:val="none" w:sz="0" w:space="0" w:color="auto"/>
                                <w:right w:val="none" w:sz="0" w:space="0" w:color="auto"/>
                              </w:divBdr>
                            </w:div>
                          </w:divsChild>
                        </w:div>
                        <w:div w:id="1615668915">
                          <w:marLeft w:val="-225"/>
                          <w:marRight w:val="-225"/>
                          <w:marTop w:val="450"/>
                          <w:marBottom w:val="450"/>
                          <w:divBdr>
                            <w:top w:val="none" w:sz="0" w:space="0" w:color="auto"/>
                            <w:left w:val="none" w:sz="0" w:space="0" w:color="auto"/>
                            <w:bottom w:val="none" w:sz="0" w:space="0" w:color="auto"/>
                            <w:right w:val="none" w:sz="0" w:space="0" w:color="auto"/>
                          </w:divBdr>
                          <w:divsChild>
                            <w:div w:id="1430927873">
                              <w:marLeft w:val="3225"/>
                              <w:marRight w:val="0"/>
                              <w:marTop w:val="0"/>
                              <w:marBottom w:val="0"/>
                              <w:divBdr>
                                <w:top w:val="none" w:sz="0" w:space="0" w:color="auto"/>
                                <w:left w:val="none" w:sz="0" w:space="0" w:color="auto"/>
                                <w:bottom w:val="none" w:sz="0" w:space="0" w:color="auto"/>
                                <w:right w:val="none" w:sz="0" w:space="0" w:color="auto"/>
                              </w:divBdr>
                            </w:div>
                          </w:divsChild>
                        </w:div>
                        <w:div w:id="1619295313">
                          <w:marLeft w:val="-225"/>
                          <w:marRight w:val="-225"/>
                          <w:marTop w:val="450"/>
                          <w:marBottom w:val="450"/>
                          <w:divBdr>
                            <w:top w:val="none" w:sz="0" w:space="0" w:color="auto"/>
                            <w:left w:val="none" w:sz="0" w:space="0" w:color="auto"/>
                            <w:bottom w:val="none" w:sz="0" w:space="0" w:color="auto"/>
                            <w:right w:val="none" w:sz="0" w:space="0" w:color="auto"/>
                          </w:divBdr>
                          <w:divsChild>
                            <w:div w:id="691538146">
                              <w:marLeft w:val="3225"/>
                              <w:marRight w:val="0"/>
                              <w:marTop w:val="0"/>
                              <w:marBottom w:val="0"/>
                              <w:divBdr>
                                <w:top w:val="none" w:sz="0" w:space="0" w:color="auto"/>
                                <w:left w:val="none" w:sz="0" w:space="0" w:color="auto"/>
                                <w:bottom w:val="none" w:sz="0" w:space="0" w:color="auto"/>
                                <w:right w:val="none" w:sz="0" w:space="0" w:color="auto"/>
                              </w:divBdr>
                            </w:div>
                          </w:divsChild>
                        </w:div>
                        <w:div w:id="1679888854">
                          <w:marLeft w:val="-225"/>
                          <w:marRight w:val="-225"/>
                          <w:marTop w:val="450"/>
                          <w:marBottom w:val="450"/>
                          <w:divBdr>
                            <w:top w:val="none" w:sz="0" w:space="0" w:color="auto"/>
                            <w:left w:val="none" w:sz="0" w:space="0" w:color="auto"/>
                            <w:bottom w:val="none" w:sz="0" w:space="0" w:color="auto"/>
                            <w:right w:val="none" w:sz="0" w:space="0" w:color="auto"/>
                          </w:divBdr>
                          <w:divsChild>
                            <w:div w:id="1365324716">
                              <w:marLeft w:val="3225"/>
                              <w:marRight w:val="0"/>
                              <w:marTop w:val="0"/>
                              <w:marBottom w:val="0"/>
                              <w:divBdr>
                                <w:top w:val="none" w:sz="0" w:space="0" w:color="auto"/>
                                <w:left w:val="none" w:sz="0" w:space="0" w:color="auto"/>
                                <w:bottom w:val="none" w:sz="0" w:space="0" w:color="auto"/>
                                <w:right w:val="none" w:sz="0" w:space="0" w:color="auto"/>
                              </w:divBdr>
                            </w:div>
                          </w:divsChild>
                        </w:div>
                        <w:div w:id="1715960709">
                          <w:marLeft w:val="-225"/>
                          <w:marRight w:val="-225"/>
                          <w:marTop w:val="450"/>
                          <w:marBottom w:val="450"/>
                          <w:divBdr>
                            <w:top w:val="none" w:sz="0" w:space="0" w:color="auto"/>
                            <w:left w:val="none" w:sz="0" w:space="0" w:color="auto"/>
                            <w:bottom w:val="none" w:sz="0" w:space="0" w:color="auto"/>
                            <w:right w:val="none" w:sz="0" w:space="0" w:color="auto"/>
                          </w:divBdr>
                          <w:divsChild>
                            <w:div w:id="1831486738">
                              <w:marLeft w:val="3225"/>
                              <w:marRight w:val="0"/>
                              <w:marTop w:val="0"/>
                              <w:marBottom w:val="0"/>
                              <w:divBdr>
                                <w:top w:val="none" w:sz="0" w:space="0" w:color="auto"/>
                                <w:left w:val="none" w:sz="0" w:space="0" w:color="auto"/>
                                <w:bottom w:val="none" w:sz="0" w:space="0" w:color="auto"/>
                                <w:right w:val="none" w:sz="0" w:space="0" w:color="auto"/>
                              </w:divBdr>
                            </w:div>
                          </w:divsChild>
                        </w:div>
                        <w:div w:id="1785542179">
                          <w:marLeft w:val="-225"/>
                          <w:marRight w:val="-225"/>
                          <w:marTop w:val="450"/>
                          <w:marBottom w:val="450"/>
                          <w:divBdr>
                            <w:top w:val="none" w:sz="0" w:space="0" w:color="auto"/>
                            <w:left w:val="none" w:sz="0" w:space="0" w:color="auto"/>
                            <w:bottom w:val="none" w:sz="0" w:space="0" w:color="auto"/>
                            <w:right w:val="none" w:sz="0" w:space="0" w:color="auto"/>
                          </w:divBdr>
                          <w:divsChild>
                            <w:div w:id="1716270754">
                              <w:marLeft w:val="3225"/>
                              <w:marRight w:val="0"/>
                              <w:marTop w:val="0"/>
                              <w:marBottom w:val="0"/>
                              <w:divBdr>
                                <w:top w:val="none" w:sz="0" w:space="0" w:color="auto"/>
                                <w:left w:val="none" w:sz="0" w:space="0" w:color="auto"/>
                                <w:bottom w:val="none" w:sz="0" w:space="0" w:color="auto"/>
                                <w:right w:val="none" w:sz="0" w:space="0" w:color="auto"/>
                              </w:divBdr>
                            </w:div>
                          </w:divsChild>
                        </w:div>
                        <w:div w:id="1863782494">
                          <w:marLeft w:val="-225"/>
                          <w:marRight w:val="-225"/>
                          <w:marTop w:val="450"/>
                          <w:marBottom w:val="450"/>
                          <w:divBdr>
                            <w:top w:val="none" w:sz="0" w:space="0" w:color="auto"/>
                            <w:left w:val="none" w:sz="0" w:space="0" w:color="auto"/>
                            <w:bottom w:val="none" w:sz="0" w:space="0" w:color="auto"/>
                            <w:right w:val="none" w:sz="0" w:space="0" w:color="auto"/>
                          </w:divBdr>
                          <w:divsChild>
                            <w:div w:id="72364325">
                              <w:marLeft w:val="3225"/>
                              <w:marRight w:val="0"/>
                              <w:marTop w:val="0"/>
                              <w:marBottom w:val="0"/>
                              <w:divBdr>
                                <w:top w:val="none" w:sz="0" w:space="0" w:color="auto"/>
                                <w:left w:val="none" w:sz="0" w:space="0" w:color="auto"/>
                                <w:bottom w:val="none" w:sz="0" w:space="0" w:color="auto"/>
                                <w:right w:val="none" w:sz="0" w:space="0" w:color="auto"/>
                              </w:divBdr>
                            </w:div>
                          </w:divsChild>
                        </w:div>
                        <w:div w:id="1867870322">
                          <w:marLeft w:val="-225"/>
                          <w:marRight w:val="-225"/>
                          <w:marTop w:val="450"/>
                          <w:marBottom w:val="450"/>
                          <w:divBdr>
                            <w:top w:val="none" w:sz="0" w:space="0" w:color="auto"/>
                            <w:left w:val="none" w:sz="0" w:space="0" w:color="auto"/>
                            <w:bottom w:val="none" w:sz="0" w:space="0" w:color="auto"/>
                            <w:right w:val="none" w:sz="0" w:space="0" w:color="auto"/>
                          </w:divBdr>
                          <w:divsChild>
                            <w:div w:id="847670406">
                              <w:marLeft w:val="3225"/>
                              <w:marRight w:val="0"/>
                              <w:marTop w:val="0"/>
                              <w:marBottom w:val="0"/>
                              <w:divBdr>
                                <w:top w:val="none" w:sz="0" w:space="0" w:color="auto"/>
                                <w:left w:val="none" w:sz="0" w:space="0" w:color="auto"/>
                                <w:bottom w:val="none" w:sz="0" w:space="0" w:color="auto"/>
                                <w:right w:val="none" w:sz="0" w:space="0" w:color="auto"/>
                              </w:divBdr>
                            </w:div>
                          </w:divsChild>
                        </w:div>
                        <w:div w:id="1907260077">
                          <w:marLeft w:val="-225"/>
                          <w:marRight w:val="-225"/>
                          <w:marTop w:val="450"/>
                          <w:marBottom w:val="450"/>
                          <w:divBdr>
                            <w:top w:val="none" w:sz="0" w:space="0" w:color="auto"/>
                            <w:left w:val="none" w:sz="0" w:space="0" w:color="auto"/>
                            <w:bottom w:val="none" w:sz="0" w:space="0" w:color="auto"/>
                            <w:right w:val="none" w:sz="0" w:space="0" w:color="auto"/>
                          </w:divBdr>
                          <w:divsChild>
                            <w:div w:id="158234865">
                              <w:marLeft w:val="3225"/>
                              <w:marRight w:val="0"/>
                              <w:marTop w:val="0"/>
                              <w:marBottom w:val="0"/>
                              <w:divBdr>
                                <w:top w:val="none" w:sz="0" w:space="0" w:color="auto"/>
                                <w:left w:val="none" w:sz="0" w:space="0" w:color="auto"/>
                                <w:bottom w:val="none" w:sz="0" w:space="0" w:color="auto"/>
                                <w:right w:val="none" w:sz="0" w:space="0" w:color="auto"/>
                              </w:divBdr>
                            </w:div>
                          </w:divsChild>
                        </w:div>
                        <w:div w:id="1968050095">
                          <w:marLeft w:val="-225"/>
                          <w:marRight w:val="-225"/>
                          <w:marTop w:val="450"/>
                          <w:marBottom w:val="450"/>
                          <w:divBdr>
                            <w:top w:val="none" w:sz="0" w:space="0" w:color="auto"/>
                            <w:left w:val="none" w:sz="0" w:space="0" w:color="auto"/>
                            <w:bottom w:val="none" w:sz="0" w:space="0" w:color="auto"/>
                            <w:right w:val="none" w:sz="0" w:space="0" w:color="auto"/>
                          </w:divBdr>
                          <w:divsChild>
                            <w:div w:id="59451625">
                              <w:marLeft w:val="3225"/>
                              <w:marRight w:val="0"/>
                              <w:marTop w:val="0"/>
                              <w:marBottom w:val="0"/>
                              <w:divBdr>
                                <w:top w:val="none" w:sz="0" w:space="0" w:color="auto"/>
                                <w:left w:val="none" w:sz="0" w:space="0" w:color="auto"/>
                                <w:bottom w:val="none" w:sz="0" w:space="0" w:color="auto"/>
                                <w:right w:val="none" w:sz="0" w:space="0" w:color="auto"/>
                              </w:divBdr>
                            </w:div>
                          </w:divsChild>
                        </w:div>
                        <w:div w:id="2011255167">
                          <w:marLeft w:val="-225"/>
                          <w:marRight w:val="-225"/>
                          <w:marTop w:val="450"/>
                          <w:marBottom w:val="450"/>
                          <w:divBdr>
                            <w:top w:val="none" w:sz="0" w:space="0" w:color="auto"/>
                            <w:left w:val="none" w:sz="0" w:space="0" w:color="auto"/>
                            <w:bottom w:val="none" w:sz="0" w:space="0" w:color="auto"/>
                            <w:right w:val="none" w:sz="0" w:space="0" w:color="auto"/>
                          </w:divBdr>
                          <w:divsChild>
                            <w:div w:id="1810321113">
                              <w:marLeft w:val="3225"/>
                              <w:marRight w:val="0"/>
                              <w:marTop w:val="0"/>
                              <w:marBottom w:val="0"/>
                              <w:divBdr>
                                <w:top w:val="none" w:sz="0" w:space="0" w:color="auto"/>
                                <w:left w:val="none" w:sz="0" w:space="0" w:color="auto"/>
                                <w:bottom w:val="none" w:sz="0" w:space="0" w:color="auto"/>
                                <w:right w:val="none" w:sz="0" w:space="0" w:color="auto"/>
                              </w:divBdr>
                            </w:div>
                          </w:divsChild>
                        </w:div>
                        <w:div w:id="2125882273">
                          <w:marLeft w:val="-225"/>
                          <w:marRight w:val="-225"/>
                          <w:marTop w:val="450"/>
                          <w:marBottom w:val="450"/>
                          <w:divBdr>
                            <w:top w:val="none" w:sz="0" w:space="0" w:color="auto"/>
                            <w:left w:val="none" w:sz="0" w:space="0" w:color="auto"/>
                            <w:bottom w:val="none" w:sz="0" w:space="0" w:color="auto"/>
                            <w:right w:val="none" w:sz="0" w:space="0" w:color="auto"/>
                          </w:divBdr>
                          <w:divsChild>
                            <w:div w:id="2091536489">
                              <w:marLeft w:val="32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3634601">
          <w:marLeft w:val="-225"/>
          <w:marRight w:val="-225"/>
          <w:marTop w:val="0"/>
          <w:marBottom w:val="0"/>
          <w:divBdr>
            <w:top w:val="none" w:sz="0" w:space="0" w:color="auto"/>
            <w:left w:val="none" w:sz="0" w:space="0" w:color="auto"/>
            <w:bottom w:val="none" w:sz="0" w:space="0" w:color="auto"/>
            <w:right w:val="none" w:sz="0" w:space="0" w:color="auto"/>
          </w:divBdr>
          <w:divsChild>
            <w:div w:id="1036738413">
              <w:marLeft w:val="0"/>
              <w:marRight w:val="0"/>
              <w:marTop w:val="0"/>
              <w:marBottom w:val="0"/>
              <w:divBdr>
                <w:top w:val="none" w:sz="0" w:space="0" w:color="auto"/>
                <w:left w:val="none" w:sz="0" w:space="0" w:color="auto"/>
                <w:bottom w:val="none" w:sz="0" w:space="0" w:color="auto"/>
                <w:right w:val="none" w:sz="0" w:space="0" w:color="auto"/>
              </w:divBdr>
              <w:divsChild>
                <w:div w:id="884945044">
                  <w:marLeft w:val="0"/>
                  <w:marRight w:val="0"/>
                  <w:marTop w:val="0"/>
                  <w:marBottom w:val="0"/>
                  <w:divBdr>
                    <w:top w:val="none" w:sz="0" w:space="0" w:color="auto"/>
                    <w:left w:val="none" w:sz="0" w:space="0" w:color="auto"/>
                    <w:bottom w:val="none" w:sz="0" w:space="0" w:color="auto"/>
                    <w:right w:val="none" w:sz="0" w:space="0" w:color="auto"/>
                  </w:divBdr>
                  <w:divsChild>
                    <w:div w:id="750614767">
                      <w:marLeft w:val="0"/>
                      <w:marRight w:val="0"/>
                      <w:marTop w:val="0"/>
                      <w:marBottom w:val="0"/>
                      <w:divBdr>
                        <w:top w:val="none" w:sz="0" w:space="0" w:color="auto"/>
                        <w:left w:val="none" w:sz="0" w:space="0" w:color="auto"/>
                        <w:bottom w:val="none" w:sz="0" w:space="0" w:color="auto"/>
                        <w:right w:val="none" w:sz="0" w:space="0" w:color="auto"/>
                      </w:divBdr>
                      <w:divsChild>
                        <w:div w:id="696547070">
                          <w:marLeft w:val="0"/>
                          <w:marRight w:val="0"/>
                          <w:marTop w:val="0"/>
                          <w:marBottom w:val="0"/>
                          <w:divBdr>
                            <w:top w:val="none" w:sz="0" w:space="0" w:color="auto"/>
                            <w:left w:val="none" w:sz="0" w:space="0" w:color="auto"/>
                            <w:bottom w:val="none" w:sz="0" w:space="0" w:color="auto"/>
                            <w:right w:val="none" w:sz="0" w:space="0" w:color="auto"/>
                          </w:divBdr>
                        </w:div>
                      </w:divsChild>
                    </w:div>
                    <w:div w:id="1395858669">
                      <w:marLeft w:val="-225"/>
                      <w:marRight w:val="-225"/>
                      <w:marTop w:val="0"/>
                      <w:marBottom w:val="0"/>
                      <w:divBdr>
                        <w:top w:val="none" w:sz="0" w:space="0" w:color="auto"/>
                        <w:left w:val="none" w:sz="0" w:space="0" w:color="auto"/>
                        <w:bottom w:val="none" w:sz="0" w:space="0" w:color="auto"/>
                        <w:right w:val="none" w:sz="0" w:space="0" w:color="auto"/>
                      </w:divBdr>
                      <w:divsChild>
                        <w:div w:id="1339770900">
                          <w:marLeft w:val="0"/>
                          <w:marRight w:val="0"/>
                          <w:marTop w:val="0"/>
                          <w:marBottom w:val="0"/>
                          <w:divBdr>
                            <w:top w:val="none" w:sz="0" w:space="0" w:color="auto"/>
                            <w:left w:val="none" w:sz="0" w:space="0" w:color="auto"/>
                            <w:bottom w:val="none" w:sz="0" w:space="0" w:color="auto"/>
                            <w:right w:val="none" w:sz="0" w:space="0" w:color="auto"/>
                          </w:divBdr>
                          <w:divsChild>
                            <w:div w:id="808278651">
                              <w:marLeft w:val="0"/>
                              <w:marRight w:val="0"/>
                              <w:marTop w:val="0"/>
                              <w:marBottom w:val="0"/>
                              <w:divBdr>
                                <w:top w:val="none" w:sz="0" w:space="0" w:color="auto"/>
                                <w:left w:val="none" w:sz="0" w:space="0" w:color="auto"/>
                                <w:bottom w:val="none" w:sz="0" w:space="0" w:color="auto"/>
                                <w:right w:val="none" w:sz="0" w:space="0" w:color="auto"/>
                              </w:divBdr>
                              <w:divsChild>
                                <w:div w:id="1854419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143151">
                      <w:marLeft w:val="0"/>
                      <w:marRight w:val="0"/>
                      <w:marTop w:val="0"/>
                      <w:marBottom w:val="0"/>
                      <w:divBdr>
                        <w:top w:val="none" w:sz="0" w:space="0" w:color="auto"/>
                        <w:left w:val="none" w:sz="0" w:space="0" w:color="auto"/>
                        <w:bottom w:val="none" w:sz="0" w:space="0" w:color="auto"/>
                        <w:right w:val="none" w:sz="0" w:space="0" w:color="auto"/>
                      </w:divBdr>
                      <w:divsChild>
                        <w:div w:id="2090616012">
                          <w:marLeft w:val="0"/>
                          <w:marRight w:val="0"/>
                          <w:marTop w:val="0"/>
                          <w:marBottom w:val="0"/>
                          <w:divBdr>
                            <w:top w:val="none" w:sz="0" w:space="0" w:color="auto"/>
                            <w:left w:val="none" w:sz="0" w:space="0" w:color="auto"/>
                            <w:bottom w:val="none" w:sz="0" w:space="0" w:color="auto"/>
                            <w:right w:val="none" w:sz="0" w:space="0" w:color="auto"/>
                          </w:divBdr>
                          <w:divsChild>
                            <w:div w:id="63258114">
                              <w:marLeft w:val="0"/>
                              <w:marRight w:val="0"/>
                              <w:marTop w:val="0"/>
                              <w:marBottom w:val="0"/>
                              <w:divBdr>
                                <w:top w:val="none" w:sz="0" w:space="0" w:color="auto"/>
                                <w:left w:val="none" w:sz="0" w:space="0" w:color="auto"/>
                                <w:bottom w:val="none" w:sz="0" w:space="0" w:color="auto"/>
                                <w:right w:val="none" w:sz="0" w:space="0" w:color="auto"/>
                              </w:divBdr>
                              <w:divsChild>
                                <w:div w:id="175966692">
                                  <w:marLeft w:val="0"/>
                                  <w:marRight w:val="0"/>
                                  <w:marTop w:val="0"/>
                                  <w:marBottom w:val="0"/>
                                  <w:divBdr>
                                    <w:top w:val="none" w:sz="0" w:space="0" w:color="auto"/>
                                    <w:left w:val="none" w:sz="0" w:space="0" w:color="auto"/>
                                    <w:bottom w:val="none" w:sz="0" w:space="0" w:color="auto"/>
                                    <w:right w:val="none" w:sz="0" w:space="0" w:color="auto"/>
                                  </w:divBdr>
                                </w:div>
                                <w:div w:id="2012559554">
                                  <w:marLeft w:val="0"/>
                                  <w:marRight w:val="0"/>
                                  <w:marTop w:val="0"/>
                                  <w:marBottom w:val="0"/>
                                  <w:divBdr>
                                    <w:top w:val="none" w:sz="0" w:space="0" w:color="auto"/>
                                    <w:left w:val="none" w:sz="0" w:space="0" w:color="auto"/>
                                    <w:bottom w:val="none" w:sz="0" w:space="0" w:color="auto"/>
                                    <w:right w:val="none" w:sz="0" w:space="0" w:color="auto"/>
                                  </w:divBdr>
                                </w:div>
                                <w:div w:id="2033610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8256977">
          <w:marLeft w:val="-225"/>
          <w:marRight w:val="-225"/>
          <w:marTop w:val="0"/>
          <w:marBottom w:val="0"/>
          <w:divBdr>
            <w:top w:val="none" w:sz="0" w:space="0" w:color="auto"/>
            <w:left w:val="none" w:sz="0" w:space="0" w:color="auto"/>
            <w:bottom w:val="none" w:sz="0" w:space="0" w:color="auto"/>
            <w:right w:val="none" w:sz="0" w:space="0" w:color="auto"/>
          </w:divBdr>
          <w:divsChild>
            <w:div w:id="947201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6.jpeg"/><Relationship Id="rId21" Type="http://schemas.openxmlformats.org/officeDocument/2006/relationships/image" Target="media/image11.png"/><Relationship Id="rId34" Type="http://schemas.openxmlformats.org/officeDocument/2006/relationships/image" Target="media/image22.png"/><Relationship Id="rId42" Type="http://schemas.openxmlformats.org/officeDocument/2006/relationships/image" Target="media/image29.jpeg"/><Relationship Id="rId47" Type="http://schemas.openxmlformats.org/officeDocument/2006/relationships/image" Target="media/image33.png"/><Relationship Id="rId50" Type="http://schemas.openxmlformats.org/officeDocument/2006/relationships/image" Target="media/image35.jpeg"/><Relationship Id="rId55" Type="http://schemas.openxmlformats.org/officeDocument/2006/relationships/oleObject" Target="embeddings/oleObject5.bin"/><Relationship Id="rId63" Type="http://schemas.openxmlformats.org/officeDocument/2006/relationships/image" Target="media/image45.jpeg"/><Relationship Id="rId68" Type="http://schemas.openxmlformats.org/officeDocument/2006/relationships/oleObject" Target="embeddings/oleObject6.bin"/><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image" Target="media/image24.pn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38.png"/><Relationship Id="rId58" Type="http://schemas.openxmlformats.org/officeDocument/2006/relationships/image" Target="media/image40.png"/><Relationship Id="rId66" Type="http://schemas.openxmlformats.org/officeDocument/2006/relationships/image" Target="media/image47.jpeg"/><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3.jpeg"/><Relationship Id="rId49" Type="http://schemas.openxmlformats.org/officeDocument/2006/relationships/image" Target="media/image34.png"/><Relationship Id="rId57" Type="http://schemas.openxmlformats.org/officeDocument/2006/relationships/hyperlink" Target="http://kutv.com/news/coronavirus/how-will-utah-health-officials-enforce-new-coronavirus-rules" TargetMode="External"/><Relationship Id="rId61" Type="http://schemas.openxmlformats.org/officeDocument/2006/relationships/image" Target="media/image43.jpeg"/><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oleObject" Target="embeddings/oleObject1.bin"/><Relationship Id="rId44" Type="http://schemas.openxmlformats.org/officeDocument/2006/relationships/image" Target="media/image31.jpeg"/><Relationship Id="rId52" Type="http://schemas.openxmlformats.org/officeDocument/2006/relationships/image" Target="media/image37.png"/><Relationship Id="rId60" Type="http://schemas.openxmlformats.org/officeDocument/2006/relationships/image" Target="media/image42.png"/><Relationship Id="rId65" Type="http://schemas.openxmlformats.org/officeDocument/2006/relationships/hyperlink" Target="https://www.ksl.com/article/33964704/(http:/www.ahrq.gov/professionals/systems/hospital/lepguide/lepguide.pdf)%20"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oleObject" Target="embeddings/oleObject3.bin"/><Relationship Id="rId43" Type="http://schemas.openxmlformats.org/officeDocument/2006/relationships/image" Target="media/image30.png"/><Relationship Id="rId48" Type="http://schemas.openxmlformats.org/officeDocument/2006/relationships/oleObject" Target="embeddings/oleObject4.bin"/><Relationship Id="rId56" Type="http://schemas.openxmlformats.org/officeDocument/2006/relationships/hyperlink" Target="http://kutv.com/news/coronavirus/april-2-numbers-utah-reaches-cases-as-world-count-tops-1-million" TargetMode="External"/><Relationship Id="rId64" Type="http://schemas.openxmlformats.org/officeDocument/2006/relationships/image" Target="media/image46.jpeg"/><Relationship Id="rId69"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36.pn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oleObject" Target="embeddings/oleObject2.bin"/><Relationship Id="rId38" Type="http://schemas.openxmlformats.org/officeDocument/2006/relationships/image" Target="media/image25.jpeg"/><Relationship Id="rId46" Type="http://schemas.openxmlformats.org/officeDocument/2006/relationships/hyperlink" Target="https://www.utahdeafhistory.com/dr-robert-g-sandersons-dream.html" TargetMode="External"/><Relationship Id="rId59" Type="http://schemas.openxmlformats.org/officeDocument/2006/relationships/image" Target="media/image41.png"/><Relationship Id="rId67" Type="http://schemas.openxmlformats.org/officeDocument/2006/relationships/image" Target="media/image48.png"/><Relationship Id="rId20" Type="http://schemas.openxmlformats.org/officeDocument/2006/relationships/image" Target="media/image10.jpeg"/><Relationship Id="rId41" Type="http://schemas.openxmlformats.org/officeDocument/2006/relationships/image" Target="media/image28.jpeg"/><Relationship Id="rId54" Type="http://schemas.openxmlformats.org/officeDocument/2006/relationships/image" Target="media/image39.png"/><Relationship Id="rId62" Type="http://schemas.openxmlformats.org/officeDocument/2006/relationships/image" Target="media/image44.png"/><Relationship Id="rId70"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tephaniebelshedsdhh\AppData\Roaming\Microsoft\Templates\Polished%20resume,%20designed%20by%20MOO.dotx" TargetMode="External"/></Relationships>
</file>

<file path=word/theme/theme1.xml><?xml version="1.0" encoding="utf-8"?>
<a:theme xmlns:a="http://schemas.openxmlformats.org/drawingml/2006/main" name="Office Theme">
  <a:themeElements>
    <a:clrScheme name="Custom 15">
      <a:dk1>
        <a:sysClr val="windowText" lastClr="000000"/>
      </a:dk1>
      <a:lt1>
        <a:sysClr val="window" lastClr="FFFFFF"/>
      </a:lt1>
      <a:dk2>
        <a:srgbClr val="44546A"/>
      </a:dk2>
      <a:lt2>
        <a:srgbClr val="E7E6E6"/>
      </a:lt2>
      <a:accent1>
        <a:srgbClr val="EA4E4E"/>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ustom 4">
      <a:majorFont>
        <a:latin typeface="Franklin Gothic Demi"/>
        <a:ea typeface=""/>
        <a:cs typeface=""/>
      </a:majorFont>
      <a:minorFont>
        <a:latin typeface="Rockwel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85D5BD-05B7-40A6-9CC5-2EF39466DF93}">
  <ds:schemaRefs>
    <ds:schemaRef ds:uri="http://schemas.microsoft.com/office/2006/metadata/properties"/>
    <ds:schemaRef ds:uri="http://schemas.microsoft.com/office/infopath/2007/PartnerControls"/>
    <ds:schemaRef ds:uri="71af3243-3dd4-4a8d-8c0d-dd76da1f02a5"/>
  </ds:schemaRefs>
</ds:datastoreItem>
</file>

<file path=customXml/itemProps2.xml><?xml version="1.0" encoding="utf-8"?>
<ds:datastoreItem xmlns:ds="http://schemas.openxmlformats.org/officeDocument/2006/customXml" ds:itemID="{9438B1A1-8E3E-4ECB-AF6A-9696112F2FE3}">
  <ds:schemaRefs>
    <ds:schemaRef ds:uri="http://schemas.microsoft.com/sharepoint/v3/contenttype/forms"/>
  </ds:schemaRefs>
</ds:datastoreItem>
</file>

<file path=customXml/itemProps3.xml><?xml version="1.0" encoding="utf-8"?>
<ds:datastoreItem xmlns:ds="http://schemas.openxmlformats.org/officeDocument/2006/customXml" ds:itemID="{62BE1CE4-58D7-4CBF-940A-979F2237105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BF2D847-A1BB-42AC-A025-F5E1BE739B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Polished resume, designed by MOO</Template>
  <TotalTime>0</TotalTime>
  <Pages>20</Pages>
  <Words>9991</Words>
  <Characters>56954</Characters>
  <Application>Microsoft Office Word</Application>
  <DocSecurity>0</DocSecurity>
  <Lines>474</Lines>
  <Paragraphs>133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2022-05-05T16:04:00Z</dcterms:created>
  <dcterms:modified xsi:type="dcterms:W3CDTF">2022-05-05T22:24:00Z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